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B876C" w14:textId="2F1B528D" w:rsidR="00A208B9" w:rsidRDefault="00FF472D" w:rsidP="00760F42">
      <w:pPr>
        <w:spacing w:after="0" w:line="240" w:lineRule="auto"/>
        <w:jc w:val="center"/>
        <w:rPr>
          <w:rStyle w:val="fontstyle01"/>
          <w:rFonts w:ascii="Times New Roman" w:hAnsi="Times New Roman" w:cs="Times New Roman"/>
          <w:sz w:val="28"/>
          <w:szCs w:val="28"/>
        </w:rPr>
      </w:pPr>
      <w:r w:rsidRPr="00760F42">
        <w:rPr>
          <w:rStyle w:val="fontstyle01"/>
          <w:rFonts w:ascii="Times New Roman" w:hAnsi="Times New Roman" w:cs="Times New Roman"/>
          <w:sz w:val="28"/>
          <w:szCs w:val="28"/>
        </w:rPr>
        <w:t>Напрям 4. Управлінські процеси</w:t>
      </w:r>
    </w:p>
    <w:p w14:paraId="0C4FD335" w14:textId="77777777" w:rsidR="002F7AF9" w:rsidRPr="00760F42" w:rsidRDefault="002F7AF9" w:rsidP="00760F42">
      <w:pPr>
        <w:spacing w:after="0" w:line="240" w:lineRule="auto"/>
        <w:jc w:val="center"/>
        <w:rPr>
          <w:rStyle w:val="fontstyle01"/>
          <w:rFonts w:ascii="Times New Roman" w:hAnsi="Times New Roman" w:cs="Times New Roman"/>
          <w:sz w:val="28"/>
          <w:szCs w:val="28"/>
        </w:rPr>
      </w:pPr>
    </w:p>
    <w:p w14:paraId="463AB39A" w14:textId="37A8AC3F" w:rsidR="00FF472D" w:rsidRPr="00760F42" w:rsidRDefault="00FF472D" w:rsidP="00606FF3">
      <w:pPr>
        <w:spacing w:after="0" w:line="240" w:lineRule="auto"/>
        <w:ind w:firstLine="851"/>
        <w:rPr>
          <w:rStyle w:val="fontstyle01"/>
          <w:rFonts w:ascii="Times New Roman" w:hAnsi="Times New Roman" w:cs="Times New Roman"/>
          <w:b w:val="0"/>
          <w:sz w:val="28"/>
          <w:szCs w:val="28"/>
        </w:rPr>
      </w:pPr>
      <w:r w:rsidRPr="00760F42">
        <w:rPr>
          <w:rFonts w:ascii="Times New Roman" w:hAnsi="Times New Roman" w:cs="Times New Roman"/>
          <w:b/>
          <w:sz w:val="28"/>
          <w:szCs w:val="28"/>
        </w:rPr>
        <w:t>Вимога  4.1 Наявність стратегії розвитку та системи планування діяльності закладу, моніторинг виконання поставлених цілей і завдань.</w:t>
      </w:r>
    </w:p>
    <w:p w14:paraId="6E91E8C2" w14:textId="2450542F" w:rsidR="00387B24" w:rsidRPr="00760F42" w:rsidRDefault="00500E89"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 xml:space="preserve">Школа має чітко сформульовану, зрозумілу та реалістичну стратегію розвитку. Стратегія визначає місію, </w:t>
      </w:r>
      <w:proofErr w:type="spellStart"/>
      <w:r w:rsidRPr="00760F42">
        <w:rPr>
          <w:rStyle w:val="fontstyle21"/>
          <w:rFonts w:ascii="Times New Roman" w:hAnsi="Times New Roman" w:cs="Times New Roman"/>
        </w:rPr>
        <w:t>візію</w:t>
      </w:r>
      <w:proofErr w:type="spellEnd"/>
      <w:r w:rsidRPr="00760F42">
        <w:rPr>
          <w:rStyle w:val="fontstyle21"/>
          <w:rFonts w:ascii="Times New Roman" w:hAnsi="Times New Roman" w:cs="Times New Roman"/>
        </w:rPr>
        <w:t xml:space="preserve"> та цілі діяльності закладу освіти,</w:t>
      </w:r>
      <w:r w:rsidR="00A208B9" w:rsidRPr="00760F42">
        <w:rPr>
          <w:rStyle w:val="fontstyle21"/>
          <w:rFonts w:ascii="Times New Roman" w:hAnsi="Times New Roman" w:cs="Times New Roman"/>
        </w:rPr>
        <w:t xml:space="preserve"> </w:t>
      </w:r>
      <w:r w:rsidRPr="00760F42">
        <w:rPr>
          <w:rStyle w:val="fontstyle21"/>
          <w:rFonts w:ascii="Times New Roman" w:hAnsi="Times New Roman" w:cs="Times New Roman"/>
        </w:rPr>
        <w:t>умови, необхідні для їх досягнення, пріоритети та кроки, які керівництво</w:t>
      </w:r>
      <w:r w:rsidR="00A208B9" w:rsidRPr="00760F42">
        <w:rPr>
          <w:rStyle w:val="fontstyle21"/>
          <w:rFonts w:ascii="Times New Roman" w:hAnsi="Times New Roman" w:cs="Times New Roman"/>
        </w:rPr>
        <w:t xml:space="preserve"> </w:t>
      </w:r>
      <w:r w:rsidRPr="00760F42">
        <w:rPr>
          <w:rStyle w:val="fontstyle21"/>
          <w:rFonts w:ascii="Times New Roman" w:hAnsi="Times New Roman" w:cs="Times New Roman"/>
        </w:rPr>
        <w:t>та педагоги планують здійснити для досягнення визначених цілей відповідно до принципів освіти та підготовки учнів до майбутнього життя.</w:t>
      </w:r>
      <w:r w:rsidR="00C95E6E" w:rsidRPr="00760F42">
        <w:rPr>
          <w:rStyle w:val="fontstyle21"/>
          <w:rFonts w:ascii="Times New Roman" w:hAnsi="Times New Roman" w:cs="Times New Roman"/>
        </w:rPr>
        <w:t xml:space="preserve"> За результатами анкетування 56,7% вчителів брали участь у розробці стратегії розвитку закладу освіти.</w:t>
      </w:r>
    </w:p>
    <w:p w14:paraId="5893BB4D" w14:textId="3D34ABC0" w:rsidR="00387B24" w:rsidRPr="00760F42" w:rsidRDefault="00387B24"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28ADBB98" wp14:editId="04E17D3A">
            <wp:extent cx="4546890" cy="2160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546890" cy="2160000"/>
                    </a:xfrm>
                    <a:prstGeom prst="rect">
                      <a:avLst/>
                    </a:prstGeom>
                  </pic:spPr>
                </pic:pic>
              </a:graphicData>
            </a:graphic>
          </wp:inline>
        </w:drawing>
      </w:r>
    </w:p>
    <w:p w14:paraId="4636C498" w14:textId="77777777" w:rsidR="002B3762" w:rsidRPr="00760F42" w:rsidRDefault="00500E89"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Ці</w:t>
      </w:r>
      <w:r w:rsidR="00A208B9" w:rsidRPr="00760F42">
        <w:rPr>
          <w:rStyle w:val="fontstyle21"/>
          <w:rFonts w:ascii="Times New Roman" w:hAnsi="Times New Roman" w:cs="Times New Roman"/>
          <w:lang w:val="ru-RU"/>
        </w:rPr>
        <w:t xml:space="preserve"> </w:t>
      </w:r>
      <w:r w:rsidRPr="00760F42">
        <w:rPr>
          <w:rStyle w:val="fontstyle21"/>
          <w:rFonts w:ascii="Times New Roman" w:hAnsi="Times New Roman" w:cs="Times New Roman"/>
        </w:rPr>
        <w:t>пріоритети та кроки узгоджено з пріоритетними напрямами розвитку засновника. Стратегія розвитку оприлюднена, доступна для батьків та інших зацікавлених осіб. Заклад освіти обговорює стратегію із засновником, педпрацівниками, учнями та отримує зворотний зв’язок. Стратегія</w:t>
      </w:r>
      <w:r w:rsidR="00A208B9" w:rsidRPr="00760F42">
        <w:rPr>
          <w:rStyle w:val="fontstyle21"/>
          <w:rFonts w:ascii="Times New Roman" w:hAnsi="Times New Roman" w:cs="Times New Roman"/>
        </w:rPr>
        <w:t xml:space="preserve"> </w:t>
      </w:r>
      <w:r w:rsidRPr="00760F42">
        <w:rPr>
          <w:rStyle w:val="fontstyle21"/>
          <w:rFonts w:ascii="Times New Roman" w:hAnsi="Times New Roman" w:cs="Times New Roman"/>
        </w:rPr>
        <w:t xml:space="preserve">розвитку реалізується у відповідних часових проміжках. </w:t>
      </w:r>
    </w:p>
    <w:p w14:paraId="0B9D7D81" w14:textId="5CE4BB09" w:rsidR="002B3762" w:rsidRPr="00760F42" w:rsidRDefault="00500E89"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Заклад освіти</w:t>
      </w:r>
      <w:r w:rsidR="00A208B9" w:rsidRPr="00760F42">
        <w:rPr>
          <w:rStyle w:val="fontstyle21"/>
          <w:rFonts w:ascii="Times New Roman" w:hAnsi="Times New Roman" w:cs="Times New Roman"/>
        </w:rPr>
        <w:t xml:space="preserve"> </w:t>
      </w:r>
      <w:r w:rsidRPr="00760F42">
        <w:rPr>
          <w:rStyle w:val="fontstyle21"/>
          <w:rFonts w:ascii="Times New Roman" w:hAnsi="Times New Roman" w:cs="Times New Roman"/>
        </w:rPr>
        <w:t>регулярно відстежує та збирає інформацію, необхідну для свого стратегічного розвитку (наприклад, про зміни в законодавстві, розвиток освітньої політики, соціально-економічні зміни в регіоні, демографічні дані та</w:t>
      </w:r>
      <w:r w:rsidR="00A208B9" w:rsidRPr="00760F42">
        <w:rPr>
          <w:rStyle w:val="fontstyle21"/>
          <w:rFonts w:ascii="Times New Roman" w:hAnsi="Times New Roman" w:cs="Times New Roman"/>
        </w:rPr>
        <w:t xml:space="preserve"> </w:t>
      </w:r>
      <w:r w:rsidRPr="00760F42">
        <w:rPr>
          <w:rStyle w:val="fontstyle21"/>
          <w:rFonts w:ascii="Times New Roman" w:hAnsi="Times New Roman" w:cs="Times New Roman"/>
        </w:rPr>
        <w:t>плани територіального розвитку регіону) і відображає їх у процесі коригування стратегі</w:t>
      </w:r>
      <w:r w:rsidR="00FF472D" w:rsidRPr="00760F42">
        <w:rPr>
          <w:rStyle w:val="fontstyle21"/>
          <w:rFonts w:ascii="Times New Roman" w:hAnsi="Times New Roman" w:cs="Times New Roman"/>
        </w:rPr>
        <w:t>ї</w:t>
      </w:r>
      <w:r w:rsidRPr="00760F42">
        <w:rPr>
          <w:rStyle w:val="fontstyle21"/>
          <w:rFonts w:ascii="Times New Roman" w:hAnsi="Times New Roman" w:cs="Times New Roman"/>
        </w:rPr>
        <w:t xml:space="preserve"> розвитку.</w:t>
      </w:r>
      <w:r w:rsidR="00A208B9" w:rsidRPr="00760F42">
        <w:rPr>
          <w:rStyle w:val="fontstyle21"/>
          <w:rFonts w:ascii="Times New Roman" w:hAnsi="Times New Roman" w:cs="Times New Roman"/>
        </w:rPr>
        <w:t xml:space="preserve"> </w:t>
      </w:r>
    </w:p>
    <w:p w14:paraId="3651660B" w14:textId="60095FF8" w:rsidR="00A208B9" w:rsidRPr="00760F42" w:rsidRDefault="00FF472D"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Ліцей</w:t>
      </w:r>
      <w:r w:rsidR="00500E89" w:rsidRPr="00760F42">
        <w:rPr>
          <w:rStyle w:val="fontstyle21"/>
          <w:rFonts w:ascii="Times New Roman" w:hAnsi="Times New Roman" w:cs="Times New Roman"/>
        </w:rPr>
        <w:t xml:space="preserve"> має реалістичний річний план роботи. У річному плані чітко сформульовано: цілі (короткострокові), завдання та заходи для їх виконання з</w:t>
      </w:r>
      <w:r w:rsidR="00A208B9" w:rsidRPr="00760F42">
        <w:rPr>
          <w:rStyle w:val="fontstyle21"/>
          <w:rFonts w:ascii="Times New Roman" w:hAnsi="Times New Roman" w:cs="Times New Roman"/>
        </w:rPr>
        <w:t xml:space="preserve"> </w:t>
      </w:r>
      <w:r w:rsidR="00500E89" w:rsidRPr="00760F42">
        <w:rPr>
          <w:rStyle w:val="fontstyle21"/>
          <w:rFonts w:ascii="Times New Roman" w:hAnsi="Times New Roman" w:cs="Times New Roman"/>
        </w:rPr>
        <w:t>урахуванням конкретних умов діяльності. Здійснюється аналіз виконання</w:t>
      </w:r>
      <w:r w:rsidR="00A208B9" w:rsidRPr="00760F42">
        <w:rPr>
          <w:rStyle w:val="fontstyle21"/>
          <w:rFonts w:ascii="Times New Roman" w:hAnsi="Times New Roman" w:cs="Times New Roman"/>
          <w:lang w:val="ru-RU"/>
        </w:rPr>
        <w:t xml:space="preserve"> </w:t>
      </w:r>
      <w:r w:rsidR="00500E89" w:rsidRPr="00760F42">
        <w:rPr>
          <w:rStyle w:val="fontstyle21"/>
          <w:rFonts w:ascii="Times New Roman" w:hAnsi="Times New Roman" w:cs="Times New Roman"/>
        </w:rPr>
        <w:t>плану за попередній навчальний рік. До його розроблення залучаються</w:t>
      </w:r>
      <w:r w:rsidR="00A208B9" w:rsidRPr="00760F42">
        <w:rPr>
          <w:rStyle w:val="fontstyle21"/>
          <w:rFonts w:ascii="Times New Roman" w:hAnsi="Times New Roman" w:cs="Times New Roman"/>
        </w:rPr>
        <w:t xml:space="preserve"> </w:t>
      </w:r>
      <w:r w:rsidR="00500E89" w:rsidRPr="00760F42">
        <w:rPr>
          <w:rStyle w:val="fontstyle21"/>
          <w:rFonts w:ascii="Times New Roman" w:hAnsi="Times New Roman" w:cs="Times New Roman"/>
        </w:rPr>
        <w:t>усі учасники освітнього процесу. Всі компоненти річного плану є вимірюваними. Річний план роботи схвалено педагогічною радою закладу освіти</w:t>
      </w:r>
      <w:r w:rsidR="00A208B9" w:rsidRPr="00760F42">
        <w:rPr>
          <w:rStyle w:val="fontstyle21"/>
          <w:rFonts w:ascii="Times New Roman" w:hAnsi="Times New Roman" w:cs="Times New Roman"/>
        </w:rPr>
        <w:t xml:space="preserve"> </w:t>
      </w:r>
      <w:r w:rsidR="00500E89" w:rsidRPr="00760F42">
        <w:rPr>
          <w:rStyle w:val="fontstyle21"/>
          <w:rFonts w:ascii="Times New Roman" w:hAnsi="Times New Roman" w:cs="Times New Roman"/>
        </w:rPr>
        <w:t>та оприлюднено.</w:t>
      </w:r>
    </w:p>
    <w:p w14:paraId="4D525810" w14:textId="38BA5AD4" w:rsidR="002B3762" w:rsidRPr="00760F42" w:rsidRDefault="00500E89"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 xml:space="preserve">Школа здійснює щорічне </w:t>
      </w:r>
      <w:proofErr w:type="spellStart"/>
      <w:r w:rsidRPr="00760F42">
        <w:rPr>
          <w:rStyle w:val="fontstyle21"/>
          <w:rFonts w:ascii="Times New Roman" w:hAnsi="Times New Roman" w:cs="Times New Roman"/>
        </w:rPr>
        <w:t>самооцінювання</w:t>
      </w:r>
      <w:proofErr w:type="spellEnd"/>
      <w:r w:rsidRPr="00760F42">
        <w:rPr>
          <w:rStyle w:val="fontstyle21"/>
          <w:rFonts w:ascii="Times New Roman" w:hAnsi="Times New Roman" w:cs="Times New Roman"/>
        </w:rPr>
        <w:t xml:space="preserve"> освітньої діяльності через</w:t>
      </w:r>
      <w:r w:rsidR="00A208B9" w:rsidRPr="00760F42">
        <w:rPr>
          <w:rStyle w:val="fontstyle21"/>
          <w:rFonts w:ascii="Times New Roman" w:hAnsi="Times New Roman" w:cs="Times New Roman"/>
        </w:rPr>
        <w:t xml:space="preserve"> </w:t>
      </w:r>
      <w:r w:rsidRPr="00760F42">
        <w:rPr>
          <w:rStyle w:val="fontstyle21"/>
          <w:rFonts w:ascii="Times New Roman" w:hAnsi="Times New Roman" w:cs="Times New Roman"/>
        </w:rPr>
        <w:t xml:space="preserve">вивчення і оцінювання функціонування внутрішньої системи. За результатами </w:t>
      </w:r>
      <w:proofErr w:type="spellStart"/>
      <w:r w:rsidRPr="00760F42">
        <w:rPr>
          <w:rStyle w:val="fontstyle21"/>
          <w:rFonts w:ascii="Times New Roman" w:hAnsi="Times New Roman" w:cs="Times New Roman"/>
        </w:rPr>
        <w:t>самооцінювання</w:t>
      </w:r>
      <w:proofErr w:type="spellEnd"/>
      <w:r w:rsidRPr="00760F42">
        <w:rPr>
          <w:rStyle w:val="fontstyle21"/>
          <w:rFonts w:ascii="Times New Roman" w:hAnsi="Times New Roman" w:cs="Times New Roman"/>
        </w:rPr>
        <w:t xml:space="preserve"> готуються висновки та визначаються напрями</w:t>
      </w:r>
      <w:r w:rsidR="00A208B9" w:rsidRPr="00760F42">
        <w:rPr>
          <w:rStyle w:val="fontstyle21"/>
          <w:rFonts w:ascii="Times New Roman" w:hAnsi="Times New Roman" w:cs="Times New Roman"/>
          <w:lang w:val="ru-RU"/>
        </w:rPr>
        <w:t xml:space="preserve"> </w:t>
      </w:r>
      <w:r w:rsidRPr="00760F42">
        <w:rPr>
          <w:rStyle w:val="fontstyle21"/>
          <w:rFonts w:ascii="Times New Roman" w:hAnsi="Times New Roman" w:cs="Times New Roman"/>
        </w:rPr>
        <w:t>поліпшення якості освітньої діяльності.</w:t>
      </w:r>
    </w:p>
    <w:p w14:paraId="2918FA1C" w14:textId="0D33C1CC" w:rsidR="00A208B9" w:rsidRPr="00760F42" w:rsidRDefault="00500E89"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 xml:space="preserve">Результати </w:t>
      </w:r>
      <w:proofErr w:type="spellStart"/>
      <w:r w:rsidRPr="00760F42">
        <w:rPr>
          <w:rStyle w:val="fontstyle21"/>
          <w:rFonts w:ascii="Times New Roman" w:hAnsi="Times New Roman" w:cs="Times New Roman"/>
        </w:rPr>
        <w:t>самооцінювання</w:t>
      </w:r>
      <w:proofErr w:type="spellEnd"/>
      <w:r w:rsidRPr="00760F42">
        <w:rPr>
          <w:rStyle w:val="fontstyle21"/>
          <w:rFonts w:ascii="Times New Roman" w:hAnsi="Times New Roman" w:cs="Times New Roman"/>
        </w:rPr>
        <w:t xml:space="preserve"> висвітлюються у звіті про освітню діяльність </w:t>
      </w:r>
      <w:r w:rsidR="00FF472D" w:rsidRPr="00760F42">
        <w:rPr>
          <w:rStyle w:val="fontstyle21"/>
          <w:rFonts w:ascii="Times New Roman" w:hAnsi="Times New Roman" w:cs="Times New Roman"/>
        </w:rPr>
        <w:t xml:space="preserve">ліцею </w:t>
      </w:r>
      <w:r w:rsidRPr="00760F42">
        <w:rPr>
          <w:rStyle w:val="fontstyle21"/>
          <w:rFonts w:ascii="Times New Roman" w:hAnsi="Times New Roman" w:cs="Times New Roman"/>
        </w:rPr>
        <w:t>або річному</w:t>
      </w:r>
      <w:r w:rsidR="00A208B9" w:rsidRPr="00760F42">
        <w:rPr>
          <w:rStyle w:val="fontstyle21"/>
          <w:rFonts w:ascii="Times New Roman" w:hAnsi="Times New Roman" w:cs="Times New Roman"/>
          <w:lang w:val="ru-RU"/>
        </w:rPr>
        <w:t xml:space="preserve"> </w:t>
      </w:r>
      <w:r w:rsidRPr="00760F42">
        <w:rPr>
          <w:rStyle w:val="fontstyle21"/>
          <w:rFonts w:ascii="Times New Roman" w:hAnsi="Times New Roman" w:cs="Times New Roman"/>
        </w:rPr>
        <w:t>звіті його керівника за підсумками навчального року. Висновки, отримані</w:t>
      </w:r>
      <w:r w:rsidR="00A208B9" w:rsidRPr="00760F42">
        <w:rPr>
          <w:rStyle w:val="fontstyle21"/>
          <w:rFonts w:ascii="Times New Roman" w:hAnsi="Times New Roman" w:cs="Times New Roman"/>
          <w:lang w:val="ru-RU"/>
        </w:rPr>
        <w:t xml:space="preserve"> </w:t>
      </w:r>
      <w:r w:rsidRPr="00760F42">
        <w:rPr>
          <w:rStyle w:val="fontstyle21"/>
          <w:rFonts w:ascii="Times New Roman" w:hAnsi="Times New Roman" w:cs="Times New Roman"/>
        </w:rPr>
        <w:t xml:space="preserve">за результатами </w:t>
      </w:r>
      <w:proofErr w:type="spellStart"/>
      <w:r w:rsidRPr="00760F42">
        <w:rPr>
          <w:rStyle w:val="fontstyle21"/>
          <w:rFonts w:ascii="Times New Roman" w:hAnsi="Times New Roman" w:cs="Times New Roman"/>
        </w:rPr>
        <w:t>самооцінювання</w:t>
      </w:r>
      <w:proofErr w:type="spellEnd"/>
      <w:r w:rsidRPr="00760F42">
        <w:rPr>
          <w:rStyle w:val="fontstyle21"/>
          <w:rFonts w:ascii="Times New Roman" w:hAnsi="Times New Roman" w:cs="Times New Roman"/>
        </w:rPr>
        <w:t>, використовуються у плануванні роботи</w:t>
      </w:r>
      <w:r w:rsidR="00A208B9" w:rsidRPr="00760F42">
        <w:rPr>
          <w:rStyle w:val="fontstyle21"/>
          <w:rFonts w:ascii="Times New Roman" w:hAnsi="Times New Roman" w:cs="Times New Roman"/>
          <w:lang w:val="ru-RU"/>
        </w:rPr>
        <w:t xml:space="preserve"> </w:t>
      </w:r>
      <w:r w:rsidRPr="00760F42">
        <w:rPr>
          <w:rStyle w:val="fontstyle21"/>
          <w:rFonts w:ascii="Times New Roman" w:hAnsi="Times New Roman" w:cs="Times New Roman"/>
        </w:rPr>
        <w:t>закладу освіти на наступний навчальний рік.</w:t>
      </w:r>
    </w:p>
    <w:p w14:paraId="2F3BAF3B" w14:textId="7B7A80A8" w:rsidR="00387B24" w:rsidRPr="00760F42" w:rsidRDefault="00500E89"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lastRenderedPageBreak/>
        <w:t>Керівництво закладу освіти постійно вивчає потреби учнів та працівників</w:t>
      </w:r>
      <w:r w:rsidR="00A208B9" w:rsidRPr="00760F42">
        <w:rPr>
          <w:rStyle w:val="fontstyle21"/>
          <w:rFonts w:ascii="Times New Roman" w:hAnsi="Times New Roman" w:cs="Times New Roman"/>
        </w:rPr>
        <w:t xml:space="preserve"> </w:t>
      </w:r>
      <w:r w:rsidRPr="00760F42">
        <w:rPr>
          <w:rStyle w:val="fontstyle21"/>
          <w:rFonts w:ascii="Times New Roman" w:hAnsi="Times New Roman" w:cs="Times New Roman"/>
        </w:rPr>
        <w:t>закладу, готує і доводить до відома засновника запити для задоволення</w:t>
      </w:r>
      <w:r w:rsidR="00A208B9" w:rsidRPr="00760F42">
        <w:rPr>
          <w:rStyle w:val="fontstyle21"/>
          <w:rFonts w:ascii="Times New Roman" w:hAnsi="Times New Roman" w:cs="Times New Roman"/>
        </w:rPr>
        <w:t xml:space="preserve"> </w:t>
      </w:r>
      <w:r w:rsidRPr="00760F42">
        <w:rPr>
          <w:rStyle w:val="fontstyle21"/>
          <w:rFonts w:ascii="Times New Roman" w:hAnsi="Times New Roman" w:cs="Times New Roman"/>
        </w:rPr>
        <w:t xml:space="preserve">потреб </w:t>
      </w:r>
      <w:r w:rsidR="00FF472D" w:rsidRPr="00760F42">
        <w:rPr>
          <w:rStyle w:val="fontstyle21"/>
          <w:rFonts w:ascii="Times New Roman" w:hAnsi="Times New Roman" w:cs="Times New Roman"/>
        </w:rPr>
        <w:t>ліцею</w:t>
      </w:r>
      <w:r w:rsidRPr="00760F42">
        <w:rPr>
          <w:rStyle w:val="fontstyle21"/>
          <w:rFonts w:ascii="Times New Roman" w:hAnsi="Times New Roman" w:cs="Times New Roman"/>
        </w:rPr>
        <w:t xml:space="preserve"> та відстежує їх реалізацію.</w:t>
      </w:r>
    </w:p>
    <w:p w14:paraId="0140631F" w14:textId="3043FE0A" w:rsidR="002B3762" w:rsidRPr="00760F42" w:rsidRDefault="00500E89"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Керівництво враховує,</w:t>
      </w:r>
      <w:r w:rsidR="00A208B9" w:rsidRPr="00760F42">
        <w:rPr>
          <w:rStyle w:val="fontstyle21"/>
          <w:rFonts w:ascii="Times New Roman" w:hAnsi="Times New Roman" w:cs="Times New Roman"/>
        </w:rPr>
        <w:t xml:space="preserve"> </w:t>
      </w:r>
      <w:r w:rsidRPr="00760F42">
        <w:rPr>
          <w:rStyle w:val="fontstyle21"/>
          <w:rFonts w:ascii="Times New Roman" w:hAnsi="Times New Roman" w:cs="Times New Roman"/>
        </w:rPr>
        <w:t>наскільки матеріально-технічне та фінансове забезпечення сприяє або</w:t>
      </w:r>
      <w:r w:rsidR="00A208B9" w:rsidRPr="00760F42">
        <w:rPr>
          <w:rStyle w:val="fontstyle21"/>
          <w:rFonts w:ascii="Times New Roman" w:hAnsi="Times New Roman" w:cs="Times New Roman"/>
        </w:rPr>
        <w:t xml:space="preserve"> </w:t>
      </w:r>
      <w:r w:rsidRPr="00760F42">
        <w:rPr>
          <w:rStyle w:val="fontstyle21"/>
          <w:rFonts w:ascii="Times New Roman" w:hAnsi="Times New Roman" w:cs="Times New Roman"/>
        </w:rPr>
        <w:t>зменшує можливості для досягнення цілей, які закладено у стратегі розвитку. Заклад освіти надає засновнику об’єктивну та актуальну інформацію щодо своїх потреб. Керівництво школи систематично оцінює стан</w:t>
      </w:r>
      <w:r w:rsidR="00A208B9" w:rsidRPr="00760F42">
        <w:rPr>
          <w:rStyle w:val="fontstyle21"/>
          <w:rFonts w:ascii="Times New Roman" w:hAnsi="Times New Roman" w:cs="Times New Roman"/>
        </w:rPr>
        <w:t xml:space="preserve"> </w:t>
      </w:r>
      <w:r w:rsidRPr="00760F42">
        <w:rPr>
          <w:rStyle w:val="fontstyle21"/>
          <w:rFonts w:ascii="Times New Roman" w:hAnsi="Times New Roman" w:cs="Times New Roman"/>
        </w:rPr>
        <w:t xml:space="preserve">матеріальних умов для навчання. </w:t>
      </w:r>
      <w:r w:rsidR="00C95E6E" w:rsidRPr="00760F42">
        <w:rPr>
          <w:rStyle w:val="fontstyle21"/>
          <w:rFonts w:ascii="Times New Roman" w:hAnsi="Times New Roman" w:cs="Times New Roman"/>
        </w:rPr>
        <w:t xml:space="preserve">Згідно з опитуванням учні та батьки вважають, що територія навчального закладу облаштована добре, у </w:t>
      </w:r>
      <w:r w:rsidR="00FF472D" w:rsidRPr="00760F42">
        <w:rPr>
          <w:rStyle w:val="fontstyle21"/>
          <w:rFonts w:ascii="Times New Roman" w:hAnsi="Times New Roman" w:cs="Times New Roman"/>
        </w:rPr>
        <w:t>ліцеї</w:t>
      </w:r>
      <w:r w:rsidR="00C95E6E" w:rsidRPr="00760F42">
        <w:rPr>
          <w:rStyle w:val="fontstyle21"/>
          <w:rFonts w:ascii="Times New Roman" w:hAnsi="Times New Roman" w:cs="Times New Roman"/>
        </w:rPr>
        <w:t xml:space="preserve"> чисто</w:t>
      </w:r>
      <w:r w:rsidR="00FF472D" w:rsidRPr="00760F42">
        <w:rPr>
          <w:rStyle w:val="fontstyle21"/>
          <w:rFonts w:ascii="Times New Roman" w:hAnsi="Times New Roman" w:cs="Times New Roman"/>
        </w:rPr>
        <w:t>.</w:t>
      </w:r>
    </w:p>
    <w:p w14:paraId="64955E0E" w14:textId="40209BD9" w:rsidR="002B3762" w:rsidRPr="00760F42" w:rsidRDefault="002B3762"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0978F278" wp14:editId="684F2A8F">
            <wp:extent cx="4782964" cy="2160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82964" cy="2160000"/>
                    </a:xfrm>
                    <a:prstGeom prst="rect">
                      <a:avLst/>
                    </a:prstGeom>
                  </pic:spPr>
                </pic:pic>
              </a:graphicData>
            </a:graphic>
          </wp:inline>
        </w:drawing>
      </w:r>
    </w:p>
    <w:p w14:paraId="3E079CE3" w14:textId="451A8E20" w:rsidR="002B3762" w:rsidRPr="00760F42" w:rsidRDefault="002B3762" w:rsidP="00760F42">
      <w:pPr>
        <w:spacing w:after="0" w:line="240" w:lineRule="auto"/>
        <w:jc w:val="center"/>
        <w:rPr>
          <w:rStyle w:val="fontstyle21"/>
          <w:rFonts w:ascii="Times New Roman" w:hAnsi="Times New Roman" w:cs="Times New Roman"/>
        </w:rPr>
      </w:pPr>
    </w:p>
    <w:p w14:paraId="26CB3D6A" w14:textId="1558CA25" w:rsidR="002B3762" w:rsidRPr="00760F42" w:rsidRDefault="002B3762"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0A4FADCF" wp14:editId="3C87FBEA">
            <wp:extent cx="4044330" cy="2160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44330" cy="2160000"/>
                    </a:xfrm>
                    <a:prstGeom prst="rect">
                      <a:avLst/>
                    </a:prstGeom>
                  </pic:spPr>
                </pic:pic>
              </a:graphicData>
            </a:graphic>
          </wp:inline>
        </w:drawing>
      </w:r>
    </w:p>
    <w:p w14:paraId="45E874D0" w14:textId="77777777" w:rsidR="00E31121" w:rsidRPr="00760F42" w:rsidRDefault="00500E89"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Відповідно до стратегі розвитку та у</w:t>
      </w:r>
      <w:r w:rsidR="00A208B9" w:rsidRPr="00760F42">
        <w:rPr>
          <w:rStyle w:val="fontstyle21"/>
          <w:rFonts w:ascii="Times New Roman" w:hAnsi="Times New Roman" w:cs="Times New Roman"/>
        </w:rPr>
        <w:t xml:space="preserve"> </w:t>
      </w:r>
      <w:r w:rsidRPr="00760F42">
        <w:rPr>
          <w:rStyle w:val="fontstyle21"/>
          <w:rFonts w:ascii="Times New Roman" w:hAnsi="Times New Roman" w:cs="Times New Roman"/>
        </w:rPr>
        <w:t>співпраці з засновником заклад освіти підтримує такий стан матеріальних</w:t>
      </w:r>
      <w:r w:rsidR="00A208B9" w:rsidRPr="00760F42">
        <w:rPr>
          <w:rStyle w:val="fontstyle21"/>
          <w:rFonts w:ascii="Times New Roman" w:hAnsi="Times New Roman" w:cs="Times New Roman"/>
        </w:rPr>
        <w:t xml:space="preserve"> </w:t>
      </w:r>
      <w:r w:rsidRPr="00760F42">
        <w:rPr>
          <w:rStyle w:val="fontstyle21"/>
          <w:rFonts w:ascii="Times New Roman" w:hAnsi="Times New Roman" w:cs="Times New Roman"/>
        </w:rPr>
        <w:t>умов, який забезпечує доступ до освіти кожному учневі відповідно до</w:t>
      </w:r>
      <w:r w:rsidR="00A208B9" w:rsidRPr="00760F42">
        <w:rPr>
          <w:rStyle w:val="fontstyle21"/>
          <w:rFonts w:ascii="Times New Roman" w:hAnsi="Times New Roman" w:cs="Times New Roman"/>
        </w:rPr>
        <w:t xml:space="preserve"> </w:t>
      </w:r>
      <w:r w:rsidRPr="00760F42">
        <w:rPr>
          <w:rStyle w:val="fontstyle21"/>
          <w:rFonts w:ascii="Times New Roman" w:hAnsi="Times New Roman" w:cs="Times New Roman"/>
        </w:rPr>
        <w:t>його індивідуальних освітніх потреб.</w:t>
      </w:r>
    </w:p>
    <w:p w14:paraId="7B9DE909" w14:textId="01D61DDE" w:rsidR="00FF472D" w:rsidRPr="00760F42" w:rsidRDefault="00FF472D" w:rsidP="00760F42">
      <w:pPr>
        <w:spacing w:after="0" w:line="240" w:lineRule="auto"/>
        <w:ind w:firstLine="708"/>
        <w:jc w:val="both"/>
        <w:rPr>
          <w:rStyle w:val="fontstyle01"/>
          <w:rFonts w:ascii="Times New Roman" w:hAnsi="Times New Roman" w:cs="Times New Roman"/>
          <w:b w:val="0"/>
          <w:bCs w:val="0"/>
          <w:sz w:val="28"/>
          <w:szCs w:val="28"/>
        </w:rPr>
      </w:pPr>
      <w:r w:rsidRPr="00760F42">
        <w:rPr>
          <w:rFonts w:ascii="Times New Roman" w:hAnsi="Times New Roman" w:cs="Times New Roman"/>
          <w:sz w:val="28"/>
          <w:szCs w:val="28"/>
        </w:rPr>
        <w:t xml:space="preserve">Рівень оцінювання за </w:t>
      </w:r>
      <w:r w:rsidRPr="00760F42">
        <w:rPr>
          <w:rStyle w:val="fontstyle01"/>
          <w:rFonts w:ascii="Times New Roman" w:hAnsi="Times New Roman" w:cs="Times New Roman"/>
          <w:b w:val="0"/>
          <w:sz w:val="28"/>
          <w:szCs w:val="28"/>
        </w:rPr>
        <w:t>Вимогою</w:t>
      </w:r>
      <w:r w:rsidRPr="00760F42">
        <w:rPr>
          <w:rFonts w:ascii="Times New Roman" w:hAnsi="Times New Roman" w:cs="Times New Roman"/>
          <w:b/>
          <w:sz w:val="28"/>
          <w:szCs w:val="28"/>
        </w:rPr>
        <w:t xml:space="preserve">  </w:t>
      </w:r>
      <w:r w:rsidRPr="00760F42">
        <w:rPr>
          <w:rFonts w:ascii="Times New Roman" w:hAnsi="Times New Roman" w:cs="Times New Roman"/>
          <w:sz w:val="28"/>
          <w:szCs w:val="28"/>
        </w:rPr>
        <w:t>4.1 Наявність стратегії розвитку та системи планування діяльності закладу, моніторинг виконання поставлених цілей і завдань ‒ середній.</w:t>
      </w:r>
    </w:p>
    <w:p w14:paraId="5FBD48C7" w14:textId="250FF0AA" w:rsidR="00FF472D" w:rsidRPr="00760F42" w:rsidRDefault="00CA593C" w:rsidP="00760F42">
      <w:pPr>
        <w:spacing w:after="0" w:line="240" w:lineRule="auto"/>
        <w:ind w:firstLine="708"/>
        <w:jc w:val="both"/>
        <w:rPr>
          <w:rFonts w:ascii="Times New Roman" w:hAnsi="Times New Roman" w:cs="Times New Roman"/>
          <w:b/>
          <w:sz w:val="28"/>
          <w:szCs w:val="28"/>
        </w:rPr>
      </w:pPr>
      <w:r w:rsidRPr="00760F42">
        <w:rPr>
          <w:rFonts w:ascii="Times New Roman" w:hAnsi="Times New Roman" w:cs="Times New Roman"/>
          <w:b/>
          <w:sz w:val="28"/>
          <w:szCs w:val="28"/>
        </w:rPr>
        <w:t>Вимога 4.2 Формування відносин довіри, прозорості, дотримання етичних норм.</w:t>
      </w:r>
    </w:p>
    <w:p w14:paraId="5B0B5797" w14:textId="5F209AB6" w:rsidR="00CA593C" w:rsidRPr="00760F42" w:rsidRDefault="00CA593C"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 xml:space="preserve">Керівництво закладу освіти сприяє створенню комфортного психологічного клімату та атмосфери довіри між учасниками освітнього процесу. Згідно з результатами анкетування всі педагоги та більшість учнів почуваються </w:t>
      </w:r>
      <w:proofErr w:type="spellStart"/>
      <w:r w:rsidRPr="00760F42">
        <w:rPr>
          <w:rStyle w:val="fontstyle21"/>
          <w:rFonts w:ascii="Times New Roman" w:hAnsi="Times New Roman" w:cs="Times New Roman"/>
        </w:rPr>
        <w:t>комфортно</w:t>
      </w:r>
      <w:proofErr w:type="spellEnd"/>
      <w:r w:rsidRPr="00760F42">
        <w:rPr>
          <w:rStyle w:val="fontstyle21"/>
          <w:rFonts w:ascii="Times New Roman" w:hAnsi="Times New Roman" w:cs="Times New Roman"/>
        </w:rPr>
        <w:t xml:space="preserve"> в ліцеї.</w:t>
      </w:r>
    </w:p>
    <w:p w14:paraId="5D2C34DD" w14:textId="77777777" w:rsidR="00CA593C" w:rsidRPr="00760F42" w:rsidRDefault="00CA593C" w:rsidP="00760F42">
      <w:pPr>
        <w:spacing w:after="0" w:line="240" w:lineRule="auto"/>
        <w:ind w:firstLine="708"/>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lastRenderedPageBreak/>
        <w:drawing>
          <wp:inline distT="0" distB="0" distL="0" distR="0" wp14:anchorId="1DC50FFC" wp14:editId="2C02EBBF">
            <wp:extent cx="5767379" cy="216000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7379" cy="2160000"/>
                    </a:xfrm>
                    <a:prstGeom prst="rect">
                      <a:avLst/>
                    </a:prstGeom>
                  </pic:spPr>
                </pic:pic>
              </a:graphicData>
            </a:graphic>
          </wp:inline>
        </w:drawing>
      </w:r>
    </w:p>
    <w:p w14:paraId="03F4E98A" w14:textId="77777777" w:rsidR="00CA593C" w:rsidRPr="00760F42" w:rsidRDefault="00CA593C" w:rsidP="00760F42">
      <w:pPr>
        <w:spacing w:after="0" w:line="240" w:lineRule="auto"/>
        <w:ind w:firstLine="708"/>
        <w:jc w:val="center"/>
        <w:rPr>
          <w:rStyle w:val="fontstyle21"/>
          <w:rFonts w:ascii="Times New Roman" w:hAnsi="Times New Roman" w:cs="Times New Roman"/>
        </w:rPr>
      </w:pPr>
    </w:p>
    <w:p w14:paraId="65B01225" w14:textId="77777777" w:rsidR="00CA593C" w:rsidRPr="00760F42" w:rsidRDefault="00CA593C" w:rsidP="00760F42">
      <w:pPr>
        <w:spacing w:after="0" w:line="240" w:lineRule="auto"/>
        <w:ind w:firstLine="708"/>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071AD6E1" wp14:editId="2BB23D12">
            <wp:extent cx="5410664" cy="2160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0664" cy="2160000"/>
                    </a:xfrm>
                    <a:prstGeom prst="rect">
                      <a:avLst/>
                    </a:prstGeom>
                  </pic:spPr>
                </pic:pic>
              </a:graphicData>
            </a:graphic>
          </wp:inline>
        </w:drawing>
      </w:r>
    </w:p>
    <w:p w14:paraId="2EB50C6E" w14:textId="17E89BD0" w:rsidR="00CA593C" w:rsidRPr="00760F42" w:rsidRDefault="00CA593C"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 xml:space="preserve">Всі конфлікти в закладі освіти вирішуються </w:t>
      </w:r>
      <w:proofErr w:type="spellStart"/>
      <w:r w:rsidRPr="00760F42">
        <w:rPr>
          <w:rStyle w:val="fontstyle21"/>
          <w:rFonts w:ascii="Times New Roman" w:hAnsi="Times New Roman" w:cs="Times New Roman"/>
        </w:rPr>
        <w:t>конструктивно</w:t>
      </w:r>
      <w:proofErr w:type="spellEnd"/>
      <w:r w:rsidRPr="00760F42">
        <w:rPr>
          <w:rStyle w:val="fontstyle21"/>
          <w:rFonts w:ascii="Times New Roman" w:hAnsi="Times New Roman" w:cs="Times New Roman"/>
        </w:rPr>
        <w:t>. Керівник створює умови для попередження конфліктів, а в разі їх виникнення сприяє їх вирішенню на рівні закладу. Більшість учнів не зазнавали конфліктів у закладі освіти.</w:t>
      </w:r>
    </w:p>
    <w:p w14:paraId="72AA9C84" w14:textId="77777777" w:rsidR="00CA593C" w:rsidRPr="00760F42" w:rsidRDefault="00CA593C" w:rsidP="00760F42">
      <w:pPr>
        <w:spacing w:after="0" w:line="240" w:lineRule="auto"/>
        <w:ind w:firstLine="708"/>
        <w:jc w:val="both"/>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6FDDB261" wp14:editId="27112116">
            <wp:extent cx="5266950" cy="2160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6950" cy="2160000"/>
                    </a:xfrm>
                    <a:prstGeom prst="rect">
                      <a:avLst/>
                    </a:prstGeom>
                  </pic:spPr>
                </pic:pic>
              </a:graphicData>
            </a:graphic>
          </wp:inline>
        </w:drawing>
      </w:r>
    </w:p>
    <w:p w14:paraId="16437BE0" w14:textId="77777777" w:rsidR="00CA593C" w:rsidRPr="00760F42" w:rsidRDefault="00CA593C" w:rsidP="00760F42">
      <w:pPr>
        <w:spacing w:after="0" w:line="240" w:lineRule="auto"/>
        <w:ind w:firstLine="708"/>
        <w:jc w:val="both"/>
        <w:rPr>
          <w:rStyle w:val="fontstyle21"/>
          <w:rFonts w:ascii="Times New Roman" w:hAnsi="Times New Roman" w:cs="Times New Roman"/>
        </w:rPr>
      </w:pPr>
    </w:p>
    <w:p w14:paraId="35F40709" w14:textId="77777777" w:rsidR="00CA593C" w:rsidRPr="00760F42" w:rsidRDefault="00CA593C" w:rsidP="00760F42">
      <w:pPr>
        <w:spacing w:after="0" w:line="240" w:lineRule="auto"/>
        <w:ind w:firstLine="708"/>
        <w:jc w:val="both"/>
        <w:rPr>
          <w:rStyle w:val="fontstyle21"/>
          <w:rFonts w:ascii="Times New Roman" w:hAnsi="Times New Roman" w:cs="Times New Roman"/>
        </w:rPr>
      </w:pPr>
      <w:r w:rsidRPr="00760F42">
        <w:rPr>
          <w:rFonts w:ascii="Times New Roman" w:hAnsi="Times New Roman" w:cs="Times New Roman"/>
          <w:noProof/>
          <w:sz w:val="28"/>
          <w:szCs w:val="28"/>
          <w:lang w:eastAsia="uk-UA"/>
        </w:rPr>
        <w:lastRenderedPageBreak/>
        <w:drawing>
          <wp:inline distT="0" distB="0" distL="0" distR="0" wp14:anchorId="572F078E" wp14:editId="4241C620">
            <wp:extent cx="5456037" cy="2160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56037" cy="2160000"/>
                    </a:xfrm>
                    <a:prstGeom prst="rect">
                      <a:avLst/>
                    </a:prstGeom>
                  </pic:spPr>
                </pic:pic>
              </a:graphicData>
            </a:graphic>
          </wp:inline>
        </w:drawing>
      </w:r>
    </w:p>
    <w:p w14:paraId="6DBEA2C2" w14:textId="77777777" w:rsidR="00CA593C" w:rsidRPr="00760F42" w:rsidRDefault="00CA593C" w:rsidP="00760F42">
      <w:pPr>
        <w:spacing w:after="0" w:line="240" w:lineRule="auto"/>
        <w:ind w:firstLine="708"/>
        <w:jc w:val="both"/>
        <w:rPr>
          <w:rStyle w:val="fontstyle21"/>
          <w:rFonts w:ascii="Times New Roman" w:hAnsi="Times New Roman" w:cs="Times New Roman"/>
        </w:rPr>
      </w:pPr>
    </w:p>
    <w:p w14:paraId="4576D90C" w14:textId="77777777" w:rsidR="00CA593C" w:rsidRPr="00760F42" w:rsidRDefault="00CA593C" w:rsidP="00760F42">
      <w:pPr>
        <w:spacing w:after="0" w:line="240" w:lineRule="auto"/>
        <w:ind w:firstLine="708"/>
        <w:jc w:val="both"/>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705A96E8" wp14:editId="5E5C47F4">
            <wp:extent cx="5330320" cy="2160000"/>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30320" cy="2160000"/>
                    </a:xfrm>
                    <a:prstGeom prst="rect">
                      <a:avLst/>
                    </a:prstGeom>
                  </pic:spPr>
                </pic:pic>
              </a:graphicData>
            </a:graphic>
          </wp:inline>
        </w:drawing>
      </w:r>
    </w:p>
    <w:p w14:paraId="7B7182D6" w14:textId="5EE9D464" w:rsidR="00CA593C" w:rsidRPr="00760F42" w:rsidRDefault="00CA593C"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Управлінські рішення є обґрунтованими і прозорими, учасники освітнього процесу мають можливість впливати на прийняття управлінських рішень. Згідно з опитуванням 66,5% учнів вважає, що керівництво закладу освіти відкрите до спілкування та 61,7% стверджує, що керівництво реагує на їхні звернення.</w:t>
      </w:r>
    </w:p>
    <w:p w14:paraId="4CB55802" w14:textId="77777777" w:rsidR="00CA593C" w:rsidRPr="00760F42" w:rsidRDefault="00CA593C" w:rsidP="00760F42">
      <w:pPr>
        <w:spacing w:after="0" w:line="240" w:lineRule="auto"/>
        <w:ind w:firstLine="708"/>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15413748" wp14:editId="6DA83D8C">
            <wp:extent cx="5400670" cy="2324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985" cy="2328539"/>
                    </a:xfrm>
                    <a:prstGeom prst="rect">
                      <a:avLst/>
                    </a:prstGeom>
                  </pic:spPr>
                </pic:pic>
              </a:graphicData>
            </a:graphic>
          </wp:inline>
        </w:drawing>
      </w:r>
    </w:p>
    <w:p w14:paraId="63FE1FC3" w14:textId="77777777" w:rsidR="00CA593C" w:rsidRPr="00760F42" w:rsidRDefault="00CA593C" w:rsidP="00760F42">
      <w:pPr>
        <w:spacing w:after="0" w:line="240" w:lineRule="auto"/>
        <w:ind w:firstLine="708"/>
        <w:jc w:val="center"/>
        <w:rPr>
          <w:rStyle w:val="fontstyle21"/>
          <w:rFonts w:ascii="Times New Roman" w:hAnsi="Times New Roman" w:cs="Times New Roman"/>
        </w:rPr>
      </w:pPr>
    </w:p>
    <w:p w14:paraId="27157048" w14:textId="77777777" w:rsidR="00CA593C" w:rsidRPr="00760F42" w:rsidRDefault="00CA593C" w:rsidP="00760F42">
      <w:pPr>
        <w:spacing w:after="0" w:line="240" w:lineRule="auto"/>
        <w:ind w:firstLine="708"/>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lastRenderedPageBreak/>
        <w:drawing>
          <wp:inline distT="0" distB="0" distL="0" distR="0" wp14:anchorId="4EE246D3" wp14:editId="59C3E3DF">
            <wp:extent cx="5543192" cy="2160000"/>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43192" cy="2160000"/>
                    </a:xfrm>
                    <a:prstGeom prst="rect">
                      <a:avLst/>
                    </a:prstGeom>
                  </pic:spPr>
                </pic:pic>
              </a:graphicData>
            </a:graphic>
          </wp:inline>
        </w:drawing>
      </w:r>
    </w:p>
    <w:p w14:paraId="7C8137F8" w14:textId="0BAF88C0" w:rsidR="00CA593C" w:rsidRPr="00760F42" w:rsidRDefault="00CA593C"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У закладі освіти створено інформаційний простір для забезпечення відкритості його діяльності. Створено та постійно підтримується офіційний</w:t>
      </w:r>
      <w:r w:rsidRPr="00760F42">
        <w:rPr>
          <w:rFonts w:ascii="Times New Roman" w:hAnsi="Times New Roman" w:cs="Times New Roman"/>
          <w:color w:val="242021"/>
          <w:sz w:val="28"/>
          <w:szCs w:val="28"/>
        </w:rPr>
        <w:t xml:space="preserve"> </w:t>
      </w:r>
      <w:proofErr w:type="spellStart"/>
      <w:r w:rsidRPr="00760F42">
        <w:rPr>
          <w:rStyle w:val="fontstyle21"/>
          <w:rFonts w:ascii="Times New Roman" w:hAnsi="Times New Roman" w:cs="Times New Roman"/>
        </w:rPr>
        <w:t>вебсайт</w:t>
      </w:r>
      <w:proofErr w:type="spellEnd"/>
      <w:r w:rsidRPr="00760F42">
        <w:rPr>
          <w:rStyle w:val="fontstyle21"/>
          <w:rFonts w:ascii="Times New Roman" w:hAnsi="Times New Roman" w:cs="Times New Roman"/>
        </w:rPr>
        <w:t>, який містить всю необхідну інформацію про діяльність закладу освіти. Л</w:t>
      </w:r>
      <w:r w:rsidR="00A645B5">
        <w:rPr>
          <w:rStyle w:val="fontstyle21"/>
          <w:rFonts w:ascii="Times New Roman" w:hAnsi="Times New Roman" w:cs="Times New Roman"/>
        </w:rPr>
        <w:t>і</w:t>
      </w:r>
      <w:bookmarkStart w:id="0" w:name="_GoBack"/>
      <w:bookmarkEnd w:id="0"/>
      <w:r w:rsidRPr="00760F42">
        <w:rPr>
          <w:rStyle w:val="fontstyle21"/>
          <w:rFonts w:ascii="Times New Roman" w:hAnsi="Times New Roman" w:cs="Times New Roman"/>
        </w:rPr>
        <w:t xml:space="preserve">цей має власні сторінки у соціальних мережах. Інформація, що розміщується на </w:t>
      </w:r>
      <w:proofErr w:type="spellStart"/>
      <w:r w:rsidRPr="00760F42">
        <w:rPr>
          <w:rStyle w:val="fontstyle21"/>
          <w:rFonts w:ascii="Times New Roman" w:hAnsi="Times New Roman" w:cs="Times New Roman"/>
        </w:rPr>
        <w:t>вебсайті</w:t>
      </w:r>
      <w:proofErr w:type="spellEnd"/>
      <w:r w:rsidRPr="00760F42">
        <w:rPr>
          <w:rStyle w:val="fontstyle21"/>
          <w:rFonts w:ascii="Times New Roman" w:hAnsi="Times New Roman" w:cs="Times New Roman"/>
        </w:rPr>
        <w:t xml:space="preserve"> та у соціальних мережах, стосується усіх аспектів діяльності закладу освіти.</w:t>
      </w:r>
    </w:p>
    <w:p w14:paraId="044D1FAE" w14:textId="77777777" w:rsidR="00CA593C" w:rsidRPr="00760F42" w:rsidRDefault="00CA593C" w:rsidP="00760F42">
      <w:pPr>
        <w:spacing w:after="0" w:line="240" w:lineRule="auto"/>
        <w:ind w:firstLine="708"/>
        <w:jc w:val="both"/>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4B09BCF9" wp14:editId="4FA389ED">
            <wp:extent cx="4704081" cy="2160000"/>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04081" cy="2160000"/>
                    </a:xfrm>
                    <a:prstGeom prst="rect">
                      <a:avLst/>
                    </a:prstGeom>
                  </pic:spPr>
                </pic:pic>
              </a:graphicData>
            </a:graphic>
          </wp:inline>
        </w:drawing>
      </w:r>
    </w:p>
    <w:p w14:paraId="59E57655" w14:textId="0843E51A" w:rsidR="00E31121" w:rsidRPr="00760F42" w:rsidRDefault="00E31121" w:rsidP="00760F42">
      <w:pPr>
        <w:spacing w:after="0" w:line="240" w:lineRule="auto"/>
        <w:ind w:firstLine="708"/>
        <w:jc w:val="both"/>
        <w:rPr>
          <w:rStyle w:val="fontstyle01"/>
          <w:rFonts w:ascii="Times New Roman" w:hAnsi="Times New Roman" w:cs="Times New Roman"/>
          <w:bCs w:val="0"/>
          <w:color w:val="auto"/>
          <w:sz w:val="28"/>
          <w:szCs w:val="28"/>
        </w:rPr>
      </w:pPr>
      <w:r w:rsidRPr="00760F42">
        <w:rPr>
          <w:rFonts w:ascii="Times New Roman" w:hAnsi="Times New Roman" w:cs="Times New Roman"/>
          <w:sz w:val="28"/>
          <w:szCs w:val="28"/>
        </w:rPr>
        <w:t xml:space="preserve">Рівень оцінювання за </w:t>
      </w:r>
      <w:r w:rsidR="00064245" w:rsidRPr="00760F42">
        <w:rPr>
          <w:rFonts w:ascii="Times New Roman" w:hAnsi="Times New Roman" w:cs="Times New Roman"/>
          <w:sz w:val="28"/>
          <w:szCs w:val="28"/>
        </w:rPr>
        <w:t>Вимогою</w:t>
      </w:r>
      <w:r w:rsidR="00064245" w:rsidRPr="00760F42">
        <w:rPr>
          <w:rFonts w:ascii="Times New Roman" w:hAnsi="Times New Roman" w:cs="Times New Roman"/>
          <w:b/>
          <w:sz w:val="28"/>
          <w:szCs w:val="28"/>
        </w:rPr>
        <w:t xml:space="preserve"> </w:t>
      </w:r>
      <w:r w:rsidRPr="00760F42">
        <w:rPr>
          <w:rFonts w:ascii="Times New Roman" w:hAnsi="Times New Roman" w:cs="Times New Roman"/>
          <w:sz w:val="28"/>
          <w:szCs w:val="28"/>
        </w:rPr>
        <w:t>4.2 Формування відносин довіри, прозорості, дотримання етичних норм ‒ достатній.</w:t>
      </w:r>
    </w:p>
    <w:p w14:paraId="2828E90F" w14:textId="53AAE328" w:rsidR="00E31121" w:rsidRPr="00760F42" w:rsidRDefault="00E31121" w:rsidP="00760F42">
      <w:pPr>
        <w:spacing w:after="0" w:line="240" w:lineRule="auto"/>
        <w:ind w:firstLine="708"/>
        <w:jc w:val="both"/>
        <w:rPr>
          <w:rStyle w:val="fontstyle01"/>
          <w:rFonts w:ascii="Times New Roman" w:hAnsi="Times New Roman" w:cs="Times New Roman"/>
          <w:b w:val="0"/>
          <w:sz w:val="28"/>
          <w:szCs w:val="28"/>
        </w:rPr>
      </w:pPr>
      <w:r w:rsidRPr="00760F42">
        <w:rPr>
          <w:rFonts w:ascii="Times New Roman" w:hAnsi="Times New Roman" w:cs="Times New Roman"/>
          <w:b/>
          <w:sz w:val="28"/>
          <w:szCs w:val="28"/>
        </w:rPr>
        <w:t>Вимога 4.3 Ефективність кадрової політики та забезпечення можливостей для професійного розвитку педагогічних працівників.</w:t>
      </w:r>
    </w:p>
    <w:p w14:paraId="3AA4B487" w14:textId="77777777" w:rsidR="00E31121" w:rsidRPr="00760F42" w:rsidRDefault="00E31121"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Школа у повній мірі забезпечена висококваліфікованими педагогічними та іншими працівниками. Всі педагоги підтвердили, що заклад освіти підтримує підвищення кваліфікації.</w:t>
      </w:r>
    </w:p>
    <w:p w14:paraId="5BAE61BA" w14:textId="77777777" w:rsidR="00E31121" w:rsidRPr="00760F42" w:rsidRDefault="00E31121"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333B88EB" wp14:editId="244FEC6C">
            <wp:extent cx="5148112" cy="23526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55353" cy="2355984"/>
                    </a:xfrm>
                    <a:prstGeom prst="rect">
                      <a:avLst/>
                    </a:prstGeom>
                  </pic:spPr>
                </pic:pic>
              </a:graphicData>
            </a:graphic>
          </wp:inline>
        </w:drawing>
      </w:r>
    </w:p>
    <w:p w14:paraId="4BE80FBC" w14:textId="332E7C1E" w:rsidR="00E31121" w:rsidRPr="00760F42" w:rsidRDefault="00E31121"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lastRenderedPageBreak/>
        <w:t xml:space="preserve">В ліцеї штат педагогічних працівників сформовано, вакансії заповнюються вчасно, усі педагогічні працівники працюють за фахом. Керівництво закладу освіти проводить кадрову політику з урахуванням освітньої програми, наповнюваності закладу, кваліфікації педагогічних кадрів. Педагогічні працівники, які не мають педагогічної освіти, проходять педагогічну інтернатуру, підвищують кваліфікацію та вчасно проходять атестацію. У закладі освіти педагоги проходять кваліфікацію, беручи участь у курсах, тренінгах, семінарах і </w:t>
      </w:r>
      <w:proofErr w:type="spellStart"/>
      <w:r w:rsidRPr="00760F42">
        <w:rPr>
          <w:rStyle w:val="fontstyle21"/>
          <w:rFonts w:ascii="Times New Roman" w:hAnsi="Times New Roman" w:cs="Times New Roman"/>
        </w:rPr>
        <w:t>т.д</w:t>
      </w:r>
      <w:proofErr w:type="spellEnd"/>
      <w:r w:rsidRPr="00760F42">
        <w:rPr>
          <w:rStyle w:val="fontstyle21"/>
          <w:rFonts w:ascii="Times New Roman" w:hAnsi="Times New Roman" w:cs="Times New Roman"/>
        </w:rPr>
        <w:t>.</w:t>
      </w:r>
    </w:p>
    <w:p w14:paraId="20B0801B" w14:textId="77777777" w:rsidR="00E31121" w:rsidRPr="00760F42" w:rsidRDefault="00E31121"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3F31CC97" wp14:editId="74828169">
            <wp:extent cx="4633931" cy="2160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33931" cy="2160000"/>
                    </a:xfrm>
                    <a:prstGeom prst="rect">
                      <a:avLst/>
                    </a:prstGeom>
                  </pic:spPr>
                </pic:pic>
              </a:graphicData>
            </a:graphic>
          </wp:inline>
        </w:drawing>
      </w:r>
    </w:p>
    <w:p w14:paraId="2E2F595C" w14:textId="05F3B678" w:rsidR="00E31121" w:rsidRPr="00760F42" w:rsidRDefault="00E31121"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Заклад освіти застосовує та раціонально використовує засоби матеріального та морального заохочення. Усі педагоги задоволені умовами праці та  мотиваційними заходами.</w:t>
      </w:r>
    </w:p>
    <w:p w14:paraId="6983F82F" w14:textId="77777777" w:rsidR="00E31121" w:rsidRPr="00760F42" w:rsidRDefault="00E31121"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4DABA110" wp14:editId="4C4ECFD5">
            <wp:extent cx="5385472" cy="2160000"/>
            <wp:effectExtent l="0" t="0" r="571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85472" cy="2160000"/>
                    </a:xfrm>
                    <a:prstGeom prst="rect">
                      <a:avLst/>
                    </a:prstGeom>
                  </pic:spPr>
                </pic:pic>
              </a:graphicData>
            </a:graphic>
          </wp:inline>
        </w:drawing>
      </w:r>
    </w:p>
    <w:p w14:paraId="06D51425" w14:textId="77777777" w:rsidR="00E31121" w:rsidRPr="00760F42" w:rsidRDefault="00E31121" w:rsidP="00760F42">
      <w:pPr>
        <w:spacing w:after="0" w:line="240" w:lineRule="auto"/>
        <w:jc w:val="both"/>
        <w:rPr>
          <w:rStyle w:val="fontstyle21"/>
          <w:rFonts w:ascii="Times New Roman" w:hAnsi="Times New Roman" w:cs="Times New Roman"/>
        </w:rPr>
      </w:pPr>
    </w:p>
    <w:p w14:paraId="37728697" w14:textId="77777777" w:rsidR="00E31121" w:rsidRPr="00760F42" w:rsidRDefault="00E31121"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0688033C" wp14:editId="2AF0DB02">
            <wp:extent cx="5189493" cy="2160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89493" cy="2160000"/>
                    </a:xfrm>
                    <a:prstGeom prst="rect">
                      <a:avLst/>
                    </a:prstGeom>
                  </pic:spPr>
                </pic:pic>
              </a:graphicData>
            </a:graphic>
          </wp:inline>
        </w:drawing>
      </w:r>
    </w:p>
    <w:p w14:paraId="3FA21CB5" w14:textId="77777777" w:rsidR="00E31121" w:rsidRPr="00760F42" w:rsidRDefault="00E31121"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Керівництво закладу освіти сприяє підвищенню кваліфікації педагогічних працівників та добровільній сертифікації, сприяє постійному професійному вдосконаленню педагогів. Усі педагоги розвиваються всебічно.</w:t>
      </w:r>
    </w:p>
    <w:p w14:paraId="49341B07" w14:textId="77777777" w:rsidR="00E31121" w:rsidRPr="00760F42" w:rsidRDefault="00E31121" w:rsidP="00760F42">
      <w:pPr>
        <w:spacing w:after="0" w:line="240" w:lineRule="auto"/>
        <w:jc w:val="both"/>
        <w:rPr>
          <w:rStyle w:val="fontstyle21"/>
          <w:rFonts w:ascii="Times New Roman" w:hAnsi="Times New Roman" w:cs="Times New Roman"/>
        </w:rPr>
      </w:pPr>
    </w:p>
    <w:p w14:paraId="6EFDBC1F" w14:textId="77777777" w:rsidR="00E31121" w:rsidRPr="00760F42" w:rsidRDefault="00E31121"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750E96C4" wp14:editId="4BBAE280">
            <wp:extent cx="4385060" cy="2160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85060" cy="2160000"/>
                    </a:xfrm>
                    <a:prstGeom prst="rect">
                      <a:avLst/>
                    </a:prstGeom>
                  </pic:spPr>
                </pic:pic>
              </a:graphicData>
            </a:graphic>
          </wp:inline>
        </w:drawing>
      </w:r>
    </w:p>
    <w:p w14:paraId="1726F6A3" w14:textId="77777777" w:rsidR="00E31121" w:rsidRPr="00760F42" w:rsidRDefault="00E31121"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5B9027BC" wp14:editId="44512BF7">
            <wp:extent cx="4708334" cy="21600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08334" cy="2160000"/>
                    </a:xfrm>
                    <a:prstGeom prst="rect">
                      <a:avLst/>
                    </a:prstGeom>
                  </pic:spPr>
                </pic:pic>
              </a:graphicData>
            </a:graphic>
          </wp:inline>
        </w:drawing>
      </w:r>
    </w:p>
    <w:p w14:paraId="4CD08AFA" w14:textId="4722B108" w:rsidR="00E31121" w:rsidRPr="00760F42" w:rsidRDefault="00E31121"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Керівництво успішно мотивує педагогів до самоаналізу власної педагогічної діяльності. Керівництво закладу заохочує педагогічних працівників до створення різноманітних інформаційних освітніх ресурсів та допомагає їх оприлюднювати. Педагоги діляться своїм досвідом на сайті закладу освіти, освітніх онлайн-платформах, соціальних мер</w:t>
      </w:r>
      <w:r w:rsidR="00064245" w:rsidRPr="00760F42">
        <w:rPr>
          <w:rStyle w:val="fontstyle21"/>
          <w:rFonts w:ascii="Times New Roman" w:hAnsi="Times New Roman" w:cs="Times New Roman"/>
        </w:rPr>
        <w:t>е</w:t>
      </w:r>
      <w:r w:rsidRPr="00760F42">
        <w:rPr>
          <w:rStyle w:val="fontstyle21"/>
          <w:rFonts w:ascii="Times New Roman" w:hAnsi="Times New Roman" w:cs="Times New Roman"/>
        </w:rPr>
        <w:t>жах.</w:t>
      </w:r>
    </w:p>
    <w:p w14:paraId="777088C3" w14:textId="77777777" w:rsidR="00E31121" w:rsidRPr="00760F42" w:rsidRDefault="00E31121" w:rsidP="00760F42">
      <w:pPr>
        <w:spacing w:after="0" w:line="240" w:lineRule="auto"/>
        <w:jc w:val="center"/>
        <w:rPr>
          <w:rFonts w:ascii="Times New Roman" w:hAnsi="Times New Roman" w:cs="Times New Roman"/>
          <w:sz w:val="28"/>
          <w:szCs w:val="28"/>
        </w:rPr>
      </w:pPr>
      <w:r w:rsidRPr="00760F42">
        <w:rPr>
          <w:rFonts w:ascii="Times New Roman" w:hAnsi="Times New Roman" w:cs="Times New Roman"/>
          <w:noProof/>
          <w:sz w:val="28"/>
          <w:szCs w:val="28"/>
          <w:lang w:eastAsia="uk-UA"/>
        </w:rPr>
        <w:drawing>
          <wp:inline distT="0" distB="0" distL="0" distR="0" wp14:anchorId="7910864F" wp14:editId="09FD6DE7">
            <wp:extent cx="5433259" cy="2160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33259" cy="2160000"/>
                    </a:xfrm>
                    <a:prstGeom prst="rect">
                      <a:avLst/>
                    </a:prstGeom>
                  </pic:spPr>
                </pic:pic>
              </a:graphicData>
            </a:graphic>
          </wp:inline>
        </w:drawing>
      </w:r>
    </w:p>
    <w:p w14:paraId="17ABBE63" w14:textId="120D1B1B" w:rsidR="00064245" w:rsidRPr="00760F42" w:rsidRDefault="00064245" w:rsidP="00760F42">
      <w:pPr>
        <w:spacing w:after="0" w:line="240" w:lineRule="auto"/>
        <w:ind w:firstLine="708"/>
        <w:jc w:val="both"/>
        <w:rPr>
          <w:rFonts w:ascii="Times New Roman" w:hAnsi="Times New Roman" w:cs="Times New Roman"/>
          <w:sz w:val="28"/>
          <w:szCs w:val="28"/>
        </w:rPr>
      </w:pPr>
      <w:r w:rsidRPr="00760F42">
        <w:rPr>
          <w:rFonts w:ascii="Times New Roman" w:hAnsi="Times New Roman" w:cs="Times New Roman"/>
          <w:sz w:val="28"/>
          <w:szCs w:val="28"/>
        </w:rPr>
        <w:t>Рівень оцінювання за Вимогою</w:t>
      </w:r>
      <w:r w:rsidRPr="00760F42">
        <w:rPr>
          <w:rFonts w:ascii="Times New Roman" w:hAnsi="Times New Roman" w:cs="Times New Roman"/>
          <w:b/>
          <w:sz w:val="28"/>
          <w:szCs w:val="28"/>
        </w:rPr>
        <w:t xml:space="preserve"> </w:t>
      </w:r>
      <w:r w:rsidRPr="00760F42">
        <w:rPr>
          <w:rFonts w:ascii="Times New Roman" w:hAnsi="Times New Roman" w:cs="Times New Roman"/>
          <w:sz w:val="28"/>
          <w:szCs w:val="28"/>
        </w:rPr>
        <w:t>4.3. Ефективність кадрової політики та забезпечення можливостей для професійного розвитку педагогічних працівників ‒ достатній.</w:t>
      </w:r>
    </w:p>
    <w:p w14:paraId="76B9A4CF" w14:textId="77777777" w:rsidR="00064245" w:rsidRPr="00760F42" w:rsidRDefault="00064245" w:rsidP="00760F42">
      <w:pPr>
        <w:spacing w:after="0" w:line="240" w:lineRule="auto"/>
        <w:ind w:firstLine="708"/>
        <w:jc w:val="both"/>
        <w:rPr>
          <w:rFonts w:ascii="Times New Roman" w:hAnsi="Times New Roman" w:cs="Times New Roman"/>
          <w:b/>
          <w:sz w:val="28"/>
          <w:szCs w:val="28"/>
        </w:rPr>
      </w:pPr>
      <w:r w:rsidRPr="00760F42">
        <w:rPr>
          <w:rFonts w:ascii="Times New Roman" w:hAnsi="Times New Roman" w:cs="Times New Roman"/>
          <w:b/>
          <w:sz w:val="28"/>
          <w:szCs w:val="28"/>
        </w:rPr>
        <w:t xml:space="preserve">Вимога 4.4 Організація освітнього процесу на засадах </w:t>
      </w:r>
      <w:proofErr w:type="spellStart"/>
      <w:r w:rsidRPr="00760F42">
        <w:rPr>
          <w:rFonts w:ascii="Times New Roman" w:hAnsi="Times New Roman" w:cs="Times New Roman"/>
          <w:b/>
          <w:sz w:val="28"/>
          <w:szCs w:val="28"/>
        </w:rPr>
        <w:t>людиноцентризму</w:t>
      </w:r>
      <w:proofErr w:type="spellEnd"/>
      <w:r w:rsidRPr="00760F42">
        <w:rPr>
          <w:rFonts w:ascii="Times New Roman" w:hAnsi="Times New Roman" w:cs="Times New Roman"/>
          <w:b/>
          <w:sz w:val="28"/>
          <w:szCs w:val="28"/>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14:paraId="16CA1985" w14:textId="4E789D57" w:rsidR="00064245" w:rsidRPr="00760F42" w:rsidRDefault="00064245"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 xml:space="preserve">Принцип </w:t>
      </w:r>
      <w:proofErr w:type="spellStart"/>
      <w:r w:rsidRPr="00760F42">
        <w:rPr>
          <w:rStyle w:val="fontstyle21"/>
          <w:rFonts w:ascii="Times New Roman" w:hAnsi="Times New Roman" w:cs="Times New Roman"/>
        </w:rPr>
        <w:t>людиноцентризму</w:t>
      </w:r>
      <w:proofErr w:type="spellEnd"/>
      <w:r w:rsidRPr="00760F42">
        <w:rPr>
          <w:rStyle w:val="fontstyle21"/>
          <w:rFonts w:ascii="Times New Roman" w:hAnsi="Times New Roman" w:cs="Times New Roman"/>
        </w:rPr>
        <w:t xml:space="preserve">, а також дотримання прав учасників освітнього процесу закріплені в основних документах закладу освіти: статуті, </w:t>
      </w:r>
      <w:r w:rsidRPr="00760F42">
        <w:rPr>
          <w:rStyle w:val="fontstyle21"/>
          <w:rFonts w:ascii="Times New Roman" w:hAnsi="Times New Roman" w:cs="Times New Roman"/>
        </w:rPr>
        <w:lastRenderedPageBreak/>
        <w:t>освітній програмі, правилах поведінки, правилах внутрішнього розпорядку. Згідно з результатами опитування 79,9% учнів не лише ознайомлені з правилами поведінки, а й дотримуються їх щодня.</w:t>
      </w:r>
    </w:p>
    <w:p w14:paraId="6241B3B8" w14:textId="77777777" w:rsidR="00064245" w:rsidRPr="00760F42" w:rsidRDefault="00064245"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5A702A86" wp14:editId="1C1C3C36">
            <wp:extent cx="4660894" cy="2160000"/>
            <wp:effectExtent l="0" t="0" r="698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60894" cy="2160000"/>
                    </a:xfrm>
                    <a:prstGeom prst="rect">
                      <a:avLst/>
                    </a:prstGeom>
                  </pic:spPr>
                </pic:pic>
              </a:graphicData>
            </a:graphic>
          </wp:inline>
        </w:drawing>
      </w:r>
    </w:p>
    <w:p w14:paraId="0D9880B9" w14:textId="77777777" w:rsidR="00064245" w:rsidRPr="00760F42" w:rsidRDefault="00064245"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Учасники освітнього процесу обізнані зі своїми правами та обов’язками, вважають їх справедливими та доречними. 86,6% учнів стверджують, що їхні права у закладі освіти дотримуються.</w:t>
      </w:r>
    </w:p>
    <w:p w14:paraId="2E8EFBBF" w14:textId="77777777" w:rsidR="00064245" w:rsidRPr="00760F42" w:rsidRDefault="00064245"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023E9BD1" wp14:editId="36EC5D3E">
            <wp:extent cx="5688590" cy="2160000"/>
            <wp:effectExtent l="0" t="0" r="762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88590" cy="2160000"/>
                    </a:xfrm>
                    <a:prstGeom prst="rect">
                      <a:avLst/>
                    </a:prstGeom>
                  </pic:spPr>
                </pic:pic>
              </a:graphicData>
            </a:graphic>
          </wp:inline>
        </w:drawing>
      </w:r>
    </w:p>
    <w:p w14:paraId="3E5C8D41" w14:textId="0EBBC8A2" w:rsidR="00064245" w:rsidRPr="00760F42" w:rsidRDefault="00064245"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 xml:space="preserve">Керівництво закладу освіти вчасно реагує на порушення прав і обов’язків учасників освітнього процесу, приймає відповідні рішення та аналізує їх виконання. Серед опитаних учнів  у 77,5% не було причин звертатися за допомогою до керівництва, а 11,7% вважають, що їх проблему вирішили </w:t>
      </w:r>
      <w:proofErr w:type="spellStart"/>
      <w:r w:rsidRPr="00760F42">
        <w:rPr>
          <w:rStyle w:val="fontstyle21"/>
          <w:rFonts w:ascii="Times New Roman" w:hAnsi="Times New Roman" w:cs="Times New Roman"/>
        </w:rPr>
        <w:t>конструктивно</w:t>
      </w:r>
      <w:proofErr w:type="spellEnd"/>
      <w:r w:rsidRPr="00760F42">
        <w:rPr>
          <w:rStyle w:val="fontstyle21"/>
          <w:rFonts w:ascii="Times New Roman" w:hAnsi="Times New Roman" w:cs="Times New Roman"/>
        </w:rPr>
        <w:t xml:space="preserve">. Також 42,3% опитаних учнів погодилися, що </w:t>
      </w:r>
      <w:proofErr w:type="spellStart"/>
      <w:r w:rsidRPr="00760F42">
        <w:rPr>
          <w:rStyle w:val="fontstyle21"/>
          <w:rFonts w:ascii="Times New Roman" w:hAnsi="Times New Roman" w:cs="Times New Roman"/>
        </w:rPr>
        <w:t>булінг</w:t>
      </w:r>
      <w:proofErr w:type="spellEnd"/>
      <w:r w:rsidRPr="00760F42">
        <w:rPr>
          <w:rStyle w:val="fontstyle21"/>
          <w:rFonts w:ascii="Times New Roman" w:hAnsi="Times New Roman" w:cs="Times New Roman"/>
        </w:rPr>
        <w:t xml:space="preserve"> припинився після звернення.</w:t>
      </w:r>
    </w:p>
    <w:p w14:paraId="7FA3B94C" w14:textId="77777777" w:rsidR="00064245" w:rsidRPr="00760F42" w:rsidRDefault="00064245"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24C1F5D5" wp14:editId="4000C2D9">
            <wp:extent cx="5085552" cy="2160000"/>
            <wp:effectExtent l="0" t="0" r="127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85552" cy="2160000"/>
                    </a:xfrm>
                    <a:prstGeom prst="rect">
                      <a:avLst/>
                    </a:prstGeom>
                  </pic:spPr>
                </pic:pic>
              </a:graphicData>
            </a:graphic>
          </wp:inline>
        </w:drawing>
      </w:r>
    </w:p>
    <w:p w14:paraId="47088BC6" w14:textId="77777777" w:rsidR="00064245" w:rsidRPr="00760F42" w:rsidRDefault="00064245" w:rsidP="00760F42">
      <w:pPr>
        <w:spacing w:after="0" w:line="240" w:lineRule="auto"/>
        <w:jc w:val="center"/>
        <w:rPr>
          <w:rStyle w:val="fontstyle21"/>
          <w:rFonts w:ascii="Times New Roman" w:hAnsi="Times New Roman" w:cs="Times New Roman"/>
        </w:rPr>
      </w:pPr>
    </w:p>
    <w:p w14:paraId="2DE70BD0" w14:textId="61510985" w:rsidR="00064245" w:rsidRPr="00760F42" w:rsidRDefault="00064245" w:rsidP="00760F42">
      <w:pPr>
        <w:spacing w:after="0" w:line="240" w:lineRule="auto"/>
        <w:jc w:val="center"/>
        <w:rPr>
          <w:rStyle w:val="fontstyle21"/>
          <w:rFonts w:ascii="Times New Roman" w:hAnsi="Times New Roman" w:cs="Times New Roman"/>
        </w:rPr>
      </w:pPr>
    </w:p>
    <w:p w14:paraId="13BCFF16" w14:textId="77777777" w:rsidR="00064245" w:rsidRPr="00760F42" w:rsidRDefault="00064245"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lastRenderedPageBreak/>
        <w:t>Керівництво закладу освіти відкрите до діалогу з учасниками освітнього процесу, постійно сприймає та враховує їх пропозиції. Серед опитаних батьків 95,5% вважають, що їхню думку враховують під час ухвалення важливих рішень, серед опитаних учнів так вважають 61,7%.</w:t>
      </w:r>
    </w:p>
    <w:p w14:paraId="54929E45" w14:textId="77777777" w:rsidR="00064245" w:rsidRPr="00760F42" w:rsidRDefault="00064245" w:rsidP="00760F42">
      <w:pPr>
        <w:spacing w:after="0" w:line="240" w:lineRule="auto"/>
        <w:ind w:firstLine="708"/>
        <w:jc w:val="both"/>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1CCAC192" wp14:editId="2970CED0">
            <wp:extent cx="4903494" cy="21600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903494" cy="2160000"/>
                    </a:xfrm>
                    <a:prstGeom prst="rect">
                      <a:avLst/>
                    </a:prstGeom>
                  </pic:spPr>
                </pic:pic>
              </a:graphicData>
            </a:graphic>
          </wp:inline>
        </w:drawing>
      </w:r>
    </w:p>
    <w:p w14:paraId="17CEAE83" w14:textId="77777777" w:rsidR="00064245" w:rsidRPr="00760F42" w:rsidRDefault="00064245"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67BAD40E" wp14:editId="05661CC5">
            <wp:extent cx="5625570" cy="21600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25570" cy="2160000"/>
                    </a:xfrm>
                    <a:prstGeom prst="rect">
                      <a:avLst/>
                    </a:prstGeom>
                  </pic:spPr>
                </pic:pic>
              </a:graphicData>
            </a:graphic>
          </wp:inline>
        </w:drawing>
      </w:r>
    </w:p>
    <w:p w14:paraId="6F098B37" w14:textId="77777777" w:rsidR="00064245" w:rsidRPr="00760F42" w:rsidRDefault="00064245"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У закладі освіти спостерігається ефективна співпраця та комунікація між керівником та його заступниками, іншими працівниками. Налагоджено канали комунікації керівництва з іншими учасниками освітнього процесу.</w:t>
      </w:r>
    </w:p>
    <w:p w14:paraId="5C2E9C96" w14:textId="77777777" w:rsidR="00064245" w:rsidRPr="00760F42" w:rsidRDefault="00064245"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396A5276" wp14:editId="3EEA48BE">
            <wp:extent cx="4628783" cy="2160000"/>
            <wp:effectExtent l="0" t="0" r="63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28783" cy="2160000"/>
                    </a:xfrm>
                    <a:prstGeom prst="rect">
                      <a:avLst/>
                    </a:prstGeom>
                  </pic:spPr>
                </pic:pic>
              </a:graphicData>
            </a:graphic>
          </wp:inline>
        </w:drawing>
      </w:r>
    </w:p>
    <w:p w14:paraId="033A1E02" w14:textId="5A745054" w:rsidR="00064245" w:rsidRPr="00760F42" w:rsidRDefault="00064245"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 xml:space="preserve">Органи громадського самоврядування діють активно та ефективно, допомагають керівництву вирішувати проблеми школи та приймати раціональні управлінські рішення. У закладі освіти налагоджено усталені процедури розгляду керівництвом пропозицій учасників освітнього процесу. Школа </w:t>
      </w:r>
      <w:proofErr w:type="spellStart"/>
      <w:r w:rsidRPr="00760F42">
        <w:rPr>
          <w:rStyle w:val="fontstyle21"/>
          <w:rFonts w:ascii="Times New Roman" w:hAnsi="Times New Roman" w:cs="Times New Roman"/>
        </w:rPr>
        <w:t>конструктивно</w:t>
      </w:r>
      <w:proofErr w:type="spellEnd"/>
      <w:r w:rsidRPr="00760F42">
        <w:rPr>
          <w:rStyle w:val="fontstyle21"/>
          <w:rFonts w:ascii="Times New Roman" w:hAnsi="Times New Roman" w:cs="Times New Roman"/>
        </w:rPr>
        <w:t xml:space="preserve"> співпрацює з місцевою громадою та засновником. Активно використовує програму співпраці з іншими важливими партнерами (наприклад, ІРЦ, закладами дошкільної освіти, мистецькими школами тощо). </w:t>
      </w:r>
      <w:r w:rsidRPr="00760F42">
        <w:rPr>
          <w:rStyle w:val="fontstyle21"/>
          <w:rFonts w:ascii="Times New Roman" w:hAnsi="Times New Roman" w:cs="Times New Roman"/>
        </w:rPr>
        <w:lastRenderedPageBreak/>
        <w:t>Згідно з анкетуванням учні беруть участь у різноманітних заходах на різних рівнях, з яких 93,7% роблять це з власної ініціативи або ініціативи вчителів.</w:t>
      </w:r>
    </w:p>
    <w:p w14:paraId="679DDB56" w14:textId="77777777" w:rsidR="00064245" w:rsidRPr="00760F42" w:rsidRDefault="00064245" w:rsidP="00760F42">
      <w:pPr>
        <w:spacing w:after="0" w:line="240" w:lineRule="auto"/>
        <w:ind w:firstLine="708"/>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3CF56CA0" wp14:editId="2E551A88">
            <wp:extent cx="5021767" cy="2160000"/>
            <wp:effectExtent l="0" t="0" r="762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021767" cy="2160000"/>
                    </a:xfrm>
                    <a:prstGeom prst="rect">
                      <a:avLst/>
                    </a:prstGeom>
                  </pic:spPr>
                </pic:pic>
              </a:graphicData>
            </a:graphic>
          </wp:inline>
        </w:drawing>
      </w:r>
    </w:p>
    <w:p w14:paraId="2DF45D52" w14:textId="77777777" w:rsidR="00064245" w:rsidRPr="00760F42" w:rsidRDefault="00064245" w:rsidP="00760F42">
      <w:pPr>
        <w:spacing w:after="0" w:line="240" w:lineRule="auto"/>
        <w:ind w:firstLine="708"/>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11E7962C" wp14:editId="7C78C363">
            <wp:extent cx="5352248" cy="2160000"/>
            <wp:effectExtent l="0" t="0" r="127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352248" cy="2160000"/>
                    </a:xfrm>
                    <a:prstGeom prst="rect">
                      <a:avLst/>
                    </a:prstGeom>
                  </pic:spPr>
                </pic:pic>
              </a:graphicData>
            </a:graphic>
          </wp:inline>
        </w:drawing>
      </w:r>
    </w:p>
    <w:p w14:paraId="12ACCC90" w14:textId="77777777" w:rsidR="00064245" w:rsidRPr="00760F42" w:rsidRDefault="00064245"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Розпорядок дня та розклад навчальних занять у закладі освіти розроблено з урахуванням інтересів дитини, враховано вікові особливості учнів. Більше 67,1% опитаних учнів відвідують школу охоче. Своїм розкладом занять задоволені 78,5% опитаних учнів.</w:t>
      </w:r>
    </w:p>
    <w:p w14:paraId="0A306584" w14:textId="77777777" w:rsidR="00064245" w:rsidRPr="00760F42" w:rsidRDefault="00064245"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3FECB004" wp14:editId="76295773">
            <wp:extent cx="5550582" cy="21600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550582" cy="2160000"/>
                    </a:xfrm>
                    <a:prstGeom prst="rect">
                      <a:avLst/>
                    </a:prstGeom>
                  </pic:spPr>
                </pic:pic>
              </a:graphicData>
            </a:graphic>
          </wp:inline>
        </w:drawing>
      </w:r>
    </w:p>
    <w:p w14:paraId="7DB32B14" w14:textId="77777777" w:rsidR="00064245" w:rsidRPr="00760F42" w:rsidRDefault="00064245"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lastRenderedPageBreak/>
        <w:drawing>
          <wp:inline distT="0" distB="0" distL="0" distR="0" wp14:anchorId="2B0CDA5A" wp14:editId="2721870A">
            <wp:extent cx="5614951" cy="2160000"/>
            <wp:effectExtent l="0" t="0" r="508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614951" cy="2160000"/>
                    </a:xfrm>
                    <a:prstGeom prst="rect">
                      <a:avLst/>
                    </a:prstGeom>
                  </pic:spPr>
                </pic:pic>
              </a:graphicData>
            </a:graphic>
          </wp:inline>
        </w:drawing>
      </w:r>
    </w:p>
    <w:p w14:paraId="5D888BF6" w14:textId="77777777" w:rsidR="00064245" w:rsidRPr="00760F42" w:rsidRDefault="00064245"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 xml:space="preserve">Режим роботи закладу враховує розташування та специфіку роботи закладу. У процесі розроблення освітньої програми, навчального плану, вибору спеціалізації та </w:t>
      </w:r>
      <w:proofErr w:type="spellStart"/>
      <w:r w:rsidRPr="00760F42">
        <w:rPr>
          <w:rStyle w:val="fontstyle21"/>
          <w:rFonts w:ascii="Times New Roman" w:hAnsi="Times New Roman" w:cs="Times New Roman"/>
        </w:rPr>
        <w:t>профільності</w:t>
      </w:r>
      <w:proofErr w:type="spellEnd"/>
      <w:r w:rsidRPr="00760F42">
        <w:rPr>
          <w:rStyle w:val="fontstyle21"/>
          <w:rFonts w:ascii="Times New Roman" w:hAnsi="Times New Roman" w:cs="Times New Roman"/>
        </w:rPr>
        <w:t>, варіативної частини навчального плану (додаткових годин для вивчення навчальних предметів, інтегрованих курсів, курсів за вибором) враховуються інтереси та потреби учнів і батьків.</w:t>
      </w:r>
    </w:p>
    <w:p w14:paraId="5A6E3335" w14:textId="3439FF47" w:rsidR="00064245" w:rsidRPr="00760F42" w:rsidRDefault="00064245"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 xml:space="preserve">У ліцеї використовуються різні організаційні форми освітнього процесу, які сприяють оволодінню учнями ключовими </w:t>
      </w:r>
      <w:proofErr w:type="spellStart"/>
      <w:r w:rsidRPr="00760F42">
        <w:rPr>
          <w:rStyle w:val="fontstyle21"/>
          <w:rFonts w:ascii="Times New Roman" w:hAnsi="Times New Roman" w:cs="Times New Roman"/>
        </w:rPr>
        <w:t>компетентностями</w:t>
      </w:r>
      <w:proofErr w:type="spellEnd"/>
      <w:r w:rsidRPr="00760F42">
        <w:rPr>
          <w:rStyle w:val="fontstyle21"/>
          <w:rFonts w:ascii="Times New Roman" w:hAnsi="Times New Roman" w:cs="Times New Roman"/>
        </w:rPr>
        <w:t>. Відбувається активне впровадження технологій дистанційного і змішаного навчання. Опитані учні підтвердили активне використання технології під час навчальної діяльності.</w:t>
      </w:r>
    </w:p>
    <w:p w14:paraId="50AF6619" w14:textId="77777777" w:rsidR="00064245" w:rsidRPr="00760F42" w:rsidRDefault="00064245" w:rsidP="00760F42">
      <w:pPr>
        <w:spacing w:after="0" w:line="240" w:lineRule="auto"/>
        <w:jc w:val="center"/>
        <w:rPr>
          <w:rStyle w:val="fontstyle21"/>
          <w:rFonts w:ascii="Times New Roman" w:hAnsi="Times New Roman" w:cs="Times New Roman"/>
        </w:rPr>
      </w:pPr>
      <w:r w:rsidRPr="00760F42">
        <w:rPr>
          <w:rFonts w:ascii="Times New Roman" w:hAnsi="Times New Roman" w:cs="Times New Roman"/>
          <w:noProof/>
          <w:sz w:val="28"/>
          <w:szCs w:val="28"/>
          <w:lang w:eastAsia="uk-UA"/>
        </w:rPr>
        <w:drawing>
          <wp:inline distT="0" distB="0" distL="0" distR="0" wp14:anchorId="4C464407" wp14:editId="3EAC9FA1">
            <wp:extent cx="4725431" cy="21600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725431" cy="2160000"/>
                    </a:xfrm>
                    <a:prstGeom prst="rect">
                      <a:avLst/>
                    </a:prstGeom>
                  </pic:spPr>
                </pic:pic>
              </a:graphicData>
            </a:graphic>
          </wp:inline>
        </w:drawing>
      </w:r>
    </w:p>
    <w:p w14:paraId="73ECB1DC" w14:textId="7F0586B0" w:rsidR="00064245" w:rsidRPr="00760F42" w:rsidRDefault="00064245" w:rsidP="00760F42">
      <w:pPr>
        <w:spacing w:after="0" w:line="240" w:lineRule="auto"/>
        <w:ind w:firstLine="708"/>
        <w:jc w:val="both"/>
        <w:rPr>
          <w:rStyle w:val="fontstyle21"/>
          <w:rFonts w:ascii="Times New Roman" w:hAnsi="Times New Roman" w:cs="Times New Roman"/>
        </w:rPr>
      </w:pPr>
      <w:r w:rsidRPr="00760F42">
        <w:rPr>
          <w:rStyle w:val="fontstyle21"/>
          <w:rFonts w:ascii="Times New Roman" w:hAnsi="Times New Roman" w:cs="Times New Roman"/>
        </w:rPr>
        <w:t>У закладі освіти створена або використовується інтерактивна Інтернет-платформа для організації дистанційного і змішаного навчання. Інтернет-платформа використовується для розміщення освітніх ресурсів, комунікації між вчителями і учнями, ведення класного журналу в електронній формі. Керівництво закладу освіти сприяє розробленню індивідуальних освітніх траєкторій для дітей, які цього потребують. Вчасно розробляються індивідуальні навчальні плани, які відповідають освітній програмі закладу. В ліцеї забезпечується навчання та розвиток учнів за індивідуальними освітніми траєкторіями за ініціативою батьків, закладу освіти, окремих педагогічних працівників.</w:t>
      </w:r>
    </w:p>
    <w:p w14:paraId="576A9317" w14:textId="6C3657BD" w:rsidR="00064245" w:rsidRPr="00760F42" w:rsidRDefault="00064245" w:rsidP="00760F42">
      <w:pPr>
        <w:spacing w:after="0" w:line="240" w:lineRule="auto"/>
        <w:ind w:firstLine="708"/>
        <w:jc w:val="both"/>
        <w:rPr>
          <w:rFonts w:ascii="Times New Roman" w:hAnsi="Times New Roman" w:cs="Times New Roman"/>
          <w:sz w:val="28"/>
          <w:szCs w:val="28"/>
        </w:rPr>
      </w:pPr>
      <w:r w:rsidRPr="00760F42">
        <w:rPr>
          <w:rFonts w:ascii="Times New Roman" w:hAnsi="Times New Roman" w:cs="Times New Roman"/>
          <w:sz w:val="28"/>
          <w:szCs w:val="28"/>
        </w:rPr>
        <w:t>Рівень оцінювання за Вимогою 4.4</w:t>
      </w:r>
      <w:r w:rsidR="00606FF3">
        <w:rPr>
          <w:rFonts w:ascii="Times New Roman" w:hAnsi="Times New Roman" w:cs="Times New Roman"/>
          <w:sz w:val="28"/>
          <w:szCs w:val="28"/>
        </w:rPr>
        <w:t>.</w:t>
      </w:r>
      <w:r w:rsidRPr="00760F42">
        <w:rPr>
          <w:rFonts w:ascii="Times New Roman" w:hAnsi="Times New Roman" w:cs="Times New Roman"/>
          <w:sz w:val="28"/>
          <w:szCs w:val="28"/>
        </w:rPr>
        <w:t xml:space="preserve"> Організація освітнього процесу на засадах </w:t>
      </w:r>
      <w:proofErr w:type="spellStart"/>
      <w:r w:rsidRPr="00760F42">
        <w:rPr>
          <w:rFonts w:ascii="Times New Roman" w:hAnsi="Times New Roman" w:cs="Times New Roman"/>
          <w:sz w:val="28"/>
          <w:szCs w:val="28"/>
        </w:rPr>
        <w:t>людиноцентризму</w:t>
      </w:r>
      <w:proofErr w:type="spellEnd"/>
      <w:r w:rsidRPr="00760F42">
        <w:rPr>
          <w:rFonts w:ascii="Times New Roman" w:hAnsi="Times New Roman" w:cs="Times New Roman"/>
          <w:sz w:val="28"/>
          <w:szCs w:val="28"/>
        </w:rPr>
        <w:t>, прийняття управлінських рішень на основі конструктивної співпраці учасників освітнього процесу, взаємодії закладу освіти з місцевою громадою ‒ високий.</w:t>
      </w:r>
    </w:p>
    <w:p w14:paraId="32B3A82B" w14:textId="77777777" w:rsidR="00064245" w:rsidRPr="00760F42" w:rsidRDefault="00064245" w:rsidP="00760F42">
      <w:pPr>
        <w:spacing w:after="0" w:line="240" w:lineRule="auto"/>
        <w:ind w:firstLine="708"/>
        <w:jc w:val="both"/>
        <w:rPr>
          <w:rStyle w:val="fontstyle01"/>
          <w:rFonts w:ascii="Times New Roman" w:hAnsi="Times New Roman" w:cs="Times New Roman"/>
          <w:bCs w:val="0"/>
          <w:color w:val="auto"/>
          <w:sz w:val="28"/>
          <w:szCs w:val="28"/>
        </w:rPr>
      </w:pPr>
    </w:p>
    <w:p w14:paraId="70AFB6F0" w14:textId="77777777" w:rsidR="00E31121" w:rsidRPr="00760F42" w:rsidRDefault="00E31121" w:rsidP="00760F42">
      <w:pPr>
        <w:spacing w:after="0" w:line="240" w:lineRule="auto"/>
        <w:ind w:firstLine="708"/>
        <w:jc w:val="both"/>
        <w:rPr>
          <w:rFonts w:ascii="Times New Roman" w:hAnsi="Times New Roman" w:cs="Times New Roman"/>
          <w:sz w:val="28"/>
          <w:szCs w:val="28"/>
        </w:rPr>
      </w:pPr>
    </w:p>
    <w:sectPr w:rsidR="00E31121" w:rsidRPr="00760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Bold">
    <w:altName w:val="Times New Roman"/>
    <w:panose1 w:val="00000000000000000000"/>
    <w:charset w:val="00"/>
    <w:family w:val="roman"/>
    <w:notTrueType/>
    <w:pitch w:val="default"/>
  </w:font>
  <w:font w:name="ProbaPr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44F"/>
    <w:rsid w:val="00064245"/>
    <w:rsid w:val="00076C33"/>
    <w:rsid w:val="00264374"/>
    <w:rsid w:val="002B3762"/>
    <w:rsid w:val="002F7AF9"/>
    <w:rsid w:val="00387B24"/>
    <w:rsid w:val="00500E89"/>
    <w:rsid w:val="00606FF3"/>
    <w:rsid w:val="00760F42"/>
    <w:rsid w:val="00A208B9"/>
    <w:rsid w:val="00A645B5"/>
    <w:rsid w:val="00A7744F"/>
    <w:rsid w:val="00AF221F"/>
    <w:rsid w:val="00C95E6E"/>
    <w:rsid w:val="00CA593C"/>
    <w:rsid w:val="00E14203"/>
    <w:rsid w:val="00E31121"/>
    <w:rsid w:val="00EA3E81"/>
    <w:rsid w:val="00FF47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02C4"/>
  <w15:docId w15:val="{02FFD69D-434E-4383-9FF6-9D7D154B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00E89"/>
    <w:rPr>
      <w:rFonts w:ascii="ProbaPro-Bold" w:hAnsi="ProbaPro-Bold" w:hint="default"/>
      <w:b/>
      <w:bCs/>
      <w:i w:val="0"/>
      <w:iCs w:val="0"/>
      <w:color w:val="242021"/>
      <w:sz w:val="32"/>
      <w:szCs w:val="32"/>
    </w:rPr>
  </w:style>
  <w:style w:type="character" w:customStyle="1" w:styleId="fontstyle21">
    <w:name w:val="fontstyle21"/>
    <w:basedOn w:val="a0"/>
    <w:rsid w:val="00500E89"/>
    <w:rPr>
      <w:rFonts w:ascii="ProbaPro-Regular" w:hAnsi="ProbaPro-Regular" w:hint="default"/>
      <w:b w:val="0"/>
      <w:bCs w:val="0"/>
      <w:i w:val="0"/>
      <w:iCs w:val="0"/>
      <w:color w:val="24202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8"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12</Pages>
  <Words>6557</Words>
  <Characters>3739</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Master</cp:lastModifiedBy>
  <cp:revision>15</cp:revision>
  <dcterms:created xsi:type="dcterms:W3CDTF">2023-01-29T18:05:00Z</dcterms:created>
  <dcterms:modified xsi:type="dcterms:W3CDTF">2023-02-07T14:21:00Z</dcterms:modified>
</cp:coreProperties>
</file>