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BF6" w:rsidRDefault="00BC565D" w:rsidP="00BC565D">
      <w:pPr>
        <w:jc w:val="center"/>
      </w:pPr>
      <w:r>
        <w:rPr>
          <w:noProof/>
          <w:lang w:eastAsia="uk-UA"/>
        </w:rPr>
        <mc:AlternateContent>
          <mc:Choice Requires="wps">
            <w:drawing>
              <wp:inline distT="0" distB="0" distL="0" distR="0">
                <wp:extent cx="304800" cy="304800"/>
                <wp:effectExtent l="0" t="0" r="0" b="0"/>
                <wp:docPr id="1" name="Прямокутник 1" descr="Тризуб україни Vector Art Stock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8706FC" id="Прямокутник 1" o:spid="_x0000_s1026" alt="Тризуб україни Vector Art Stock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x1nfWwoDAAAQBgAADgAAAAAAAAAAAAAAAAAuAgAAZHJzL2Uyb0RvYy54bWxQ&#10;SwECLQAUAAYACAAAACEATKDpLNgAAAADAQAADwAAAAAAAAAAAAAAAABkBQAAZHJzL2Rvd25yZXYu&#10;eG1sUEsFBgAAAAAEAAQA8wAAAGkGAAAAAA==&#10;" filled="f" stroked="f">
                <o:lock v:ext="edit" aspectratio="t"/>
                <w10:anchorlock/>
              </v:rect>
            </w:pict>
          </mc:Fallback>
        </mc:AlternateContent>
      </w:r>
      <w:r>
        <w:rPr>
          <w:noProof/>
          <w:lang w:eastAsia="uk-UA"/>
        </w:rPr>
        <w:drawing>
          <wp:inline distT="0" distB="0" distL="0" distR="0" wp14:anchorId="1EDD440D" wp14:editId="29885FAB">
            <wp:extent cx="495300" cy="495300"/>
            <wp:effectExtent l="0" t="0" r="0" b="0"/>
            <wp:docPr id="3" name="Рисунок 3" descr="Герб України — стоковий ве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 України — стоковий вектор"/>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noProof/>
          <w:lang w:eastAsia="uk-UA"/>
        </w:rPr>
        <mc:AlternateContent>
          <mc:Choice Requires="wps">
            <w:drawing>
              <wp:inline distT="0" distB="0" distL="0" distR="0" wp14:anchorId="70B3A103" wp14:editId="3634D22C">
                <wp:extent cx="304800" cy="304800"/>
                <wp:effectExtent l="0" t="0" r="0" b="0"/>
                <wp:docPr id="2" name="AutoShape 2" descr="Тризуб україни Vector Art Stock Images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B04A31" id="AutoShape 2" o:spid="_x0000_s1026" alt="Тризуб україни Vector Art Stock Images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YYe1&#10;wvsCAAADBgAADgAAAAAAAAAAAAAAAAAuAgAAZHJzL2Uyb0RvYy54bWxQSwECLQAUAAYACAAAACEA&#10;TKDpLNgAAAADAQAADwAAAAAAAAAAAAAAAABVBQAAZHJzL2Rvd25yZXYueG1sUEsFBgAAAAAEAAQA&#10;8wAAAFoGAAAAAA==&#10;" filled="f" stroked="f">
                <o:lock v:ext="edit" aspectratio="t"/>
                <w10:anchorlock/>
              </v:rect>
            </w:pict>
          </mc:Fallback>
        </mc:AlternateContent>
      </w:r>
    </w:p>
    <w:p w:rsidR="00BC565D" w:rsidRPr="008253F0" w:rsidRDefault="00BC565D" w:rsidP="00BC565D">
      <w:pPr>
        <w:jc w:val="center"/>
        <w:rPr>
          <w:rFonts w:ascii="Times New Roman" w:hAnsi="Times New Roman" w:cs="Times New Roman"/>
          <w:b/>
          <w:sz w:val="28"/>
          <w:szCs w:val="28"/>
        </w:rPr>
      </w:pPr>
      <w:r w:rsidRPr="008253F0">
        <w:rPr>
          <w:rFonts w:ascii="Times New Roman" w:hAnsi="Times New Roman" w:cs="Times New Roman"/>
          <w:b/>
          <w:sz w:val="28"/>
          <w:szCs w:val="28"/>
        </w:rPr>
        <w:t>УКРАЇНА</w:t>
      </w:r>
    </w:p>
    <w:p w:rsidR="00BC565D" w:rsidRPr="008253F0" w:rsidRDefault="00BC565D" w:rsidP="00BC565D">
      <w:pPr>
        <w:jc w:val="center"/>
        <w:rPr>
          <w:rFonts w:ascii="Times New Roman" w:hAnsi="Times New Roman" w:cs="Times New Roman"/>
          <w:b/>
          <w:sz w:val="28"/>
          <w:szCs w:val="28"/>
        </w:rPr>
      </w:pPr>
      <w:r w:rsidRPr="008253F0">
        <w:rPr>
          <w:rFonts w:ascii="Times New Roman" w:hAnsi="Times New Roman" w:cs="Times New Roman"/>
          <w:b/>
          <w:sz w:val="28"/>
          <w:szCs w:val="28"/>
        </w:rPr>
        <w:t>ЛЬВІВСЬКА МІСЬКА РАДА</w:t>
      </w:r>
    </w:p>
    <w:p w:rsidR="00BC565D" w:rsidRPr="008253F0" w:rsidRDefault="00BC565D" w:rsidP="008253F0">
      <w:pPr>
        <w:spacing w:line="240" w:lineRule="auto"/>
        <w:contextualSpacing/>
        <w:jc w:val="center"/>
        <w:rPr>
          <w:rFonts w:ascii="Times New Roman" w:hAnsi="Times New Roman" w:cs="Times New Roman"/>
          <w:b/>
          <w:sz w:val="28"/>
          <w:szCs w:val="28"/>
        </w:rPr>
      </w:pPr>
      <w:r w:rsidRPr="008253F0">
        <w:rPr>
          <w:rFonts w:ascii="Times New Roman" w:hAnsi="Times New Roman" w:cs="Times New Roman"/>
          <w:b/>
          <w:sz w:val="28"/>
          <w:szCs w:val="28"/>
        </w:rPr>
        <w:t>ЛІЦЕЙ «ГАЛИЦЬКИЙ»</w:t>
      </w:r>
    </w:p>
    <w:p w:rsidR="008253F0" w:rsidRDefault="008253F0" w:rsidP="008253F0">
      <w:pPr>
        <w:spacing w:line="240" w:lineRule="auto"/>
        <w:contextualSpacing/>
        <w:jc w:val="right"/>
        <w:rPr>
          <w:rFonts w:ascii="Times New Roman" w:hAnsi="Times New Roman" w:cs="Times New Roman"/>
          <w:sz w:val="28"/>
          <w:szCs w:val="28"/>
        </w:rPr>
      </w:pPr>
    </w:p>
    <w:p w:rsidR="008253F0" w:rsidRDefault="008253F0" w:rsidP="008253F0">
      <w:pPr>
        <w:spacing w:line="240" w:lineRule="auto"/>
        <w:contextualSpacing/>
        <w:jc w:val="right"/>
        <w:rPr>
          <w:rFonts w:ascii="Times New Roman" w:hAnsi="Times New Roman" w:cs="Times New Roman"/>
          <w:sz w:val="28"/>
          <w:szCs w:val="28"/>
        </w:rPr>
      </w:pPr>
    </w:p>
    <w:p w:rsidR="008253F0" w:rsidRDefault="008253F0" w:rsidP="008253F0">
      <w:pPr>
        <w:spacing w:line="240" w:lineRule="auto"/>
        <w:contextualSpacing/>
        <w:jc w:val="right"/>
        <w:rPr>
          <w:rFonts w:ascii="Times New Roman" w:hAnsi="Times New Roman" w:cs="Times New Roman"/>
          <w:sz w:val="28"/>
          <w:szCs w:val="28"/>
        </w:rPr>
      </w:pPr>
    </w:p>
    <w:p w:rsidR="00BC565D" w:rsidRPr="008253F0" w:rsidRDefault="00BC565D" w:rsidP="008253F0">
      <w:pPr>
        <w:spacing w:line="240" w:lineRule="auto"/>
        <w:contextualSpacing/>
        <w:jc w:val="right"/>
        <w:rPr>
          <w:rFonts w:ascii="Times New Roman" w:hAnsi="Times New Roman" w:cs="Times New Roman"/>
          <w:b/>
          <w:sz w:val="28"/>
          <w:szCs w:val="28"/>
        </w:rPr>
      </w:pPr>
      <w:r w:rsidRPr="008253F0">
        <w:rPr>
          <w:rFonts w:ascii="Times New Roman" w:hAnsi="Times New Roman" w:cs="Times New Roman"/>
          <w:b/>
          <w:sz w:val="28"/>
          <w:szCs w:val="28"/>
        </w:rPr>
        <w:t>ЗАТВЕРДЖЕНО</w:t>
      </w:r>
    </w:p>
    <w:p w:rsidR="00BC565D" w:rsidRPr="008253F0" w:rsidRDefault="00BC565D" w:rsidP="008253F0">
      <w:pPr>
        <w:spacing w:line="240" w:lineRule="auto"/>
        <w:contextualSpacing/>
        <w:jc w:val="right"/>
        <w:rPr>
          <w:rFonts w:ascii="Times New Roman" w:hAnsi="Times New Roman" w:cs="Times New Roman"/>
          <w:b/>
          <w:sz w:val="28"/>
          <w:szCs w:val="28"/>
        </w:rPr>
      </w:pPr>
      <w:r w:rsidRPr="008253F0">
        <w:rPr>
          <w:rFonts w:ascii="Times New Roman" w:hAnsi="Times New Roman" w:cs="Times New Roman"/>
          <w:b/>
          <w:sz w:val="28"/>
          <w:szCs w:val="28"/>
        </w:rPr>
        <w:t>На засідання педагогічної ради</w:t>
      </w:r>
    </w:p>
    <w:p w:rsidR="00BC565D" w:rsidRPr="008253F0" w:rsidRDefault="008253F0" w:rsidP="008253F0">
      <w:pPr>
        <w:spacing w:line="240" w:lineRule="auto"/>
        <w:contextualSpacing/>
        <w:jc w:val="right"/>
        <w:rPr>
          <w:rFonts w:ascii="Times New Roman" w:hAnsi="Times New Roman" w:cs="Times New Roman"/>
          <w:b/>
          <w:sz w:val="28"/>
          <w:szCs w:val="28"/>
        </w:rPr>
      </w:pPr>
      <w:r w:rsidRPr="008253F0">
        <w:rPr>
          <w:rFonts w:ascii="Times New Roman" w:hAnsi="Times New Roman" w:cs="Times New Roman"/>
          <w:b/>
          <w:sz w:val="28"/>
          <w:szCs w:val="28"/>
        </w:rPr>
        <w:t>п</w:t>
      </w:r>
      <w:r w:rsidR="00BC565D" w:rsidRPr="008253F0">
        <w:rPr>
          <w:rFonts w:ascii="Times New Roman" w:hAnsi="Times New Roman" w:cs="Times New Roman"/>
          <w:b/>
          <w:sz w:val="28"/>
          <w:szCs w:val="28"/>
        </w:rPr>
        <w:t xml:space="preserve">ротокол №1 від </w:t>
      </w:r>
      <w:r w:rsidRPr="008253F0">
        <w:rPr>
          <w:rFonts w:ascii="Times New Roman" w:hAnsi="Times New Roman" w:cs="Times New Roman"/>
          <w:b/>
          <w:sz w:val="28"/>
          <w:szCs w:val="28"/>
        </w:rPr>
        <w:t>31.08.2021</w:t>
      </w:r>
    </w:p>
    <w:p w:rsidR="008253F0" w:rsidRPr="008253F0" w:rsidRDefault="008253F0" w:rsidP="008253F0">
      <w:pPr>
        <w:spacing w:line="240" w:lineRule="auto"/>
        <w:contextualSpacing/>
        <w:jc w:val="right"/>
        <w:rPr>
          <w:rFonts w:ascii="Times New Roman" w:hAnsi="Times New Roman" w:cs="Times New Roman"/>
          <w:b/>
          <w:sz w:val="28"/>
          <w:szCs w:val="28"/>
        </w:rPr>
      </w:pPr>
      <w:r w:rsidRPr="008253F0">
        <w:rPr>
          <w:rFonts w:ascii="Times New Roman" w:hAnsi="Times New Roman" w:cs="Times New Roman"/>
          <w:b/>
          <w:sz w:val="28"/>
          <w:szCs w:val="28"/>
        </w:rPr>
        <w:t xml:space="preserve">Голова педагогічної ради </w:t>
      </w:r>
    </w:p>
    <w:p w:rsidR="008253F0" w:rsidRPr="008253F0" w:rsidRDefault="008253F0" w:rsidP="008253F0">
      <w:pPr>
        <w:spacing w:line="240" w:lineRule="auto"/>
        <w:contextualSpacing/>
        <w:jc w:val="right"/>
        <w:rPr>
          <w:rFonts w:ascii="Times New Roman" w:hAnsi="Times New Roman" w:cs="Times New Roman"/>
          <w:b/>
          <w:sz w:val="28"/>
          <w:szCs w:val="28"/>
        </w:rPr>
      </w:pPr>
      <w:r w:rsidRPr="008253F0">
        <w:rPr>
          <w:rFonts w:ascii="Times New Roman" w:hAnsi="Times New Roman" w:cs="Times New Roman"/>
          <w:b/>
          <w:sz w:val="28"/>
          <w:szCs w:val="28"/>
        </w:rPr>
        <w:t>____________Цура О.С.</w:t>
      </w:r>
    </w:p>
    <w:p w:rsidR="00BC565D" w:rsidRDefault="00BC565D" w:rsidP="00BC565D">
      <w:pPr>
        <w:jc w:val="center"/>
      </w:pPr>
    </w:p>
    <w:p w:rsidR="00BC565D" w:rsidRDefault="00BC565D" w:rsidP="00BC565D">
      <w:pPr>
        <w:jc w:val="center"/>
      </w:pPr>
    </w:p>
    <w:p w:rsidR="00BC565D" w:rsidRDefault="00BC565D" w:rsidP="00BC565D">
      <w:pPr>
        <w:jc w:val="center"/>
      </w:pPr>
    </w:p>
    <w:p w:rsidR="00BC565D" w:rsidRDefault="008253F0" w:rsidP="00BC565D">
      <w:pPr>
        <w:jc w:val="center"/>
      </w:pPr>
      <w:r>
        <w:rPr>
          <w:noProof/>
          <w:lang w:eastAsia="uk-UA"/>
        </w:rPr>
        <mc:AlternateContent>
          <mc:Choice Requires="wps">
            <w:drawing>
              <wp:anchor distT="0" distB="0" distL="114300" distR="114300" simplePos="0" relativeHeight="251659264" behindDoc="0" locked="0" layoutInCell="1" allowOverlap="1" wp14:anchorId="0EDBF6F1" wp14:editId="279D3B04">
                <wp:simplePos x="0" y="0"/>
                <wp:positionH relativeFrom="margin">
                  <wp:posOffset>1231265</wp:posOffset>
                </wp:positionH>
                <wp:positionV relativeFrom="paragraph">
                  <wp:posOffset>171450</wp:posOffset>
                </wp:positionV>
                <wp:extent cx="3105150" cy="1352550"/>
                <wp:effectExtent l="0" t="0" r="0" b="0"/>
                <wp:wrapNone/>
                <wp:docPr id="4" name="Поле 4"/>
                <wp:cNvGraphicFramePr/>
                <a:graphic xmlns:a="http://schemas.openxmlformats.org/drawingml/2006/main">
                  <a:graphicData uri="http://schemas.microsoft.com/office/word/2010/wordprocessingShape">
                    <wps:wsp>
                      <wps:cNvSpPr txBox="1"/>
                      <wps:spPr>
                        <a:xfrm>
                          <a:off x="0" y="0"/>
                          <a:ext cx="3105150" cy="1352550"/>
                        </a:xfrm>
                        <a:prstGeom prst="rect">
                          <a:avLst/>
                        </a:prstGeom>
                        <a:noFill/>
                        <a:ln>
                          <a:noFill/>
                        </a:ln>
                      </wps:spPr>
                      <wps:txbx>
                        <w:txbxContent>
                          <w:p w:rsidR="00BC565D" w:rsidRDefault="00BC565D" w:rsidP="00BC565D">
                            <w:pPr>
                              <w:rPr>
                                <w:b/>
                                <w:color w:val="000000" w:themeColor="tex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Pr>
                                <w:b/>
                                <w:color w:val="000000" w:themeColor="tex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РІЧНИЙ </w:t>
                            </w:r>
                            <w:r w:rsidRPr="00BC565D">
                              <w:rPr>
                                <w:b/>
                                <w:color w:val="000000" w:themeColor="tex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ПЛАН</w:t>
                            </w:r>
                          </w:p>
                          <w:p w:rsidR="00BC565D" w:rsidRPr="00BC565D" w:rsidRDefault="00BC565D" w:rsidP="00BC565D">
                            <w:pPr>
                              <w:jc w:val="center"/>
                              <w:rPr>
                                <w:b/>
                                <w:color w:val="000000" w:themeColor="tex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BF6F1" id="_x0000_t202" coordsize="21600,21600" o:spt="202" path="m,l,21600r21600,l21600,xe">
                <v:stroke joinstyle="miter"/>
                <v:path gradientshapeok="t" o:connecttype="rect"/>
              </v:shapetype>
              <v:shape id="Поле 4" o:spid="_x0000_s1026" type="#_x0000_t202" style="position:absolute;left:0;text-align:left;margin-left:96.95pt;margin-top:13.5pt;width:244.5pt;height:10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" filled="f" stroked="f">
                <v:textbox>
                  <w:txbxContent>
                    <w:p w:rsidR="00BC565D" w:rsidRDefault="00BC565D" w:rsidP="00BC565D">
                      <w:pPr>
                        <w:rPr>
                          <w:b/>
                          <w:color w:val="000000" w:themeColor="tex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r>
                        <w:rPr>
                          <w:b/>
                          <w:color w:val="000000" w:themeColor="tex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 xml:space="preserve">РІЧНИЙ </w:t>
                      </w:r>
                      <w:r w:rsidRPr="00BC565D">
                        <w:rPr>
                          <w:b/>
                          <w:color w:val="000000" w:themeColor="tex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t>ПЛАН</w:t>
                      </w:r>
                    </w:p>
                    <w:p w:rsidR="00BC565D" w:rsidRPr="00BC565D" w:rsidRDefault="00BC565D" w:rsidP="00BC565D">
                      <w:pPr>
                        <w:jc w:val="center"/>
                        <w:rPr>
                          <w:b/>
                          <w:color w:val="000000" w:themeColor="text1"/>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rPr>
                      </w:pPr>
                    </w:p>
                  </w:txbxContent>
                </v:textbox>
                <w10:wrap anchorx="margin"/>
              </v:shape>
            </w:pict>
          </mc:Fallback>
        </mc:AlternateContent>
      </w:r>
    </w:p>
    <w:p w:rsidR="00BC565D" w:rsidRDefault="00BC565D" w:rsidP="00BC565D">
      <w:pPr>
        <w:jc w:val="center"/>
      </w:pPr>
    </w:p>
    <w:p w:rsidR="00BC565D" w:rsidRPr="008253F0" w:rsidRDefault="00BC565D" w:rsidP="00BC565D">
      <w:pPr>
        <w:rPr>
          <w:sz w:val="44"/>
          <w:szCs w:val="44"/>
        </w:rPr>
      </w:pPr>
    </w:p>
    <w:p w:rsidR="00BC565D" w:rsidRPr="008253F0" w:rsidRDefault="008253F0" w:rsidP="00BC565D">
      <w:pPr>
        <w:tabs>
          <w:tab w:val="left" w:pos="4350"/>
        </w:tabs>
        <w:rPr>
          <w:rFonts w:ascii="Times New Roman" w:hAnsi="Times New Roman" w:cs="Times New Roman"/>
          <w:b/>
          <w:i/>
          <w:sz w:val="48"/>
          <w:szCs w:val="48"/>
        </w:rPr>
      </w:pPr>
      <w:r>
        <w:rPr>
          <w:sz w:val="44"/>
          <w:szCs w:val="44"/>
        </w:rPr>
        <w:t xml:space="preserve">                                   </w:t>
      </w:r>
      <w:r w:rsidR="00BC565D" w:rsidRPr="008253F0">
        <w:rPr>
          <w:rFonts w:ascii="Times New Roman" w:hAnsi="Times New Roman" w:cs="Times New Roman"/>
          <w:b/>
          <w:i/>
          <w:sz w:val="48"/>
          <w:szCs w:val="48"/>
        </w:rPr>
        <w:t>роботи</w:t>
      </w:r>
    </w:p>
    <w:p w:rsidR="00BC565D" w:rsidRPr="008253F0" w:rsidRDefault="00BC565D" w:rsidP="00BC565D">
      <w:pPr>
        <w:tabs>
          <w:tab w:val="left" w:pos="4350"/>
        </w:tabs>
        <w:jc w:val="center"/>
        <w:rPr>
          <w:rFonts w:ascii="Times New Roman" w:hAnsi="Times New Roman" w:cs="Times New Roman"/>
          <w:b/>
          <w:i/>
          <w:sz w:val="48"/>
          <w:szCs w:val="48"/>
        </w:rPr>
      </w:pPr>
      <w:r w:rsidRPr="008253F0">
        <w:rPr>
          <w:rFonts w:ascii="Times New Roman" w:hAnsi="Times New Roman" w:cs="Times New Roman"/>
          <w:b/>
          <w:i/>
          <w:sz w:val="48"/>
          <w:szCs w:val="48"/>
        </w:rPr>
        <w:t>ліцею «Галицький»</w:t>
      </w:r>
    </w:p>
    <w:p w:rsidR="00BC565D" w:rsidRPr="008253F0" w:rsidRDefault="00BC565D" w:rsidP="00BC565D">
      <w:pPr>
        <w:tabs>
          <w:tab w:val="left" w:pos="4350"/>
        </w:tabs>
        <w:jc w:val="center"/>
        <w:rPr>
          <w:rFonts w:ascii="Times New Roman" w:hAnsi="Times New Roman" w:cs="Times New Roman"/>
          <w:sz w:val="44"/>
          <w:szCs w:val="44"/>
        </w:rPr>
      </w:pPr>
      <w:r w:rsidRPr="008253F0">
        <w:rPr>
          <w:rFonts w:ascii="Times New Roman" w:hAnsi="Times New Roman" w:cs="Times New Roman"/>
          <w:sz w:val="44"/>
          <w:szCs w:val="44"/>
        </w:rPr>
        <w:t xml:space="preserve"> на 2021-2022 навчальний рік</w:t>
      </w:r>
    </w:p>
    <w:p w:rsidR="00BC565D" w:rsidRDefault="00BC565D" w:rsidP="00BC565D">
      <w:pPr>
        <w:tabs>
          <w:tab w:val="left" w:pos="4350"/>
        </w:tabs>
        <w:jc w:val="center"/>
      </w:pPr>
    </w:p>
    <w:p w:rsidR="00BC565D" w:rsidRDefault="00BC565D" w:rsidP="00BC565D">
      <w:pPr>
        <w:tabs>
          <w:tab w:val="left" w:pos="4350"/>
        </w:tabs>
        <w:jc w:val="center"/>
      </w:pPr>
    </w:p>
    <w:p w:rsidR="00BC565D" w:rsidRDefault="00BC565D" w:rsidP="00BC565D">
      <w:pPr>
        <w:tabs>
          <w:tab w:val="left" w:pos="4350"/>
        </w:tabs>
        <w:jc w:val="center"/>
      </w:pPr>
    </w:p>
    <w:p w:rsidR="00BC565D" w:rsidRDefault="00BC565D" w:rsidP="00BC565D">
      <w:pPr>
        <w:tabs>
          <w:tab w:val="left" w:pos="4350"/>
        </w:tabs>
        <w:jc w:val="center"/>
      </w:pPr>
    </w:p>
    <w:p w:rsidR="00BC565D" w:rsidRDefault="00BC565D" w:rsidP="008253F0">
      <w:pPr>
        <w:tabs>
          <w:tab w:val="left" w:pos="4350"/>
        </w:tabs>
        <w:rPr>
          <w:rFonts w:ascii="Times New Roman" w:hAnsi="Times New Roman" w:cs="Times New Roman"/>
          <w:sz w:val="28"/>
          <w:szCs w:val="28"/>
        </w:rPr>
      </w:pPr>
    </w:p>
    <w:p w:rsidR="008253F0" w:rsidRDefault="008253F0" w:rsidP="00BC565D">
      <w:pPr>
        <w:tabs>
          <w:tab w:val="left" w:pos="4350"/>
        </w:tabs>
        <w:jc w:val="center"/>
        <w:rPr>
          <w:rFonts w:ascii="Times New Roman" w:hAnsi="Times New Roman" w:cs="Times New Roman"/>
          <w:sz w:val="28"/>
          <w:szCs w:val="28"/>
        </w:rPr>
      </w:pPr>
    </w:p>
    <w:p w:rsidR="008253F0" w:rsidRDefault="008253F0" w:rsidP="00BC565D">
      <w:pPr>
        <w:tabs>
          <w:tab w:val="left" w:pos="4350"/>
        </w:tabs>
        <w:jc w:val="center"/>
        <w:rPr>
          <w:rFonts w:ascii="Times New Roman" w:hAnsi="Times New Roman" w:cs="Times New Roman"/>
          <w:sz w:val="28"/>
          <w:szCs w:val="28"/>
        </w:rPr>
      </w:pPr>
    </w:p>
    <w:p w:rsidR="008253F0" w:rsidRDefault="008253F0" w:rsidP="00BC565D">
      <w:pPr>
        <w:tabs>
          <w:tab w:val="left" w:pos="4350"/>
        </w:tabs>
        <w:jc w:val="center"/>
        <w:rPr>
          <w:rFonts w:ascii="Times New Roman" w:hAnsi="Times New Roman" w:cs="Times New Roman"/>
          <w:sz w:val="28"/>
          <w:szCs w:val="28"/>
        </w:rPr>
      </w:pPr>
    </w:p>
    <w:p w:rsidR="00BC565D" w:rsidRDefault="00BC565D" w:rsidP="00BC565D">
      <w:pPr>
        <w:tabs>
          <w:tab w:val="left" w:pos="4350"/>
        </w:tabs>
        <w:jc w:val="center"/>
        <w:rPr>
          <w:rFonts w:ascii="Times New Roman" w:hAnsi="Times New Roman" w:cs="Times New Roman"/>
          <w:sz w:val="28"/>
          <w:szCs w:val="28"/>
        </w:rPr>
      </w:pPr>
      <w:r w:rsidRPr="00BC565D">
        <w:rPr>
          <w:rFonts w:ascii="Times New Roman" w:hAnsi="Times New Roman" w:cs="Times New Roman"/>
          <w:sz w:val="28"/>
          <w:szCs w:val="28"/>
        </w:rPr>
        <w:t>ЛЬВІВ -2022</w:t>
      </w: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5A3C6C">
      <w:pPr>
        <w:rPr>
          <w:rFonts w:ascii="Times New Roman" w:hAnsi="Times New Roman" w:cs="Times New Roman"/>
          <w:b/>
          <w:sz w:val="26"/>
          <w:szCs w:val="26"/>
        </w:rPr>
      </w:pPr>
    </w:p>
    <w:p w:rsidR="005A3C6C" w:rsidRDefault="005A3C6C" w:rsidP="005A3C6C">
      <w:pPr>
        <w:jc w:val="center"/>
        <w:rPr>
          <w:rFonts w:ascii="Times New Roman" w:hAnsi="Times New Roman" w:cs="Times New Roman"/>
          <w:b/>
          <w:sz w:val="26"/>
          <w:szCs w:val="26"/>
        </w:rPr>
      </w:pPr>
      <w:r>
        <w:rPr>
          <w:rFonts w:ascii="Times New Roman" w:hAnsi="Times New Roman" w:cs="Times New Roman"/>
          <w:b/>
          <w:sz w:val="26"/>
          <w:szCs w:val="26"/>
        </w:rPr>
        <w:t>ЗМІСТ</w:t>
      </w:r>
    </w:p>
    <w:p w:rsidR="005A3C6C" w:rsidRDefault="005A3C6C" w:rsidP="005A3C6C">
      <w:pPr>
        <w:spacing w:after="0"/>
        <w:rPr>
          <w:rFonts w:ascii="Times New Roman" w:hAnsi="Times New Roman" w:cs="Times New Roman"/>
          <w:b/>
          <w:sz w:val="26"/>
          <w:szCs w:val="26"/>
        </w:rPr>
      </w:pPr>
    </w:p>
    <w:p w:rsidR="005A3C6C" w:rsidRPr="00E61C63" w:rsidRDefault="005A3C6C" w:rsidP="005A3C6C">
      <w:pPr>
        <w:spacing w:after="0"/>
        <w:rPr>
          <w:rFonts w:ascii="Times New Roman" w:hAnsi="Times New Roman" w:cs="Times New Roman"/>
          <w:b/>
          <w:sz w:val="26"/>
          <w:szCs w:val="26"/>
        </w:rPr>
      </w:pPr>
      <w:r>
        <w:rPr>
          <w:rFonts w:ascii="Times New Roman" w:hAnsi="Times New Roman" w:cs="Times New Roman"/>
          <w:b/>
          <w:sz w:val="26"/>
          <w:szCs w:val="26"/>
        </w:rPr>
        <w:t xml:space="preserve">Розділ </w:t>
      </w:r>
      <w:r w:rsidRPr="00E61C63">
        <w:rPr>
          <w:rFonts w:ascii="Times New Roman" w:hAnsi="Times New Roman" w:cs="Times New Roman"/>
          <w:b/>
          <w:sz w:val="26"/>
          <w:szCs w:val="26"/>
        </w:rPr>
        <w:t>I</w:t>
      </w:r>
    </w:p>
    <w:p w:rsidR="005A3C6C" w:rsidRPr="009E4AD0" w:rsidRDefault="005A3C6C" w:rsidP="005A3C6C">
      <w:pPr>
        <w:spacing w:after="0"/>
        <w:rPr>
          <w:rFonts w:ascii="Times New Roman" w:hAnsi="Times New Roman" w:cs="Times New Roman"/>
          <w:b/>
          <w:sz w:val="26"/>
          <w:szCs w:val="26"/>
        </w:rPr>
      </w:pPr>
      <w:r w:rsidRPr="00E61C63">
        <w:rPr>
          <w:rFonts w:ascii="Times New Roman" w:hAnsi="Times New Roman" w:cs="Times New Roman"/>
          <w:b/>
          <w:sz w:val="26"/>
          <w:szCs w:val="26"/>
        </w:rPr>
        <w:t>АНАЛІЗ РОБОТИ ЗА 2020-2021 НАВЧАЛЬНИЙ РІК</w:t>
      </w:r>
      <w:r>
        <w:rPr>
          <w:rFonts w:ascii="Times New Roman" w:hAnsi="Times New Roman" w:cs="Times New Roman"/>
          <w:b/>
          <w:sz w:val="26"/>
          <w:szCs w:val="26"/>
        </w:rPr>
        <w:t>…………………..……..….3</w:t>
      </w:r>
    </w:p>
    <w:p w:rsidR="005A3C6C" w:rsidRPr="009E4AD0" w:rsidRDefault="005A3C6C" w:rsidP="005A3C6C">
      <w:pPr>
        <w:spacing w:after="0"/>
        <w:jc w:val="both"/>
        <w:rPr>
          <w:rFonts w:ascii="Times New Roman" w:hAnsi="Times New Roman" w:cs="Times New Roman"/>
          <w:b/>
          <w:sz w:val="26"/>
          <w:szCs w:val="26"/>
        </w:rPr>
      </w:pPr>
      <w:r w:rsidRPr="009E4AD0">
        <w:rPr>
          <w:rFonts w:ascii="Times New Roman" w:hAnsi="Times New Roman" w:cs="Times New Roman"/>
          <w:b/>
          <w:sz w:val="26"/>
          <w:szCs w:val="26"/>
        </w:rPr>
        <w:t>Розділ ІІ</w:t>
      </w:r>
    </w:p>
    <w:p w:rsidR="005A3C6C" w:rsidRDefault="005A3C6C" w:rsidP="005A3C6C">
      <w:pPr>
        <w:spacing w:after="0"/>
        <w:rPr>
          <w:rFonts w:ascii="Times New Roman" w:hAnsi="Times New Roman" w:cs="Times New Roman"/>
          <w:b/>
          <w:bCs/>
          <w:sz w:val="26"/>
          <w:szCs w:val="26"/>
        </w:rPr>
      </w:pPr>
      <w:r w:rsidRPr="009E4AD0">
        <w:rPr>
          <w:rFonts w:ascii="Times New Roman" w:hAnsi="Times New Roman" w:cs="Times New Roman"/>
          <w:b/>
          <w:bCs/>
          <w:sz w:val="26"/>
          <w:szCs w:val="26"/>
        </w:rPr>
        <w:t>ОСВІТНЄ СЕРЕДОВИЩЕ ЗАКЛАДУ ОСВІТИ</w:t>
      </w:r>
      <w:r>
        <w:rPr>
          <w:rFonts w:ascii="Times New Roman" w:hAnsi="Times New Roman" w:cs="Times New Roman"/>
          <w:b/>
          <w:bCs/>
          <w:sz w:val="26"/>
          <w:szCs w:val="26"/>
        </w:rPr>
        <w:t>…………………………………..62</w:t>
      </w:r>
    </w:p>
    <w:p w:rsidR="005A3C6C" w:rsidRDefault="005A3C6C" w:rsidP="005A3C6C">
      <w:pPr>
        <w:spacing w:after="0"/>
        <w:jc w:val="both"/>
        <w:rPr>
          <w:rFonts w:ascii="Times New Roman" w:hAnsi="Times New Roman" w:cs="Times New Roman"/>
          <w:b/>
          <w:sz w:val="26"/>
          <w:szCs w:val="26"/>
        </w:rPr>
      </w:pPr>
      <w:r w:rsidRPr="009E4AD0">
        <w:rPr>
          <w:rFonts w:ascii="Times New Roman" w:hAnsi="Times New Roman" w:cs="Times New Roman"/>
          <w:b/>
          <w:sz w:val="26"/>
          <w:szCs w:val="26"/>
        </w:rPr>
        <w:t>Розділ ІІ</w:t>
      </w:r>
      <w:r>
        <w:rPr>
          <w:rFonts w:ascii="Times New Roman" w:hAnsi="Times New Roman" w:cs="Times New Roman"/>
          <w:b/>
          <w:sz w:val="26"/>
          <w:szCs w:val="26"/>
        </w:rPr>
        <w:t>І</w:t>
      </w:r>
    </w:p>
    <w:p w:rsidR="005A3C6C" w:rsidRDefault="005A3C6C" w:rsidP="005A3C6C">
      <w:pPr>
        <w:tabs>
          <w:tab w:val="left" w:pos="3703"/>
        </w:tabs>
        <w:spacing w:after="0"/>
        <w:rPr>
          <w:rFonts w:ascii="Times New Roman" w:hAnsi="Times New Roman" w:cs="Times New Roman"/>
          <w:b/>
          <w:sz w:val="26"/>
          <w:szCs w:val="26"/>
        </w:rPr>
      </w:pPr>
      <w:r w:rsidRPr="007458B8">
        <w:rPr>
          <w:rFonts w:ascii="Times New Roman" w:hAnsi="Times New Roman" w:cs="Times New Roman"/>
          <w:b/>
          <w:sz w:val="26"/>
          <w:szCs w:val="26"/>
        </w:rPr>
        <w:t>СИСТЕМА ОЦІНЮВАННЯ ЗДОБУВАЧІВ ОСВІТИ</w:t>
      </w:r>
      <w:r>
        <w:rPr>
          <w:rFonts w:ascii="Times New Roman" w:hAnsi="Times New Roman" w:cs="Times New Roman"/>
          <w:b/>
          <w:sz w:val="26"/>
          <w:szCs w:val="26"/>
        </w:rPr>
        <w:t>………………………...…127</w:t>
      </w:r>
    </w:p>
    <w:p w:rsidR="005A3C6C" w:rsidRPr="009E4AD0" w:rsidRDefault="005A3C6C" w:rsidP="005A3C6C">
      <w:pPr>
        <w:tabs>
          <w:tab w:val="left" w:pos="3703"/>
        </w:tabs>
        <w:spacing w:after="0"/>
        <w:rPr>
          <w:rFonts w:ascii="Times New Roman" w:hAnsi="Times New Roman" w:cs="Times New Roman"/>
          <w:b/>
          <w:sz w:val="26"/>
          <w:szCs w:val="26"/>
        </w:rPr>
      </w:pPr>
      <w:r w:rsidRPr="009E4AD0">
        <w:rPr>
          <w:rFonts w:ascii="Times New Roman" w:hAnsi="Times New Roman" w:cs="Times New Roman"/>
          <w:b/>
          <w:sz w:val="26"/>
          <w:szCs w:val="26"/>
        </w:rPr>
        <w:t>Розділ ІV</w:t>
      </w:r>
    </w:p>
    <w:p w:rsidR="005A3C6C" w:rsidRDefault="005A3C6C" w:rsidP="005A3C6C">
      <w:pPr>
        <w:tabs>
          <w:tab w:val="left" w:pos="3703"/>
        </w:tabs>
        <w:spacing w:after="0"/>
        <w:rPr>
          <w:rFonts w:ascii="Times New Roman" w:hAnsi="Times New Roman" w:cs="Times New Roman"/>
          <w:b/>
          <w:sz w:val="26"/>
          <w:szCs w:val="26"/>
        </w:rPr>
      </w:pPr>
      <w:r w:rsidRPr="009E4AD0">
        <w:rPr>
          <w:rFonts w:ascii="Times New Roman" w:hAnsi="Times New Roman" w:cs="Times New Roman"/>
          <w:b/>
          <w:sz w:val="26"/>
          <w:szCs w:val="26"/>
        </w:rPr>
        <w:t>ПЕДАГОГІЧНА ДІЯЛЬНІСТЬ ПЕДАГОГІЧНИХ П</w:t>
      </w:r>
      <w:r>
        <w:rPr>
          <w:rFonts w:ascii="Times New Roman" w:hAnsi="Times New Roman" w:cs="Times New Roman"/>
          <w:b/>
          <w:sz w:val="26"/>
          <w:szCs w:val="26"/>
        </w:rPr>
        <w:t>Р</w:t>
      </w:r>
      <w:r w:rsidRPr="009E4AD0">
        <w:rPr>
          <w:rFonts w:ascii="Times New Roman" w:hAnsi="Times New Roman" w:cs="Times New Roman"/>
          <w:b/>
          <w:sz w:val="26"/>
          <w:szCs w:val="26"/>
        </w:rPr>
        <w:t>АЦІВНИКІВ ЗАКЛАДУ ОСВІТИ</w:t>
      </w:r>
      <w:r>
        <w:rPr>
          <w:rFonts w:ascii="Times New Roman" w:hAnsi="Times New Roman" w:cs="Times New Roman"/>
          <w:b/>
          <w:sz w:val="26"/>
          <w:szCs w:val="26"/>
        </w:rPr>
        <w:t>…………………………………………………………………………..….…129</w:t>
      </w:r>
    </w:p>
    <w:p w:rsidR="005A3C6C" w:rsidRPr="009E4AD0" w:rsidRDefault="005A3C6C" w:rsidP="005A3C6C">
      <w:pPr>
        <w:tabs>
          <w:tab w:val="left" w:pos="3703"/>
        </w:tabs>
        <w:spacing w:after="0"/>
        <w:rPr>
          <w:rFonts w:ascii="Times New Roman" w:hAnsi="Times New Roman" w:cs="Times New Roman"/>
          <w:b/>
          <w:sz w:val="26"/>
          <w:szCs w:val="26"/>
        </w:rPr>
      </w:pPr>
    </w:p>
    <w:p w:rsidR="005A3C6C" w:rsidRPr="009E4AD0" w:rsidRDefault="005A3C6C" w:rsidP="005A3C6C">
      <w:pPr>
        <w:spacing w:after="0"/>
        <w:jc w:val="both"/>
        <w:rPr>
          <w:rFonts w:ascii="Times New Roman" w:hAnsi="Times New Roman" w:cs="Times New Roman"/>
          <w:b/>
          <w:sz w:val="26"/>
          <w:szCs w:val="26"/>
        </w:rPr>
      </w:pPr>
    </w:p>
    <w:p w:rsidR="005A3C6C" w:rsidRPr="009E4AD0" w:rsidRDefault="005A3C6C" w:rsidP="005A3C6C">
      <w:pPr>
        <w:spacing w:after="0"/>
        <w:rPr>
          <w:rFonts w:ascii="Times New Roman" w:hAnsi="Times New Roman" w:cs="Times New Roman"/>
          <w:sz w:val="26"/>
          <w:szCs w:val="26"/>
        </w:rPr>
      </w:pPr>
    </w:p>
    <w:p w:rsidR="005A3C6C" w:rsidRPr="009E4AD0" w:rsidRDefault="005A3C6C" w:rsidP="005A3C6C">
      <w:pPr>
        <w:spacing w:after="0"/>
        <w:jc w:val="center"/>
        <w:rPr>
          <w:rFonts w:ascii="Times New Roman" w:hAnsi="Times New Roman" w:cs="Times New Roman"/>
          <w:b/>
          <w:sz w:val="26"/>
          <w:szCs w:val="26"/>
        </w:rPr>
      </w:pPr>
    </w:p>
    <w:p w:rsidR="005A3C6C" w:rsidRPr="00550E5C" w:rsidRDefault="005A3C6C" w:rsidP="005A3C6C"/>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Default="005A3C6C" w:rsidP="00BC565D">
      <w:pPr>
        <w:tabs>
          <w:tab w:val="left" w:pos="4350"/>
        </w:tabs>
        <w:jc w:val="center"/>
        <w:rPr>
          <w:rFonts w:ascii="Times New Roman" w:hAnsi="Times New Roman" w:cs="Times New Roman"/>
          <w:sz w:val="28"/>
          <w:szCs w:val="28"/>
        </w:rPr>
      </w:pPr>
    </w:p>
    <w:p w:rsidR="005A3C6C" w:rsidRPr="00E61C63" w:rsidRDefault="005A3C6C" w:rsidP="005A3C6C">
      <w:pPr>
        <w:spacing w:after="0"/>
        <w:jc w:val="center"/>
        <w:rPr>
          <w:rFonts w:ascii="Times New Roman" w:hAnsi="Times New Roman" w:cs="Times New Roman"/>
          <w:b/>
          <w:sz w:val="26"/>
          <w:szCs w:val="26"/>
        </w:rPr>
      </w:pPr>
      <w:r w:rsidRPr="00E61C63">
        <w:rPr>
          <w:rFonts w:ascii="Times New Roman" w:hAnsi="Times New Roman" w:cs="Times New Roman"/>
          <w:b/>
          <w:sz w:val="26"/>
          <w:szCs w:val="26"/>
        </w:rPr>
        <w:t>РОЗДІЛ I</w:t>
      </w:r>
    </w:p>
    <w:p w:rsidR="005A3C6C" w:rsidRPr="00E61C63" w:rsidRDefault="005A3C6C" w:rsidP="005A3C6C">
      <w:pPr>
        <w:spacing w:after="0"/>
        <w:jc w:val="center"/>
        <w:rPr>
          <w:rFonts w:ascii="Times New Roman" w:hAnsi="Times New Roman" w:cs="Times New Roman"/>
          <w:b/>
          <w:sz w:val="26"/>
          <w:szCs w:val="26"/>
        </w:rPr>
      </w:pPr>
      <w:r w:rsidRPr="00E61C63">
        <w:rPr>
          <w:rFonts w:ascii="Times New Roman" w:hAnsi="Times New Roman" w:cs="Times New Roman"/>
          <w:b/>
          <w:sz w:val="26"/>
          <w:szCs w:val="26"/>
        </w:rPr>
        <w:t>АНАЛІЗ РОБОТИ ЗА 2020-2021 НАВЧАЛЬНИЙ РІК</w:t>
      </w:r>
    </w:p>
    <w:p w:rsidR="005A3C6C" w:rsidRPr="00E61C63" w:rsidRDefault="005A3C6C" w:rsidP="005A3C6C">
      <w:pPr>
        <w:spacing w:after="0"/>
        <w:ind w:firstLine="709"/>
        <w:jc w:val="both"/>
        <w:rPr>
          <w:rFonts w:ascii="Times New Roman" w:hAnsi="Times New Roman" w:cs="Times New Roman"/>
          <w:sz w:val="26"/>
          <w:szCs w:val="26"/>
        </w:rPr>
      </w:pPr>
      <w:r w:rsidRPr="00E61C63">
        <w:rPr>
          <w:rFonts w:ascii="Times New Roman" w:hAnsi="Times New Roman" w:cs="Times New Roman"/>
          <w:sz w:val="26"/>
          <w:szCs w:val="26"/>
        </w:rPr>
        <w:t xml:space="preserve">Робота ліцею </w:t>
      </w:r>
      <w:r>
        <w:rPr>
          <w:rFonts w:ascii="Times New Roman" w:hAnsi="Times New Roman" w:cs="Times New Roman"/>
          <w:sz w:val="26"/>
          <w:szCs w:val="26"/>
        </w:rPr>
        <w:t>«Галицький»</w:t>
      </w:r>
      <w:r w:rsidRPr="00E61C63">
        <w:rPr>
          <w:rFonts w:ascii="Times New Roman" w:hAnsi="Times New Roman" w:cs="Times New Roman"/>
          <w:sz w:val="26"/>
          <w:szCs w:val="26"/>
        </w:rPr>
        <w:t xml:space="preserve"> у 2020/2021 навчальному році була спрямована на реалізацію положень Конституції України, на виконання Закону України «Про освіту», Закону України «Про загальну середню освіту», Закону України «Про внесення змін до законодавчих актів з питань загальної середньої освіти», Указу Президента України від 09 липня 2013 року № 344/2013 «Про Національну стратегію розвитку освіти в Україні на період до 2021 року», Постанови Кабінету Міністрів від 27 серпня 2010 року № 775 «Про внесення змін до Державного стандарту базової і повної загальної середньої освіти, затвердженого Постановою Кабінету Міністрів України від 14 січня 2004 року № 24», постанови Кабінету Міністрів України від 20 квітня 2011 року № 462 «Про затвердження Державного стандарту початкової загальної освіти», постанови Кабінету Міністрів України від 23 листопада 2011 року № 1392 «Про затвердження Державного стандарту базової і повної загальної середньої освіти», постанови Кабінету Міністрів України від 21 лютого 2018 року № 87 «Про затвердження Державного стандарту початкової освіти», постанови Кабінету Міністрів України від 9 серпня 2017 року №</w:t>
      </w:r>
      <w:r>
        <w:rPr>
          <w:rFonts w:ascii="Times New Roman" w:hAnsi="Times New Roman" w:cs="Times New Roman"/>
          <w:sz w:val="26"/>
          <w:szCs w:val="26"/>
        </w:rPr>
        <w:t> </w:t>
      </w:r>
      <w:r w:rsidRPr="00E61C63">
        <w:rPr>
          <w:rFonts w:ascii="Times New Roman" w:hAnsi="Times New Roman" w:cs="Times New Roman"/>
          <w:sz w:val="26"/>
          <w:szCs w:val="26"/>
        </w:rPr>
        <w:t>588 «Про внесення змін до Порядку організації інклюзивного навчання у загальноосвітніх навчальних закладах», наказу Міністерства освіти і науки України від 14.07.2015 № 762 зареєстрованого в Міністерстві юстиції України 30.07.2015 за № 904/27369 «Порядок переведення учнів (вихованців) загальноосвітнього навчального закладу до наступного класу», листа Міністерства освіти і науки України від 23.03.2020 № 1/9-173 «Щодо організації освітнього процесу в закладах загальної середньої освіти під час карантину», створення умов для забезпечення доступу громадян до якісної освіти, вдосконалення культурних і національних освітніх прав і запитів усіх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міста Львова.</w:t>
      </w:r>
    </w:p>
    <w:p w:rsidR="005A3C6C" w:rsidRPr="006809A3" w:rsidRDefault="005A3C6C" w:rsidP="005A3C6C">
      <w:pPr>
        <w:spacing w:after="0"/>
        <w:jc w:val="both"/>
        <w:rPr>
          <w:rFonts w:ascii="Times New Roman" w:eastAsia="Times New Roman" w:hAnsi="Times New Roman" w:cs="Times New Roman"/>
          <w:color w:val="000000" w:themeColor="text1"/>
          <w:sz w:val="24"/>
          <w:szCs w:val="24"/>
        </w:rPr>
      </w:pPr>
      <w:r w:rsidRPr="00E61C63">
        <w:rPr>
          <w:rFonts w:ascii="Times New Roman" w:hAnsi="Times New Roman" w:cs="Times New Roman"/>
          <w:sz w:val="26"/>
          <w:szCs w:val="26"/>
        </w:rPr>
        <w:t xml:space="preserve">У 2020/2021 навчальному році педагогічний колектив ліцею працював над реалізацією педагогічної проблеми: </w:t>
      </w:r>
      <w:r>
        <w:rPr>
          <w:rFonts w:ascii="Times New Roman" w:hAnsi="Times New Roman" w:cs="Times New Roman"/>
          <w:sz w:val="26"/>
          <w:szCs w:val="26"/>
        </w:rPr>
        <w:t>«</w:t>
      </w:r>
      <w:r w:rsidRPr="006809A3">
        <w:rPr>
          <w:rFonts w:ascii="Times New Roman" w:eastAsia="Times New Roman" w:hAnsi="Times New Roman" w:cs="Times New Roman"/>
          <w:b/>
          <w:color w:val="000000" w:themeColor="text1"/>
          <w:spacing w:val="-1"/>
          <w:sz w:val="24"/>
          <w:szCs w:val="24"/>
        </w:rPr>
        <w:t>Формування інноваційного освітнього простору навчального закладу як умова розвитку професійної компетенції педагогів та забезпечення якісної освіти та виховання учнів на засадах педагогіки партнерства".</w:t>
      </w:r>
    </w:p>
    <w:p w:rsidR="005A3C6C" w:rsidRPr="00E61C63" w:rsidRDefault="005A3C6C" w:rsidP="005A3C6C">
      <w:pPr>
        <w:spacing w:after="0"/>
        <w:ind w:firstLine="709"/>
        <w:jc w:val="both"/>
        <w:rPr>
          <w:rFonts w:ascii="Times New Roman" w:hAnsi="Times New Roman" w:cs="Times New Roman"/>
          <w:sz w:val="26"/>
          <w:szCs w:val="26"/>
        </w:rPr>
      </w:pPr>
      <w:r w:rsidRPr="00E61C63">
        <w:rPr>
          <w:rFonts w:ascii="Times New Roman" w:hAnsi="Times New Roman" w:cs="Times New Roman"/>
          <w:sz w:val="26"/>
          <w:szCs w:val="26"/>
        </w:rPr>
        <w:t xml:space="preserve"> </w:t>
      </w:r>
    </w:p>
    <w:p w:rsidR="005A3C6C" w:rsidRPr="00E61C63" w:rsidRDefault="005A3C6C" w:rsidP="005A3C6C">
      <w:pPr>
        <w:spacing w:after="0"/>
        <w:jc w:val="center"/>
        <w:rPr>
          <w:rFonts w:ascii="Times New Roman" w:hAnsi="Times New Roman" w:cs="Times New Roman"/>
          <w:b/>
          <w:sz w:val="26"/>
          <w:szCs w:val="26"/>
        </w:rPr>
      </w:pPr>
      <w:r w:rsidRPr="00E61C63">
        <w:rPr>
          <w:rFonts w:ascii="Times New Roman" w:hAnsi="Times New Roman" w:cs="Times New Roman"/>
          <w:b/>
          <w:sz w:val="26"/>
          <w:szCs w:val="26"/>
        </w:rPr>
        <w:t>Мережа класів та контингент учнів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Адміністрацією ліцею та педагогічним колективом проведено певну роботу щодо збереження і розвитку шкільної мережі.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На початку 2020/2021 навчального року у школі було відкрито 17 класів, із них 1-4-х – 8 класів, 5-9-х – 9 класів, 10-11-х – 2 класи. Мова навчання – українська. Профіль навчання у старшій школі: універсальний.</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Станом на 05.09.2020 кількість учнів становила 374 осіб. Середня наповнюваність учнів у класах складала 22 осіб.</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Упродовж року із школи вибуло 14 учнів у зв’язку зі зміною місця проживання,  прибуло 17 чнів. Кількість учнів на кінець навчального року становила – 377 учнів.</w:t>
      </w:r>
    </w:p>
    <w:p w:rsidR="005A3C6C" w:rsidRPr="00E61C63" w:rsidRDefault="005A3C6C" w:rsidP="005A3C6C">
      <w:pPr>
        <w:spacing w:after="0"/>
        <w:ind w:firstLine="709"/>
        <w:jc w:val="both"/>
        <w:rPr>
          <w:rFonts w:ascii="Times New Roman" w:hAnsi="Times New Roman" w:cs="Times New Roman"/>
          <w:sz w:val="26"/>
          <w:szCs w:val="26"/>
        </w:rPr>
      </w:pPr>
      <w:r w:rsidRPr="00E61C63">
        <w:rPr>
          <w:rFonts w:ascii="Times New Roman" w:hAnsi="Times New Roman" w:cs="Times New Roman"/>
          <w:sz w:val="26"/>
          <w:szCs w:val="26"/>
        </w:rPr>
        <w:t xml:space="preserve">Для забезпечення своєчасного й у повному обсязі обліку дітей шкільного віку та учнів, на виконання ст.53 Конституції України, ст.13, 665 Закону України «Про освіту», </w:t>
      </w:r>
      <w:r w:rsidRPr="00E61C63">
        <w:rPr>
          <w:rFonts w:ascii="Times New Roman" w:hAnsi="Times New Roman" w:cs="Times New Roman"/>
          <w:sz w:val="26"/>
          <w:szCs w:val="26"/>
        </w:rPr>
        <w:lastRenderedPageBreak/>
        <w:t xml:space="preserve">ст.37 Закону України «Про загальну середню освіту», ст.19 Закону України «Про охорону дитинства», постанови Кабінету Міністрів України від 13.09.2017 № 684 «Про затвердження Порядку ведення обліку дітей шкільного віку та учнів», керуючись п.п.3.6 ч.1 ст.32 Закону України «Про місцеве самоврядування в Україні», наказу департаменту освіти і науки Львівської обласної державної адміністрації від 06.06.2018 № 07-01/243 «Про організацію обліку дітей дошкільного, шкільного віку та учнів», розпорядженням Львівського міського голови від 16.06.2020 № 220 «Про організацію проведення обліку дітей дошкільного, шкільного віку та роботи щодо охоплення навчанням учнів у м. Львові у 2020 році», наказу управління освіти департаменту гуманітарної політики Львівської міської </w:t>
      </w:r>
      <w:r w:rsidRPr="005D6F7D">
        <w:rPr>
          <w:rFonts w:ascii="Times New Roman" w:hAnsi="Times New Roman" w:cs="Times New Roman"/>
          <w:sz w:val="26"/>
          <w:szCs w:val="26"/>
        </w:rPr>
        <w:t>ради від 19.06.2020 р.  № 223 «Про організацію проведення обліку дітей та роботи щодо охоплення навчанням дітей дошкільного, шкільного віку у м.Львові у 2020 році», наказу відділу освіти Галицького та Франківського районів управління освіти департаменту гуманітарної політики Львівської міської ради від 22.06.2020 № 122 «Про організацію проведення обліку дітей та роботи щодо охоплення навчанням дітей дошкільного</w:t>
      </w:r>
      <w:r w:rsidRPr="00E61C63">
        <w:rPr>
          <w:rFonts w:ascii="Times New Roman" w:hAnsi="Times New Roman" w:cs="Times New Roman"/>
          <w:sz w:val="26"/>
          <w:szCs w:val="26"/>
        </w:rPr>
        <w:t>, шкільного віку у м.Львові у 2020 році», з метою контролю за здобуттями повної загальної освіти в мікрорайоні ліцею, вчителями було проведено облік дітей та підлітків шкільного віку.</w:t>
      </w:r>
    </w:p>
    <w:p w:rsidR="005A3C6C" w:rsidRPr="00E61C63" w:rsidRDefault="005A3C6C" w:rsidP="005A3C6C">
      <w:pPr>
        <w:spacing w:after="0"/>
        <w:ind w:firstLine="709"/>
        <w:rPr>
          <w:rFonts w:ascii="Times New Roman" w:hAnsi="Times New Roman" w:cs="Times New Roman"/>
          <w:sz w:val="26"/>
          <w:szCs w:val="26"/>
        </w:rPr>
      </w:pPr>
      <w:r w:rsidRPr="00E61C63">
        <w:rPr>
          <w:rFonts w:ascii="Times New Roman" w:hAnsi="Times New Roman" w:cs="Times New Roman"/>
          <w:sz w:val="26"/>
          <w:szCs w:val="26"/>
        </w:rPr>
        <w:t>Адміністрацією та педагогічним колективом закладу було:</w:t>
      </w:r>
    </w:p>
    <w:p w:rsidR="005A3C6C" w:rsidRPr="00E61C63" w:rsidRDefault="005A3C6C" w:rsidP="005A3C6C">
      <w:pPr>
        <w:pStyle w:val="a9"/>
        <w:numPr>
          <w:ilvl w:val="0"/>
          <w:numId w:val="1"/>
        </w:numPr>
        <w:tabs>
          <w:tab w:val="left" w:pos="426"/>
        </w:tabs>
        <w:spacing w:after="0"/>
        <w:ind w:left="0" w:firstLine="0"/>
        <w:jc w:val="both"/>
        <w:rPr>
          <w:rFonts w:ascii="Times New Roman" w:hAnsi="Times New Roman" w:cs="Times New Roman"/>
          <w:sz w:val="26"/>
          <w:szCs w:val="26"/>
          <w:lang w:val="uk-UA"/>
        </w:rPr>
      </w:pPr>
      <w:r w:rsidRPr="00E61C63">
        <w:rPr>
          <w:rFonts w:ascii="Times New Roman" w:hAnsi="Times New Roman" w:cs="Times New Roman"/>
          <w:sz w:val="26"/>
          <w:szCs w:val="26"/>
          <w:lang w:val="uk-UA"/>
        </w:rPr>
        <w:t>сформовано базу даних на порталі «ІСУО» в текстовому режимі модуль «Облік дітей»;</w:t>
      </w:r>
    </w:p>
    <w:p w:rsidR="005A3C6C" w:rsidRPr="00E61C63" w:rsidRDefault="005A3C6C" w:rsidP="005A3C6C">
      <w:pPr>
        <w:pStyle w:val="a9"/>
        <w:numPr>
          <w:ilvl w:val="0"/>
          <w:numId w:val="1"/>
        </w:numPr>
        <w:tabs>
          <w:tab w:val="left" w:pos="426"/>
        </w:tabs>
        <w:spacing w:after="0"/>
        <w:ind w:left="0" w:firstLine="0"/>
        <w:jc w:val="both"/>
        <w:rPr>
          <w:rFonts w:ascii="Times New Roman" w:hAnsi="Times New Roman" w:cs="Times New Roman"/>
          <w:sz w:val="26"/>
          <w:szCs w:val="26"/>
          <w:lang w:val="uk-UA"/>
        </w:rPr>
      </w:pPr>
      <w:r w:rsidRPr="00E61C63">
        <w:rPr>
          <w:rFonts w:ascii="Times New Roman" w:hAnsi="Times New Roman" w:cs="Times New Roman"/>
          <w:sz w:val="26"/>
          <w:szCs w:val="26"/>
          <w:lang w:val="uk-UA"/>
        </w:rPr>
        <w:t>подано статистичну інформацію про продовження навчання та працевлаштування випускників 9-х та 11-х класів, базу даних працевлаштування випускників школи;</w:t>
      </w:r>
    </w:p>
    <w:p w:rsidR="005A3C6C" w:rsidRPr="00E61C63" w:rsidRDefault="005A3C6C" w:rsidP="005A3C6C">
      <w:pPr>
        <w:pStyle w:val="a9"/>
        <w:numPr>
          <w:ilvl w:val="0"/>
          <w:numId w:val="1"/>
        </w:numPr>
        <w:tabs>
          <w:tab w:val="left" w:pos="426"/>
        </w:tabs>
        <w:spacing w:after="0"/>
        <w:ind w:left="0" w:firstLine="0"/>
        <w:jc w:val="both"/>
        <w:rPr>
          <w:rFonts w:ascii="Times New Roman" w:hAnsi="Times New Roman" w:cs="Times New Roman"/>
          <w:sz w:val="26"/>
          <w:szCs w:val="26"/>
          <w:lang w:val="uk-UA"/>
        </w:rPr>
      </w:pPr>
      <w:r w:rsidRPr="00E61C63">
        <w:rPr>
          <w:rFonts w:ascii="Times New Roman" w:hAnsi="Times New Roman" w:cs="Times New Roman"/>
          <w:sz w:val="26"/>
          <w:szCs w:val="26"/>
          <w:lang w:val="uk-UA"/>
        </w:rPr>
        <w:t>складено та подано відділу освіти статистичний звіт Форма №77-РВК «Звіт про кількість дітей шкільного віку», №1-ЗСО «Звіт про продовження навчання для здобуття повної загальної середньої освіти випускниками 9-х класів загальноосвітніх навчальних закладів»;</w:t>
      </w:r>
    </w:p>
    <w:p w:rsidR="005A3C6C" w:rsidRPr="00E61C63" w:rsidRDefault="005A3C6C" w:rsidP="005A3C6C">
      <w:pPr>
        <w:pStyle w:val="a9"/>
        <w:numPr>
          <w:ilvl w:val="0"/>
          <w:numId w:val="1"/>
        </w:numPr>
        <w:tabs>
          <w:tab w:val="left" w:pos="426"/>
        </w:tabs>
        <w:spacing w:after="0"/>
        <w:ind w:left="0" w:firstLine="0"/>
        <w:jc w:val="both"/>
        <w:rPr>
          <w:rFonts w:ascii="Times New Roman" w:hAnsi="Times New Roman" w:cs="Times New Roman"/>
          <w:sz w:val="26"/>
          <w:szCs w:val="26"/>
          <w:lang w:val="uk-UA"/>
        </w:rPr>
      </w:pPr>
      <w:r w:rsidRPr="00E61C63">
        <w:rPr>
          <w:rFonts w:ascii="Times New Roman" w:hAnsi="Times New Roman" w:cs="Times New Roman"/>
          <w:sz w:val="26"/>
          <w:szCs w:val="26"/>
          <w:lang w:val="uk-UA"/>
        </w:rPr>
        <w:t>щомісяця подавалась інформація про учнів, які не охоплені навчанням за формою Ф-3;</w:t>
      </w:r>
    </w:p>
    <w:p w:rsidR="005A3C6C" w:rsidRPr="00E61C63" w:rsidRDefault="005A3C6C" w:rsidP="005A3C6C">
      <w:pPr>
        <w:pStyle w:val="a9"/>
        <w:numPr>
          <w:ilvl w:val="0"/>
          <w:numId w:val="1"/>
        </w:numPr>
        <w:tabs>
          <w:tab w:val="left" w:pos="426"/>
        </w:tabs>
        <w:spacing w:after="0"/>
        <w:ind w:left="0" w:firstLine="0"/>
        <w:jc w:val="both"/>
        <w:rPr>
          <w:rFonts w:ascii="Times New Roman" w:hAnsi="Times New Roman" w:cs="Times New Roman"/>
          <w:sz w:val="26"/>
          <w:szCs w:val="26"/>
          <w:lang w:val="uk-UA"/>
        </w:rPr>
      </w:pPr>
      <w:r w:rsidRPr="00E61C63">
        <w:rPr>
          <w:rFonts w:ascii="Times New Roman" w:hAnsi="Times New Roman" w:cs="Times New Roman"/>
          <w:sz w:val="26"/>
          <w:szCs w:val="26"/>
          <w:lang w:val="uk-UA"/>
        </w:rPr>
        <w:t>двічі на рік (04.09.2020 р., 15.01.2021 р.) подано інформацію про відрахування та зарахування учнів.</w:t>
      </w:r>
    </w:p>
    <w:p w:rsidR="005A3C6C" w:rsidRPr="00E61C63" w:rsidRDefault="005A3C6C" w:rsidP="005A3C6C">
      <w:pPr>
        <w:spacing w:after="0"/>
        <w:jc w:val="center"/>
        <w:rPr>
          <w:rFonts w:ascii="Times New Roman" w:hAnsi="Times New Roman" w:cs="Times New Roman"/>
          <w:b/>
          <w:sz w:val="26"/>
          <w:szCs w:val="26"/>
        </w:rPr>
      </w:pPr>
      <w:r w:rsidRPr="00E61C63">
        <w:rPr>
          <w:rFonts w:ascii="Times New Roman" w:hAnsi="Times New Roman" w:cs="Times New Roman"/>
          <w:b/>
          <w:sz w:val="26"/>
          <w:szCs w:val="26"/>
        </w:rPr>
        <w:t>Стан працевлаштування випускників</w:t>
      </w:r>
    </w:p>
    <w:p w:rsidR="005A3C6C" w:rsidRPr="00E61C63" w:rsidRDefault="005A3C6C" w:rsidP="005A3C6C">
      <w:pPr>
        <w:spacing w:after="0"/>
        <w:ind w:firstLine="709"/>
        <w:jc w:val="both"/>
        <w:rPr>
          <w:rFonts w:ascii="Times New Roman" w:hAnsi="Times New Roman" w:cs="Times New Roman"/>
          <w:sz w:val="26"/>
          <w:szCs w:val="26"/>
        </w:rPr>
      </w:pPr>
      <w:r w:rsidRPr="00E61C63">
        <w:rPr>
          <w:rFonts w:ascii="Times New Roman" w:hAnsi="Times New Roman" w:cs="Times New Roman"/>
          <w:sz w:val="26"/>
          <w:szCs w:val="26"/>
        </w:rPr>
        <w:t>На виконання ст.53 Конституції України, ст.35 Закону України «Про освіту» в частині здобуття молоддю повної загальної середньої освіти та працевлаштування випускників в 9-х та 11-го класів, з метою контролю за охопленням повною загально середньою освітою дітей і підлітків шкільного віку в закладі була запланована спільна робота з Львівським міським центром зайнятості населення , вищими навчальними закладами міста І-ІІ рівнів акредитації, ПТУ. Така робота проводилась як з учнями так і з батьками:</w:t>
      </w:r>
    </w:p>
    <w:p w:rsidR="005A3C6C" w:rsidRPr="00A62615" w:rsidRDefault="005A3C6C" w:rsidP="005A3C6C">
      <w:pPr>
        <w:pStyle w:val="a9"/>
        <w:numPr>
          <w:ilvl w:val="0"/>
          <w:numId w:val="2"/>
        </w:numPr>
        <w:spacing w:after="0"/>
        <w:ind w:left="0" w:firstLine="0"/>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t>школа забезпечена законодавчими та нормативними документами, які передбачають обов’язкову повну загальну середню освіту;</w:t>
      </w:r>
    </w:p>
    <w:p w:rsidR="005A3C6C" w:rsidRPr="00A62615" w:rsidRDefault="005A3C6C" w:rsidP="005A3C6C">
      <w:pPr>
        <w:pStyle w:val="a9"/>
        <w:numPr>
          <w:ilvl w:val="0"/>
          <w:numId w:val="2"/>
        </w:numPr>
        <w:spacing w:after="0"/>
        <w:ind w:left="0" w:firstLine="0"/>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t>під час освітнього процесу та в позаурочний час проводилась профорієнтаційна робота з учнями;</w:t>
      </w:r>
    </w:p>
    <w:p w:rsidR="005A3C6C" w:rsidRPr="00A62615" w:rsidRDefault="005A3C6C" w:rsidP="005A3C6C">
      <w:pPr>
        <w:pStyle w:val="a9"/>
        <w:numPr>
          <w:ilvl w:val="0"/>
          <w:numId w:val="2"/>
        </w:numPr>
        <w:spacing w:after="0"/>
        <w:ind w:left="0" w:firstLine="0"/>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t>удосконалено співпрацю з Львівським міським центром зайнятості населення (участь у проекті з профорієнтації «Успішна кар’єра»);</w:t>
      </w:r>
    </w:p>
    <w:p w:rsidR="005A3C6C" w:rsidRPr="00A62615" w:rsidRDefault="005A3C6C" w:rsidP="005A3C6C">
      <w:pPr>
        <w:pStyle w:val="a9"/>
        <w:numPr>
          <w:ilvl w:val="0"/>
          <w:numId w:val="2"/>
        </w:numPr>
        <w:spacing w:after="0"/>
        <w:ind w:left="0" w:firstLine="0"/>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lastRenderedPageBreak/>
        <w:t>працювали з випускниками з метою залучення до навчання у вищих навчальних закладах І-ІV рівнів акредитації та подальшим працевлаштуванням;</w:t>
      </w:r>
    </w:p>
    <w:p w:rsidR="005A3C6C" w:rsidRPr="00A62615" w:rsidRDefault="005A3C6C" w:rsidP="005A3C6C">
      <w:pPr>
        <w:pStyle w:val="a9"/>
        <w:numPr>
          <w:ilvl w:val="0"/>
          <w:numId w:val="2"/>
        </w:numPr>
        <w:spacing w:after="0"/>
        <w:ind w:left="0" w:firstLine="0"/>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t>під час години класного керівника учителі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w:t>
      </w:r>
    </w:p>
    <w:p w:rsidR="005A3C6C" w:rsidRPr="00A62615" w:rsidRDefault="005A3C6C" w:rsidP="005A3C6C">
      <w:pPr>
        <w:pStyle w:val="a9"/>
        <w:numPr>
          <w:ilvl w:val="0"/>
          <w:numId w:val="3"/>
        </w:numPr>
        <w:spacing w:after="0"/>
        <w:ind w:left="0" w:firstLine="567"/>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t>використовувати джерела що містять інформацію про навчальні заклади та наявність вакансій;</w:t>
      </w:r>
    </w:p>
    <w:p w:rsidR="005A3C6C" w:rsidRPr="00A62615" w:rsidRDefault="005A3C6C" w:rsidP="005A3C6C">
      <w:pPr>
        <w:pStyle w:val="a9"/>
        <w:numPr>
          <w:ilvl w:val="0"/>
          <w:numId w:val="3"/>
        </w:numPr>
        <w:spacing w:after="0"/>
        <w:ind w:left="0" w:firstLine="567"/>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t>складати резюме і листи до роботодавців, оголошення про пошук роботи;</w:t>
      </w:r>
    </w:p>
    <w:p w:rsidR="005A3C6C" w:rsidRPr="00A62615" w:rsidRDefault="005A3C6C" w:rsidP="005A3C6C">
      <w:pPr>
        <w:pStyle w:val="a9"/>
        <w:numPr>
          <w:ilvl w:val="0"/>
          <w:numId w:val="3"/>
        </w:numPr>
        <w:spacing w:after="0"/>
        <w:ind w:left="0" w:firstLine="567"/>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t>спілкуватися з роботодавцем;</w:t>
      </w:r>
    </w:p>
    <w:p w:rsidR="005A3C6C" w:rsidRPr="00A62615" w:rsidRDefault="005A3C6C" w:rsidP="005A3C6C">
      <w:pPr>
        <w:pStyle w:val="a9"/>
        <w:numPr>
          <w:ilvl w:val="0"/>
          <w:numId w:val="3"/>
        </w:numPr>
        <w:spacing w:after="0"/>
        <w:ind w:left="0" w:firstLine="567"/>
        <w:jc w:val="both"/>
        <w:rPr>
          <w:rFonts w:ascii="Times New Roman" w:hAnsi="Times New Roman" w:cs="Times New Roman"/>
          <w:sz w:val="26"/>
          <w:szCs w:val="26"/>
          <w:lang w:val="uk-UA"/>
        </w:rPr>
      </w:pPr>
      <w:r w:rsidRPr="00A62615">
        <w:rPr>
          <w:rFonts w:ascii="Times New Roman" w:hAnsi="Times New Roman" w:cs="Times New Roman"/>
          <w:sz w:val="26"/>
          <w:szCs w:val="26"/>
          <w:lang w:val="uk-UA"/>
        </w:rPr>
        <w:t>оформляти анкети та інші документи для вступу до вищих навчальних закладів та прийому на роботу;</w:t>
      </w:r>
    </w:p>
    <w:p w:rsidR="005A3C6C" w:rsidRPr="00531EBC" w:rsidRDefault="005A3C6C" w:rsidP="005A3C6C">
      <w:pPr>
        <w:pStyle w:val="a9"/>
        <w:numPr>
          <w:ilvl w:val="0"/>
          <w:numId w:val="3"/>
        </w:numPr>
        <w:spacing w:after="0"/>
        <w:ind w:left="0" w:firstLine="567"/>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підготуватися до співбесіди з роботодавцем, щоб успішно її пройти.</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У ліцеї робота була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5A3C6C" w:rsidRPr="00531EBC" w:rsidRDefault="005A3C6C" w:rsidP="005A3C6C">
      <w:pPr>
        <w:spacing w:after="0"/>
        <w:ind w:firstLine="709"/>
        <w:jc w:val="both"/>
        <w:rPr>
          <w:rFonts w:ascii="Times New Roman" w:hAnsi="Times New Roman" w:cs="Times New Roman"/>
          <w:sz w:val="26"/>
          <w:szCs w:val="26"/>
        </w:rPr>
      </w:pPr>
    </w:p>
    <w:p w:rsidR="005A3C6C" w:rsidRPr="00531EBC" w:rsidRDefault="005A3C6C" w:rsidP="005A3C6C">
      <w:pPr>
        <w:spacing w:after="0"/>
        <w:ind w:firstLine="709"/>
        <w:jc w:val="center"/>
        <w:rPr>
          <w:rFonts w:ascii="Times New Roman" w:hAnsi="Times New Roman" w:cs="Times New Roman"/>
          <w:b/>
          <w:sz w:val="26"/>
          <w:szCs w:val="26"/>
        </w:rPr>
      </w:pPr>
      <w:r w:rsidRPr="00531EBC">
        <w:rPr>
          <w:rFonts w:ascii="Times New Roman" w:hAnsi="Times New Roman" w:cs="Times New Roman"/>
          <w:b/>
          <w:sz w:val="26"/>
          <w:szCs w:val="26"/>
        </w:rPr>
        <w:t>Працевлаштування випускників 9 класів</w:t>
      </w:r>
    </w:p>
    <w:tbl>
      <w:tblPr>
        <w:tblStyle w:val="aa"/>
        <w:tblW w:w="9379" w:type="dxa"/>
        <w:tblLayout w:type="fixed"/>
        <w:tblLook w:val="04A0" w:firstRow="1" w:lastRow="0" w:firstColumn="1" w:lastColumn="0" w:noHBand="0" w:noVBand="1"/>
      </w:tblPr>
      <w:tblGrid>
        <w:gridCol w:w="1555"/>
        <w:gridCol w:w="850"/>
        <w:gridCol w:w="596"/>
        <w:gridCol w:w="567"/>
        <w:gridCol w:w="709"/>
        <w:gridCol w:w="708"/>
        <w:gridCol w:w="709"/>
        <w:gridCol w:w="709"/>
        <w:gridCol w:w="708"/>
        <w:gridCol w:w="851"/>
        <w:gridCol w:w="709"/>
        <w:gridCol w:w="708"/>
      </w:tblGrid>
      <w:tr w:rsidR="005A3C6C" w:rsidRPr="00531EBC" w:rsidTr="00064BDF">
        <w:trPr>
          <w:trHeight w:val="424"/>
        </w:trPr>
        <w:tc>
          <w:tcPr>
            <w:tcW w:w="1555" w:type="dxa"/>
            <w:vMerge w:val="restart"/>
            <w:tcBorders>
              <w:bottom w:val="single" w:sz="4" w:space="0" w:color="000000" w:themeColor="text1"/>
            </w:tcBorders>
          </w:tcPr>
          <w:p w:rsidR="005A3C6C" w:rsidRPr="00531EBC" w:rsidRDefault="005A3C6C" w:rsidP="00064BDF">
            <w:pPr>
              <w:jc w:val="both"/>
              <w:rPr>
                <w:rFonts w:ascii="Times New Roman" w:hAnsi="Times New Roman" w:cs="Times New Roman"/>
                <w:sz w:val="26"/>
                <w:szCs w:val="26"/>
                <w:lang w:val="uk-UA"/>
              </w:rPr>
            </w:pPr>
          </w:p>
        </w:tc>
        <w:tc>
          <w:tcPr>
            <w:tcW w:w="850" w:type="dxa"/>
            <w:vMerge w:val="restart"/>
            <w:tcBorders>
              <w:bottom w:val="single" w:sz="4" w:space="0" w:color="000000" w:themeColor="text1"/>
            </w:tcBorders>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Закінчили навчання</w:t>
            </w:r>
          </w:p>
        </w:tc>
        <w:tc>
          <w:tcPr>
            <w:tcW w:w="3998" w:type="dxa"/>
            <w:gridSpan w:val="6"/>
            <w:tcBorders>
              <w:bottom w:val="single" w:sz="4" w:space="0" w:color="000000" w:themeColor="text1"/>
            </w:tcBorders>
            <w:vAlign w:val="center"/>
          </w:tcPr>
          <w:p w:rsidR="005A3C6C" w:rsidRPr="00531EBC" w:rsidRDefault="005A3C6C" w:rsidP="00064BDF">
            <w:pPr>
              <w:jc w:val="center"/>
              <w:rPr>
                <w:rFonts w:ascii="Times New Roman" w:hAnsi="Times New Roman" w:cs="Times New Roman"/>
                <w:sz w:val="26"/>
                <w:szCs w:val="26"/>
                <w:lang w:val="uk-UA"/>
              </w:rPr>
            </w:pPr>
            <w:r w:rsidRPr="00531EBC">
              <w:rPr>
                <w:rFonts w:ascii="Times New Roman" w:hAnsi="Times New Roman" w:cs="Times New Roman"/>
                <w:sz w:val="26"/>
                <w:szCs w:val="26"/>
                <w:lang w:val="uk-UA"/>
              </w:rPr>
              <w:t>Продовжують навчання, в тому числі</w:t>
            </w:r>
          </w:p>
        </w:tc>
        <w:tc>
          <w:tcPr>
            <w:tcW w:w="708"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Працюють</w:t>
            </w:r>
          </w:p>
        </w:tc>
        <w:tc>
          <w:tcPr>
            <w:tcW w:w="851"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Виїхали за межі області</w:t>
            </w:r>
          </w:p>
        </w:tc>
        <w:tc>
          <w:tcPr>
            <w:tcW w:w="709"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Виїхали закордон</w:t>
            </w:r>
          </w:p>
        </w:tc>
        <w:tc>
          <w:tcPr>
            <w:tcW w:w="708"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Не працюють і не вчаться</w:t>
            </w:r>
          </w:p>
        </w:tc>
      </w:tr>
      <w:tr w:rsidR="005A3C6C" w:rsidRPr="00531EBC" w:rsidTr="00064BDF">
        <w:trPr>
          <w:cantSplit/>
          <w:trHeight w:val="1555"/>
        </w:trPr>
        <w:tc>
          <w:tcPr>
            <w:tcW w:w="1555" w:type="dxa"/>
            <w:vMerge/>
          </w:tcPr>
          <w:p w:rsidR="005A3C6C" w:rsidRPr="00531EBC" w:rsidRDefault="005A3C6C" w:rsidP="00064BDF">
            <w:pPr>
              <w:jc w:val="both"/>
              <w:rPr>
                <w:rFonts w:ascii="Times New Roman" w:hAnsi="Times New Roman" w:cs="Times New Roman"/>
                <w:sz w:val="26"/>
                <w:szCs w:val="26"/>
                <w:lang w:val="uk-UA"/>
              </w:rPr>
            </w:pPr>
          </w:p>
        </w:tc>
        <w:tc>
          <w:tcPr>
            <w:tcW w:w="850" w:type="dxa"/>
            <w:vMerge/>
            <w:vAlign w:val="center"/>
          </w:tcPr>
          <w:p w:rsidR="005A3C6C" w:rsidRPr="00531EBC" w:rsidRDefault="005A3C6C" w:rsidP="00064BDF">
            <w:pPr>
              <w:jc w:val="both"/>
              <w:rPr>
                <w:rFonts w:ascii="Times New Roman" w:hAnsi="Times New Roman" w:cs="Times New Roman"/>
                <w:sz w:val="26"/>
                <w:szCs w:val="26"/>
                <w:lang w:val="uk-UA"/>
              </w:rPr>
            </w:pPr>
          </w:p>
        </w:tc>
        <w:tc>
          <w:tcPr>
            <w:tcW w:w="596" w:type="dxa"/>
            <w:textDirection w:val="btLr"/>
            <w:vAlign w:val="cente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ЗВО 1-2 р.</w:t>
            </w:r>
          </w:p>
        </w:tc>
        <w:tc>
          <w:tcPr>
            <w:tcW w:w="567" w:type="dxa"/>
            <w:textDirection w:val="btLr"/>
            <w:vAlign w:val="cente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ПТУ</w:t>
            </w:r>
          </w:p>
        </w:tc>
        <w:tc>
          <w:tcPr>
            <w:tcW w:w="709" w:type="dxa"/>
            <w:textDirection w:val="btLr"/>
            <w:vAlign w:val="cente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Курси</w:t>
            </w:r>
          </w:p>
        </w:tc>
        <w:tc>
          <w:tcPr>
            <w:tcW w:w="708" w:type="dxa"/>
            <w:textDirection w:val="btLr"/>
            <w:vAlign w:val="cente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10 клас своєї школи</w:t>
            </w:r>
          </w:p>
        </w:tc>
        <w:tc>
          <w:tcPr>
            <w:tcW w:w="709" w:type="dxa"/>
            <w:textDirection w:val="btLr"/>
            <w:vAlign w:val="cente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10 клас інші школи</w:t>
            </w:r>
          </w:p>
        </w:tc>
        <w:tc>
          <w:tcPr>
            <w:tcW w:w="709" w:type="dxa"/>
            <w:textDirection w:val="btLr"/>
            <w:vAlign w:val="cente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Вечірні школи</w:t>
            </w:r>
          </w:p>
        </w:tc>
        <w:tc>
          <w:tcPr>
            <w:tcW w:w="708" w:type="dxa"/>
            <w:vMerge/>
          </w:tcPr>
          <w:p w:rsidR="005A3C6C" w:rsidRPr="00531EBC" w:rsidRDefault="005A3C6C" w:rsidP="00064BDF">
            <w:pPr>
              <w:jc w:val="both"/>
              <w:rPr>
                <w:rFonts w:ascii="Times New Roman" w:hAnsi="Times New Roman" w:cs="Times New Roman"/>
                <w:sz w:val="26"/>
                <w:szCs w:val="26"/>
                <w:lang w:val="uk-UA"/>
              </w:rPr>
            </w:pPr>
          </w:p>
        </w:tc>
        <w:tc>
          <w:tcPr>
            <w:tcW w:w="851" w:type="dxa"/>
            <w:vMerge/>
          </w:tcPr>
          <w:p w:rsidR="005A3C6C" w:rsidRPr="00531EBC" w:rsidRDefault="005A3C6C" w:rsidP="00064BDF">
            <w:pPr>
              <w:jc w:val="both"/>
              <w:rPr>
                <w:rFonts w:ascii="Times New Roman" w:hAnsi="Times New Roman" w:cs="Times New Roman"/>
                <w:sz w:val="26"/>
                <w:szCs w:val="26"/>
                <w:lang w:val="uk-UA"/>
              </w:rPr>
            </w:pPr>
          </w:p>
        </w:tc>
        <w:tc>
          <w:tcPr>
            <w:tcW w:w="709" w:type="dxa"/>
            <w:vMerge/>
          </w:tcPr>
          <w:p w:rsidR="005A3C6C" w:rsidRPr="00531EBC" w:rsidRDefault="005A3C6C" w:rsidP="00064BDF">
            <w:pPr>
              <w:jc w:val="both"/>
              <w:rPr>
                <w:rFonts w:ascii="Times New Roman" w:hAnsi="Times New Roman" w:cs="Times New Roman"/>
                <w:sz w:val="26"/>
                <w:szCs w:val="26"/>
                <w:lang w:val="uk-UA"/>
              </w:rPr>
            </w:pPr>
          </w:p>
        </w:tc>
        <w:tc>
          <w:tcPr>
            <w:tcW w:w="708" w:type="dxa"/>
            <w:vMerge/>
          </w:tcPr>
          <w:p w:rsidR="005A3C6C" w:rsidRPr="00531EBC" w:rsidRDefault="005A3C6C" w:rsidP="00064BDF">
            <w:pPr>
              <w:jc w:val="both"/>
              <w:rPr>
                <w:rFonts w:ascii="Times New Roman" w:hAnsi="Times New Roman" w:cs="Times New Roman"/>
                <w:sz w:val="26"/>
                <w:szCs w:val="26"/>
                <w:lang w:val="uk-UA"/>
              </w:rPr>
            </w:pPr>
          </w:p>
        </w:tc>
      </w:tr>
      <w:tr w:rsidR="005A3C6C" w:rsidRPr="00531EBC" w:rsidTr="00064BDF">
        <w:tc>
          <w:tcPr>
            <w:tcW w:w="1555" w:type="dxa"/>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2018/2019</w:t>
            </w:r>
          </w:p>
        </w:tc>
        <w:tc>
          <w:tcPr>
            <w:tcW w:w="850"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21</w:t>
            </w:r>
          </w:p>
        </w:tc>
        <w:tc>
          <w:tcPr>
            <w:tcW w:w="596"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20</w:t>
            </w:r>
          </w:p>
        </w:tc>
        <w:tc>
          <w:tcPr>
            <w:tcW w:w="567"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17</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3</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851"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r>
      <w:tr w:rsidR="005A3C6C" w:rsidRPr="00531EBC" w:rsidTr="00064BDF">
        <w:tc>
          <w:tcPr>
            <w:tcW w:w="1555" w:type="dxa"/>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2019/2020</w:t>
            </w:r>
          </w:p>
        </w:tc>
        <w:tc>
          <w:tcPr>
            <w:tcW w:w="850"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28</w:t>
            </w:r>
          </w:p>
        </w:tc>
        <w:tc>
          <w:tcPr>
            <w:tcW w:w="596"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567"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24</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851"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r>
      <w:tr w:rsidR="005A3C6C" w:rsidRPr="00531EBC" w:rsidTr="00064BDF">
        <w:tc>
          <w:tcPr>
            <w:tcW w:w="1555" w:type="dxa"/>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2020/2021</w:t>
            </w:r>
          </w:p>
        </w:tc>
        <w:tc>
          <w:tcPr>
            <w:tcW w:w="850"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17</w:t>
            </w:r>
          </w:p>
        </w:tc>
        <w:tc>
          <w:tcPr>
            <w:tcW w:w="596"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3</w:t>
            </w:r>
          </w:p>
        </w:tc>
        <w:tc>
          <w:tcPr>
            <w:tcW w:w="567"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12</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851"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9"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0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r>
    </w:tbl>
    <w:p w:rsidR="005A3C6C" w:rsidRPr="00531EBC" w:rsidRDefault="005A3C6C" w:rsidP="005A3C6C">
      <w:pPr>
        <w:spacing w:after="0"/>
        <w:ind w:firstLine="709"/>
        <w:jc w:val="both"/>
        <w:rPr>
          <w:rFonts w:ascii="Times New Roman" w:hAnsi="Times New Roman" w:cs="Times New Roman"/>
          <w:sz w:val="26"/>
          <w:szCs w:val="26"/>
        </w:rPr>
      </w:pPr>
    </w:p>
    <w:p w:rsidR="005A3C6C" w:rsidRPr="00531EBC" w:rsidRDefault="005A3C6C" w:rsidP="005A3C6C">
      <w:pPr>
        <w:spacing w:after="0"/>
        <w:ind w:firstLine="709"/>
        <w:jc w:val="center"/>
        <w:rPr>
          <w:rFonts w:ascii="Times New Roman" w:hAnsi="Times New Roman" w:cs="Times New Roman"/>
          <w:b/>
          <w:sz w:val="26"/>
          <w:szCs w:val="26"/>
        </w:rPr>
      </w:pPr>
      <w:r w:rsidRPr="00531EBC">
        <w:rPr>
          <w:rFonts w:ascii="Times New Roman" w:hAnsi="Times New Roman" w:cs="Times New Roman"/>
          <w:b/>
          <w:sz w:val="26"/>
          <w:szCs w:val="26"/>
        </w:rPr>
        <w:t>Працевлаштування випускників 11 класів</w:t>
      </w:r>
    </w:p>
    <w:tbl>
      <w:tblPr>
        <w:tblStyle w:val="aa"/>
        <w:tblW w:w="0" w:type="auto"/>
        <w:tblLook w:val="04A0" w:firstRow="1" w:lastRow="0" w:firstColumn="1" w:lastColumn="0" w:noHBand="0" w:noVBand="1"/>
      </w:tblPr>
      <w:tblGrid>
        <w:gridCol w:w="1555"/>
        <w:gridCol w:w="850"/>
        <w:gridCol w:w="851"/>
        <w:gridCol w:w="553"/>
        <w:gridCol w:w="792"/>
        <w:gridCol w:w="988"/>
        <w:gridCol w:w="643"/>
        <w:gridCol w:w="738"/>
        <w:gridCol w:w="738"/>
        <w:gridCol w:w="738"/>
        <w:gridCol w:w="905"/>
      </w:tblGrid>
      <w:tr w:rsidR="005A3C6C" w:rsidRPr="00531EBC" w:rsidTr="00064BDF">
        <w:tc>
          <w:tcPr>
            <w:tcW w:w="1555" w:type="dxa"/>
            <w:vMerge w:val="restart"/>
          </w:tcPr>
          <w:p w:rsidR="005A3C6C" w:rsidRPr="00531EBC" w:rsidRDefault="005A3C6C" w:rsidP="00064BDF">
            <w:pPr>
              <w:jc w:val="both"/>
              <w:rPr>
                <w:rFonts w:ascii="Times New Roman" w:hAnsi="Times New Roman" w:cs="Times New Roman"/>
                <w:sz w:val="26"/>
                <w:szCs w:val="26"/>
                <w:lang w:val="uk-UA"/>
              </w:rPr>
            </w:pPr>
          </w:p>
        </w:tc>
        <w:tc>
          <w:tcPr>
            <w:tcW w:w="850"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Закінчили навчання</w:t>
            </w:r>
          </w:p>
        </w:tc>
        <w:tc>
          <w:tcPr>
            <w:tcW w:w="851"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Продовжують навчання</w:t>
            </w:r>
          </w:p>
        </w:tc>
        <w:tc>
          <w:tcPr>
            <w:tcW w:w="2976" w:type="dxa"/>
            <w:gridSpan w:val="4"/>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 тому числі</w:t>
            </w:r>
          </w:p>
        </w:tc>
        <w:tc>
          <w:tcPr>
            <w:tcW w:w="738"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Працюють</w:t>
            </w:r>
          </w:p>
        </w:tc>
        <w:tc>
          <w:tcPr>
            <w:tcW w:w="738"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Виїхали за межі області</w:t>
            </w:r>
          </w:p>
        </w:tc>
        <w:tc>
          <w:tcPr>
            <w:tcW w:w="738"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Виїхали закордон</w:t>
            </w:r>
          </w:p>
        </w:tc>
        <w:tc>
          <w:tcPr>
            <w:tcW w:w="905" w:type="dxa"/>
            <w:vMerge w:val="restart"/>
            <w:textDirection w:val="btLr"/>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Не працюють і не вчаться</w:t>
            </w:r>
          </w:p>
        </w:tc>
      </w:tr>
      <w:tr w:rsidR="005A3C6C" w:rsidRPr="00531EBC" w:rsidTr="00064BDF">
        <w:tc>
          <w:tcPr>
            <w:tcW w:w="1555" w:type="dxa"/>
            <w:vMerge/>
          </w:tcPr>
          <w:p w:rsidR="005A3C6C" w:rsidRPr="00531EBC" w:rsidRDefault="005A3C6C" w:rsidP="00064BDF">
            <w:pPr>
              <w:jc w:val="both"/>
              <w:rPr>
                <w:rFonts w:ascii="Times New Roman" w:hAnsi="Times New Roman" w:cs="Times New Roman"/>
                <w:sz w:val="26"/>
                <w:szCs w:val="26"/>
                <w:lang w:val="uk-UA"/>
              </w:rPr>
            </w:pPr>
          </w:p>
        </w:tc>
        <w:tc>
          <w:tcPr>
            <w:tcW w:w="850" w:type="dxa"/>
            <w:vMerge/>
          </w:tcPr>
          <w:p w:rsidR="005A3C6C" w:rsidRPr="00531EBC" w:rsidRDefault="005A3C6C" w:rsidP="00064BDF">
            <w:pPr>
              <w:jc w:val="both"/>
              <w:rPr>
                <w:rFonts w:ascii="Times New Roman" w:hAnsi="Times New Roman" w:cs="Times New Roman"/>
                <w:sz w:val="26"/>
                <w:szCs w:val="26"/>
                <w:lang w:val="uk-UA"/>
              </w:rPr>
            </w:pPr>
          </w:p>
        </w:tc>
        <w:tc>
          <w:tcPr>
            <w:tcW w:w="851" w:type="dxa"/>
            <w:vMerge/>
          </w:tcPr>
          <w:p w:rsidR="005A3C6C" w:rsidRPr="00531EBC" w:rsidRDefault="005A3C6C" w:rsidP="00064BDF">
            <w:pPr>
              <w:jc w:val="both"/>
              <w:rPr>
                <w:rFonts w:ascii="Times New Roman" w:hAnsi="Times New Roman" w:cs="Times New Roman"/>
                <w:sz w:val="26"/>
                <w:szCs w:val="26"/>
                <w:lang w:val="uk-UA"/>
              </w:rPr>
            </w:pPr>
          </w:p>
        </w:tc>
        <w:tc>
          <w:tcPr>
            <w:tcW w:w="1345" w:type="dxa"/>
            <w:gridSpan w:val="2"/>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ЗВО</w:t>
            </w:r>
          </w:p>
        </w:tc>
        <w:tc>
          <w:tcPr>
            <w:tcW w:w="988" w:type="dxa"/>
            <w:vMerge w:val="restart"/>
            <w:textDirection w:val="btL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ПТУ</w:t>
            </w:r>
          </w:p>
        </w:tc>
        <w:tc>
          <w:tcPr>
            <w:tcW w:w="643" w:type="dxa"/>
            <w:vMerge w:val="restart"/>
            <w:textDirection w:val="btL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Курси</w:t>
            </w:r>
          </w:p>
        </w:tc>
        <w:tc>
          <w:tcPr>
            <w:tcW w:w="738" w:type="dxa"/>
            <w:vMerge/>
          </w:tcPr>
          <w:p w:rsidR="005A3C6C" w:rsidRPr="00531EBC" w:rsidRDefault="005A3C6C" w:rsidP="00064BDF">
            <w:pPr>
              <w:jc w:val="both"/>
              <w:rPr>
                <w:rFonts w:ascii="Times New Roman" w:hAnsi="Times New Roman" w:cs="Times New Roman"/>
                <w:sz w:val="26"/>
                <w:szCs w:val="26"/>
                <w:lang w:val="uk-UA"/>
              </w:rPr>
            </w:pPr>
          </w:p>
        </w:tc>
        <w:tc>
          <w:tcPr>
            <w:tcW w:w="738" w:type="dxa"/>
            <w:vMerge/>
          </w:tcPr>
          <w:p w:rsidR="005A3C6C" w:rsidRPr="00531EBC" w:rsidRDefault="005A3C6C" w:rsidP="00064BDF">
            <w:pPr>
              <w:jc w:val="both"/>
              <w:rPr>
                <w:rFonts w:ascii="Times New Roman" w:hAnsi="Times New Roman" w:cs="Times New Roman"/>
                <w:sz w:val="26"/>
                <w:szCs w:val="26"/>
                <w:lang w:val="uk-UA"/>
              </w:rPr>
            </w:pPr>
          </w:p>
        </w:tc>
        <w:tc>
          <w:tcPr>
            <w:tcW w:w="738" w:type="dxa"/>
            <w:vMerge/>
          </w:tcPr>
          <w:p w:rsidR="005A3C6C" w:rsidRPr="00531EBC" w:rsidRDefault="005A3C6C" w:rsidP="00064BDF">
            <w:pPr>
              <w:jc w:val="both"/>
              <w:rPr>
                <w:rFonts w:ascii="Times New Roman" w:hAnsi="Times New Roman" w:cs="Times New Roman"/>
                <w:sz w:val="26"/>
                <w:szCs w:val="26"/>
                <w:lang w:val="uk-UA"/>
              </w:rPr>
            </w:pPr>
          </w:p>
        </w:tc>
        <w:tc>
          <w:tcPr>
            <w:tcW w:w="905" w:type="dxa"/>
            <w:vMerge/>
          </w:tcPr>
          <w:p w:rsidR="005A3C6C" w:rsidRPr="00531EBC" w:rsidRDefault="005A3C6C" w:rsidP="00064BDF">
            <w:pPr>
              <w:jc w:val="both"/>
              <w:rPr>
                <w:rFonts w:ascii="Times New Roman" w:hAnsi="Times New Roman" w:cs="Times New Roman"/>
                <w:sz w:val="26"/>
                <w:szCs w:val="26"/>
                <w:lang w:val="uk-UA"/>
              </w:rPr>
            </w:pPr>
          </w:p>
        </w:tc>
      </w:tr>
      <w:tr w:rsidR="005A3C6C" w:rsidRPr="00531EBC" w:rsidTr="00064BDF">
        <w:trPr>
          <w:cantSplit/>
          <w:trHeight w:val="1266"/>
        </w:trPr>
        <w:tc>
          <w:tcPr>
            <w:tcW w:w="1555" w:type="dxa"/>
            <w:vMerge/>
          </w:tcPr>
          <w:p w:rsidR="005A3C6C" w:rsidRPr="00531EBC" w:rsidRDefault="005A3C6C" w:rsidP="00064BDF">
            <w:pPr>
              <w:jc w:val="both"/>
              <w:rPr>
                <w:rFonts w:ascii="Times New Roman" w:hAnsi="Times New Roman" w:cs="Times New Roman"/>
                <w:sz w:val="26"/>
                <w:szCs w:val="26"/>
                <w:lang w:val="uk-UA"/>
              </w:rPr>
            </w:pPr>
          </w:p>
        </w:tc>
        <w:tc>
          <w:tcPr>
            <w:tcW w:w="850" w:type="dxa"/>
            <w:vMerge/>
          </w:tcPr>
          <w:p w:rsidR="005A3C6C" w:rsidRPr="00531EBC" w:rsidRDefault="005A3C6C" w:rsidP="00064BDF">
            <w:pPr>
              <w:jc w:val="both"/>
              <w:rPr>
                <w:rFonts w:ascii="Times New Roman" w:hAnsi="Times New Roman" w:cs="Times New Roman"/>
                <w:sz w:val="26"/>
                <w:szCs w:val="26"/>
                <w:lang w:val="uk-UA"/>
              </w:rPr>
            </w:pPr>
          </w:p>
        </w:tc>
        <w:tc>
          <w:tcPr>
            <w:tcW w:w="851" w:type="dxa"/>
            <w:vMerge/>
          </w:tcPr>
          <w:p w:rsidR="005A3C6C" w:rsidRPr="00531EBC" w:rsidRDefault="005A3C6C" w:rsidP="00064BDF">
            <w:pPr>
              <w:jc w:val="both"/>
              <w:rPr>
                <w:rFonts w:ascii="Times New Roman" w:hAnsi="Times New Roman" w:cs="Times New Roman"/>
                <w:sz w:val="26"/>
                <w:szCs w:val="26"/>
                <w:lang w:val="uk-UA"/>
              </w:rPr>
            </w:pPr>
          </w:p>
        </w:tc>
        <w:tc>
          <w:tcPr>
            <w:tcW w:w="553" w:type="dxa"/>
            <w:textDirection w:val="btL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3-4 р.</w:t>
            </w:r>
          </w:p>
        </w:tc>
        <w:tc>
          <w:tcPr>
            <w:tcW w:w="792" w:type="dxa"/>
            <w:textDirection w:val="btLr"/>
          </w:tcPr>
          <w:p w:rsidR="005A3C6C" w:rsidRPr="00531EBC" w:rsidRDefault="005A3C6C" w:rsidP="00064BDF">
            <w:pPr>
              <w:ind w:left="113" w:right="113"/>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1-2 р.</w:t>
            </w:r>
          </w:p>
        </w:tc>
        <w:tc>
          <w:tcPr>
            <w:tcW w:w="988" w:type="dxa"/>
            <w:vMerge/>
          </w:tcPr>
          <w:p w:rsidR="005A3C6C" w:rsidRPr="00531EBC" w:rsidRDefault="005A3C6C" w:rsidP="00064BDF">
            <w:pPr>
              <w:jc w:val="both"/>
              <w:rPr>
                <w:rFonts w:ascii="Times New Roman" w:hAnsi="Times New Roman" w:cs="Times New Roman"/>
                <w:sz w:val="26"/>
                <w:szCs w:val="26"/>
                <w:lang w:val="uk-UA"/>
              </w:rPr>
            </w:pPr>
          </w:p>
        </w:tc>
        <w:tc>
          <w:tcPr>
            <w:tcW w:w="643" w:type="dxa"/>
            <w:vMerge/>
          </w:tcPr>
          <w:p w:rsidR="005A3C6C" w:rsidRPr="00531EBC" w:rsidRDefault="005A3C6C" w:rsidP="00064BDF">
            <w:pPr>
              <w:jc w:val="both"/>
              <w:rPr>
                <w:rFonts w:ascii="Times New Roman" w:hAnsi="Times New Roman" w:cs="Times New Roman"/>
                <w:sz w:val="26"/>
                <w:szCs w:val="26"/>
                <w:lang w:val="uk-UA"/>
              </w:rPr>
            </w:pPr>
          </w:p>
        </w:tc>
        <w:tc>
          <w:tcPr>
            <w:tcW w:w="738" w:type="dxa"/>
            <w:vMerge/>
          </w:tcPr>
          <w:p w:rsidR="005A3C6C" w:rsidRPr="00531EBC" w:rsidRDefault="005A3C6C" w:rsidP="00064BDF">
            <w:pPr>
              <w:jc w:val="both"/>
              <w:rPr>
                <w:rFonts w:ascii="Times New Roman" w:hAnsi="Times New Roman" w:cs="Times New Roman"/>
                <w:sz w:val="26"/>
                <w:szCs w:val="26"/>
                <w:lang w:val="uk-UA"/>
              </w:rPr>
            </w:pPr>
          </w:p>
        </w:tc>
        <w:tc>
          <w:tcPr>
            <w:tcW w:w="738" w:type="dxa"/>
            <w:vMerge/>
          </w:tcPr>
          <w:p w:rsidR="005A3C6C" w:rsidRPr="00531EBC" w:rsidRDefault="005A3C6C" w:rsidP="00064BDF">
            <w:pPr>
              <w:jc w:val="both"/>
              <w:rPr>
                <w:rFonts w:ascii="Times New Roman" w:hAnsi="Times New Roman" w:cs="Times New Roman"/>
                <w:sz w:val="26"/>
                <w:szCs w:val="26"/>
                <w:lang w:val="uk-UA"/>
              </w:rPr>
            </w:pPr>
          </w:p>
        </w:tc>
        <w:tc>
          <w:tcPr>
            <w:tcW w:w="738" w:type="dxa"/>
            <w:vMerge/>
          </w:tcPr>
          <w:p w:rsidR="005A3C6C" w:rsidRPr="00531EBC" w:rsidRDefault="005A3C6C" w:rsidP="00064BDF">
            <w:pPr>
              <w:jc w:val="both"/>
              <w:rPr>
                <w:rFonts w:ascii="Times New Roman" w:hAnsi="Times New Roman" w:cs="Times New Roman"/>
                <w:sz w:val="26"/>
                <w:szCs w:val="26"/>
                <w:lang w:val="uk-UA"/>
              </w:rPr>
            </w:pPr>
          </w:p>
        </w:tc>
        <w:tc>
          <w:tcPr>
            <w:tcW w:w="905" w:type="dxa"/>
            <w:vMerge/>
          </w:tcPr>
          <w:p w:rsidR="005A3C6C" w:rsidRPr="00531EBC" w:rsidRDefault="005A3C6C" w:rsidP="00064BDF">
            <w:pPr>
              <w:jc w:val="both"/>
              <w:rPr>
                <w:rFonts w:ascii="Times New Roman" w:hAnsi="Times New Roman" w:cs="Times New Roman"/>
                <w:sz w:val="26"/>
                <w:szCs w:val="26"/>
                <w:lang w:val="uk-UA"/>
              </w:rPr>
            </w:pPr>
          </w:p>
        </w:tc>
      </w:tr>
      <w:tr w:rsidR="005A3C6C" w:rsidRPr="00531EBC" w:rsidTr="00064BDF">
        <w:tc>
          <w:tcPr>
            <w:tcW w:w="1555" w:type="dxa"/>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2018/2019</w:t>
            </w:r>
          </w:p>
        </w:tc>
        <w:tc>
          <w:tcPr>
            <w:tcW w:w="850"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11</w:t>
            </w:r>
          </w:p>
        </w:tc>
        <w:tc>
          <w:tcPr>
            <w:tcW w:w="851"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10</w:t>
            </w:r>
          </w:p>
        </w:tc>
        <w:tc>
          <w:tcPr>
            <w:tcW w:w="553"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9</w:t>
            </w:r>
          </w:p>
        </w:tc>
        <w:tc>
          <w:tcPr>
            <w:tcW w:w="792"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w:t>
            </w:r>
          </w:p>
        </w:tc>
        <w:tc>
          <w:tcPr>
            <w:tcW w:w="98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643"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905"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w:t>
            </w:r>
          </w:p>
        </w:tc>
      </w:tr>
      <w:tr w:rsidR="005A3C6C" w:rsidRPr="00531EBC" w:rsidTr="00064BDF">
        <w:tc>
          <w:tcPr>
            <w:tcW w:w="1555" w:type="dxa"/>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2019/2020</w:t>
            </w:r>
          </w:p>
        </w:tc>
        <w:tc>
          <w:tcPr>
            <w:tcW w:w="850"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16</w:t>
            </w:r>
          </w:p>
        </w:tc>
        <w:tc>
          <w:tcPr>
            <w:tcW w:w="851"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14</w:t>
            </w:r>
          </w:p>
        </w:tc>
        <w:tc>
          <w:tcPr>
            <w:tcW w:w="553"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12</w:t>
            </w:r>
          </w:p>
        </w:tc>
        <w:tc>
          <w:tcPr>
            <w:tcW w:w="792"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w:t>
            </w:r>
          </w:p>
        </w:tc>
        <w:tc>
          <w:tcPr>
            <w:tcW w:w="98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643"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905"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w:t>
            </w:r>
          </w:p>
        </w:tc>
      </w:tr>
      <w:tr w:rsidR="005A3C6C" w:rsidRPr="00531EBC" w:rsidTr="00064BDF">
        <w:tc>
          <w:tcPr>
            <w:tcW w:w="1555" w:type="dxa"/>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2020/2021</w:t>
            </w:r>
          </w:p>
        </w:tc>
        <w:tc>
          <w:tcPr>
            <w:tcW w:w="850"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23</w:t>
            </w:r>
          </w:p>
        </w:tc>
        <w:tc>
          <w:tcPr>
            <w:tcW w:w="851"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23</w:t>
            </w:r>
          </w:p>
        </w:tc>
        <w:tc>
          <w:tcPr>
            <w:tcW w:w="553"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22</w:t>
            </w:r>
          </w:p>
        </w:tc>
        <w:tc>
          <w:tcPr>
            <w:tcW w:w="792"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w:t>
            </w:r>
          </w:p>
        </w:tc>
        <w:tc>
          <w:tcPr>
            <w:tcW w:w="98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643"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738"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c>
          <w:tcPr>
            <w:tcW w:w="905" w:type="dxa"/>
            <w:vAlign w:val="center"/>
          </w:tcPr>
          <w:p w:rsidR="005A3C6C" w:rsidRPr="00531EBC" w:rsidRDefault="005A3C6C" w:rsidP="00064BDF">
            <w:pPr>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0</w:t>
            </w:r>
          </w:p>
        </w:tc>
      </w:tr>
    </w:tbl>
    <w:p w:rsidR="005A3C6C" w:rsidRPr="00531EBC" w:rsidRDefault="005A3C6C" w:rsidP="005A3C6C">
      <w:pPr>
        <w:spacing w:after="0"/>
        <w:ind w:firstLine="709"/>
        <w:jc w:val="both"/>
        <w:rPr>
          <w:rFonts w:ascii="Times New Roman" w:hAnsi="Times New Roman" w:cs="Times New Roman"/>
          <w:sz w:val="26"/>
          <w:szCs w:val="26"/>
        </w:rPr>
      </w:pPr>
    </w:p>
    <w:p w:rsidR="005A3C6C" w:rsidRPr="00531EBC" w:rsidRDefault="005A3C6C" w:rsidP="005A3C6C">
      <w:pPr>
        <w:spacing w:after="0"/>
        <w:jc w:val="center"/>
        <w:rPr>
          <w:rFonts w:ascii="Times New Roman" w:hAnsi="Times New Roman" w:cs="Times New Roman"/>
          <w:b/>
          <w:sz w:val="26"/>
          <w:szCs w:val="26"/>
        </w:rPr>
      </w:pPr>
    </w:p>
    <w:p w:rsidR="005A3C6C" w:rsidRPr="00531EBC" w:rsidRDefault="005A3C6C" w:rsidP="005A3C6C">
      <w:pPr>
        <w:spacing w:after="0"/>
        <w:jc w:val="center"/>
        <w:rPr>
          <w:rFonts w:ascii="Times New Roman" w:hAnsi="Times New Roman" w:cs="Times New Roman"/>
          <w:b/>
          <w:sz w:val="26"/>
          <w:szCs w:val="26"/>
        </w:rPr>
      </w:pPr>
      <w:r w:rsidRPr="00531EBC">
        <w:rPr>
          <w:rFonts w:ascii="Times New Roman" w:hAnsi="Times New Roman" w:cs="Times New Roman"/>
          <w:b/>
          <w:sz w:val="26"/>
          <w:szCs w:val="26"/>
        </w:rPr>
        <w:t>Робота з кадрами</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Упродовж року навчальний заклад в основному був забезпечений кадрами.</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lastRenderedPageBreak/>
        <w:t>У 2020/2021 навчальному році у ліцеї працювало 39 педагогічних працівників, у тому числі 1 директор, 3 заступники з навчально-виховної роботи, 1 практичний психолог.</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92 % вчителів мають повну вищу освіту, 3 педпрацівників (Суханчак Х.А., Хморук М.М., Дусан І.С.) продовжують навчання у вищих навчальних закладах.</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Якісний склад вчителів-предметників має такий розподіл за кваліфікаційними категоріями:</w:t>
      </w:r>
    </w:p>
    <w:p w:rsidR="005A3C6C" w:rsidRPr="00531EBC" w:rsidRDefault="005A3C6C" w:rsidP="005A3C6C">
      <w:pPr>
        <w:spacing w:after="0"/>
        <w:ind w:firstLine="709"/>
        <w:jc w:val="both"/>
        <w:rPr>
          <w:rFonts w:ascii="Times New Roman" w:hAnsi="Times New Roman" w:cs="Times New Roman"/>
          <w:sz w:val="26"/>
          <w:szCs w:val="26"/>
        </w:rPr>
      </w:pPr>
    </w:p>
    <w:tbl>
      <w:tblPr>
        <w:tblStyle w:val="aa"/>
        <w:tblW w:w="0" w:type="auto"/>
        <w:tblLook w:val="04A0" w:firstRow="1" w:lastRow="0" w:firstColumn="1" w:lastColumn="0" w:noHBand="0" w:noVBand="1"/>
      </w:tblPr>
      <w:tblGrid>
        <w:gridCol w:w="1055"/>
        <w:gridCol w:w="4006"/>
        <w:gridCol w:w="1185"/>
        <w:gridCol w:w="3383"/>
      </w:tblGrid>
      <w:tr w:rsidR="005A3C6C" w:rsidRPr="00531EBC" w:rsidTr="00064BDF">
        <w:tc>
          <w:tcPr>
            <w:tcW w:w="675"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w:t>
            </w:r>
          </w:p>
        </w:tc>
        <w:tc>
          <w:tcPr>
            <w:tcW w:w="425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Вища категорія</w:t>
            </w:r>
          </w:p>
        </w:tc>
        <w:tc>
          <w:tcPr>
            <w:tcW w:w="1136"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20</w:t>
            </w:r>
          </w:p>
        </w:tc>
        <w:tc>
          <w:tcPr>
            <w:tcW w:w="379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p>
        </w:tc>
      </w:tr>
      <w:tr w:rsidR="005A3C6C" w:rsidRPr="00531EBC" w:rsidTr="00064BDF">
        <w:tc>
          <w:tcPr>
            <w:tcW w:w="675"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2</w:t>
            </w:r>
          </w:p>
        </w:tc>
        <w:tc>
          <w:tcPr>
            <w:tcW w:w="425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І категорія</w:t>
            </w:r>
          </w:p>
        </w:tc>
        <w:tc>
          <w:tcPr>
            <w:tcW w:w="1136"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4</w:t>
            </w:r>
          </w:p>
        </w:tc>
        <w:tc>
          <w:tcPr>
            <w:tcW w:w="379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p>
        </w:tc>
      </w:tr>
      <w:tr w:rsidR="005A3C6C" w:rsidRPr="00531EBC" w:rsidTr="00064BDF">
        <w:tc>
          <w:tcPr>
            <w:tcW w:w="675"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3</w:t>
            </w:r>
          </w:p>
        </w:tc>
        <w:tc>
          <w:tcPr>
            <w:tcW w:w="425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ІІ категорія</w:t>
            </w:r>
          </w:p>
        </w:tc>
        <w:tc>
          <w:tcPr>
            <w:tcW w:w="1136"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6</w:t>
            </w:r>
          </w:p>
        </w:tc>
        <w:tc>
          <w:tcPr>
            <w:tcW w:w="379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p>
        </w:tc>
      </w:tr>
      <w:tr w:rsidR="005A3C6C" w:rsidRPr="00531EBC" w:rsidTr="00064BDF">
        <w:tc>
          <w:tcPr>
            <w:tcW w:w="675"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4</w:t>
            </w:r>
          </w:p>
        </w:tc>
        <w:tc>
          <w:tcPr>
            <w:tcW w:w="425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Спеціаліст</w:t>
            </w:r>
          </w:p>
        </w:tc>
        <w:tc>
          <w:tcPr>
            <w:tcW w:w="1136"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9</w:t>
            </w:r>
          </w:p>
        </w:tc>
        <w:tc>
          <w:tcPr>
            <w:tcW w:w="379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p>
        </w:tc>
      </w:tr>
      <w:tr w:rsidR="005A3C6C" w:rsidRPr="00531EBC" w:rsidTr="00064BDF">
        <w:tc>
          <w:tcPr>
            <w:tcW w:w="675"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5</w:t>
            </w:r>
          </w:p>
        </w:tc>
        <w:tc>
          <w:tcPr>
            <w:tcW w:w="425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Учитель-методист</w:t>
            </w:r>
          </w:p>
        </w:tc>
        <w:tc>
          <w:tcPr>
            <w:tcW w:w="1136"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4</w:t>
            </w:r>
          </w:p>
        </w:tc>
        <w:tc>
          <w:tcPr>
            <w:tcW w:w="379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p>
        </w:tc>
      </w:tr>
      <w:tr w:rsidR="005A3C6C" w:rsidRPr="00531EBC" w:rsidTr="00064BDF">
        <w:tc>
          <w:tcPr>
            <w:tcW w:w="675"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6</w:t>
            </w:r>
          </w:p>
        </w:tc>
        <w:tc>
          <w:tcPr>
            <w:tcW w:w="425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Старший учитель</w:t>
            </w:r>
          </w:p>
        </w:tc>
        <w:tc>
          <w:tcPr>
            <w:tcW w:w="1136"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13</w:t>
            </w:r>
          </w:p>
        </w:tc>
        <w:tc>
          <w:tcPr>
            <w:tcW w:w="3791" w:type="dxa"/>
            <w:shd w:val="clear" w:color="auto" w:fill="auto"/>
            <w:vAlign w:val="center"/>
          </w:tcPr>
          <w:p w:rsidR="005A3C6C" w:rsidRPr="00531EBC" w:rsidRDefault="005A3C6C" w:rsidP="00064BDF">
            <w:pPr>
              <w:ind w:firstLine="709"/>
              <w:jc w:val="both"/>
              <w:rPr>
                <w:rFonts w:ascii="Times New Roman" w:hAnsi="Times New Roman" w:cs="Times New Roman"/>
                <w:sz w:val="26"/>
                <w:szCs w:val="26"/>
                <w:lang w:val="uk-UA"/>
              </w:rPr>
            </w:pPr>
          </w:p>
        </w:tc>
      </w:tr>
    </w:tbl>
    <w:p w:rsidR="005A3C6C" w:rsidRPr="00531EBC" w:rsidRDefault="005A3C6C" w:rsidP="005A3C6C">
      <w:pPr>
        <w:spacing w:after="0"/>
        <w:ind w:firstLine="709"/>
        <w:jc w:val="both"/>
        <w:rPr>
          <w:rFonts w:ascii="Times New Roman" w:hAnsi="Times New Roman" w:cs="Times New Roman"/>
          <w:sz w:val="26"/>
          <w:szCs w:val="26"/>
        </w:rPr>
      </w:pP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У ліцеї упродовж 2020/2021 навчального року працювало:</w:t>
      </w:r>
    </w:p>
    <w:p w:rsidR="005A3C6C" w:rsidRPr="00531EBC" w:rsidRDefault="005A3C6C" w:rsidP="005A3C6C">
      <w:pPr>
        <w:pStyle w:val="a9"/>
        <w:numPr>
          <w:ilvl w:val="0"/>
          <w:numId w:val="4"/>
        </w:numPr>
        <w:spacing w:after="0"/>
        <w:ind w:left="0" w:firstLine="142"/>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вчителів, що отримують пенсію по інвалідності – 2 особи;</w:t>
      </w:r>
    </w:p>
    <w:p w:rsidR="005A3C6C" w:rsidRPr="00531EBC" w:rsidRDefault="005A3C6C" w:rsidP="005A3C6C">
      <w:pPr>
        <w:pStyle w:val="a9"/>
        <w:numPr>
          <w:ilvl w:val="0"/>
          <w:numId w:val="4"/>
        </w:numPr>
        <w:spacing w:after="0"/>
        <w:ind w:left="0" w:firstLine="709"/>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 xml:space="preserve">педагогічних працівників, що знаходяться у відпустці по догляду за дитиною до досягнення нею віку, встановленого чинним законодавством – 4 осіб Таким чином, проводилась системна робота по забезпеченню освітнього процесу кваліфікованими кадрами, проводилась робота з соціального захисту учителів. </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У наступному навчальному році варто посилити роботу з питань:</w:t>
      </w:r>
    </w:p>
    <w:p w:rsidR="005A3C6C" w:rsidRPr="00531EBC" w:rsidRDefault="005A3C6C" w:rsidP="00C24DA8">
      <w:pPr>
        <w:pStyle w:val="a9"/>
        <w:numPr>
          <w:ilvl w:val="0"/>
          <w:numId w:val="94"/>
        </w:numPr>
        <w:spacing w:after="0"/>
        <w:ind w:hanging="644"/>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100 % - го забезпечення ліцею педагогічними кадрами відповідно до фаху;</w:t>
      </w:r>
    </w:p>
    <w:p w:rsidR="005A3C6C" w:rsidRPr="00531EBC" w:rsidRDefault="005A3C6C" w:rsidP="00C24DA8">
      <w:pPr>
        <w:pStyle w:val="a9"/>
        <w:numPr>
          <w:ilvl w:val="0"/>
          <w:numId w:val="94"/>
        </w:numPr>
        <w:spacing w:after="0"/>
        <w:ind w:hanging="644"/>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працювати в напрямку омолодження педагогічного колективу;</w:t>
      </w:r>
    </w:p>
    <w:p w:rsidR="005A3C6C" w:rsidRPr="00531EBC" w:rsidRDefault="005A3C6C" w:rsidP="00C24DA8">
      <w:pPr>
        <w:pStyle w:val="a9"/>
        <w:numPr>
          <w:ilvl w:val="0"/>
          <w:numId w:val="94"/>
        </w:numPr>
        <w:spacing w:after="0"/>
        <w:ind w:hanging="644"/>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знаходити можливості для матеріального стимулювання якісної роботи педагогів.</w:t>
      </w:r>
    </w:p>
    <w:p w:rsidR="005A3C6C" w:rsidRPr="00531EBC" w:rsidRDefault="005A3C6C" w:rsidP="005A3C6C">
      <w:pPr>
        <w:spacing w:after="0"/>
        <w:ind w:firstLine="709"/>
        <w:jc w:val="both"/>
        <w:rPr>
          <w:rFonts w:ascii="Times New Roman" w:hAnsi="Times New Roman" w:cs="Times New Roman"/>
          <w:sz w:val="26"/>
          <w:szCs w:val="26"/>
        </w:rPr>
      </w:pPr>
    </w:p>
    <w:p w:rsidR="005A3C6C" w:rsidRPr="00531EBC" w:rsidRDefault="005A3C6C" w:rsidP="005A3C6C">
      <w:pPr>
        <w:spacing w:after="0"/>
        <w:jc w:val="center"/>
        <w:rPr>
          <w:rFonts w:ascii="Times New Roman" w:hAnsi="Times New Roman" w:cs="Times New Roman"/>
          <w:b/>
          <w:sz w:val="26"/>
          <w:szCs w:val="26"/>
        </w:rPr>
      </w:pPr>
      <w:r w:rsidRPr="00531EBC">
        <w:rPr>
          <w:rFonts w:ascii="Times New Roman" w:hAnsi="Times New Roman" w:cs="Times New Roman"/>
          <w:b/>
          <w:sz w:val="26"/>
          <w:szCs w:val="26"/>
        </w:rPr>
        <w:t>Упровадження мовного законодавства</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У 2020/2021 навчальному році в закладі освіти реалізувалися практичні заходи щодо впровадження мовного законодавства, закріплення статусу української мови як державної. Відповідно до вимог статті 10 Конституції України у школі систематично проводилась робота щодо забезпечення державної політики всіх рівнів та дотримання чинного законодавства. Освітній процес здійснювався державною мовою.</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Основними найважливішими напрямками діяльності педагогічного колективу закладу освіти були:</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створення національної системи виховання та освіти, орієнтованої на духовно вільну, творчу, гармонійно розвинену особистість національно свідомих громадян;</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забезпечення умов для постійного перебування школярів під впливом духовної культури українського народу з метою розкриття та розвитку їх природних здібностей;</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залучення дітей раннього віку до культури та історії свого народу;</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створення умов для перебування учнів під безпосереднім формуючим впливом україномовного середовища;</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здійснення естетичного та емоційного розвитку дітей засобами народного мистецтва та різноманітних видів усної народної творчості;</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lastRenderedPageBreak/>
        <w:t>заклад освіти проводить набір дітей в 1-й клас лише з українською мовою навчання;</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школа працює за навчальним планом з українською мовою навчання;</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державною мовою викладаються усі навчальні дисципліни інваріантної та варіативної складової навчального плану закладу освіти (окрім іноземних мов);</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учні, що не вивчають українську мову, у школі немає;</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всі члени педагогічного колективу школи володіють державною мовою на належному рівні та постійно працюють над підвищенням культури українського мовлення, через систему самоосвітньої роботи;</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діловодство та ведення шкільної документації, взаємовідносини з державними, громадськими організаціями ведеться виключно державною мовою;</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державною мовою проводяться засідання педагогічної ради, ради закладу, виробничі наради, збори колективу, семінари,ю педагогічні читання;</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результати ведення вчителями та учнями науково-дослідницької роботи (Малої академії наук, наповнення персональних сайтів, тощо) оформляються українською мовою;</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тексти оголошень і повідомлення, плакатів, афіш, реклами виконується українською мовою;</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інтер’єр та оформлення шкільного приміщення, навчальних кабінетів здійснюється державною мовою;</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у всіх класних кімнатах представлено національну символіку, український колорит;</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постійно діють виставки до Дня народження українських письменників та поетів;</w:t>
      </w:r>
    </w:p>
    <w:p w:rsidR="005A3C6C" w:rsidRPr="00531EBC" w:rsidRDefault="005A3C6C" w:rsidP="005A3C6C">
      <w:pPr>
        <w:pStyle w:val="a9"/>
        <w:numPr>
          <w:ilvl w:val="0"/>
          <w:numId w:val="5"/>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 метою національно-патріотичного виховання, усвідомлення своєї етнічної спільноти, утвердження національної гідності виховання любові до рідної землі, свого народу, проводяться різноманітні виховні заходи.</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Таким чином, у ліцеї проводилась спланована системна робота щодо впровадження мовного законодавства. В наступному навчальному році слід продовжити розпочату роботу і звернути особливу увагу на раціональність розподілу годин української мови у варіативній складовій навчального плану.</w:t>
      </w:r>
    </w:p>
    <w:p w:rsidR="005A3C6C" w:rsidRPr="00531EBC" w:rsidRDefault="005A3C6C" w:rsidP="005A3C6C">
      <w:pPr>
        <w:spacing w:after="0"/>
        <w:jc w:val="center"/>
        <w:rPr>
          <w:rFonts w:ascii="Times New Roman" w:hAnsi="Times New Roman" w:cs="Times New Roman"/>
          <w:b/>
          <w:sz w:val="26"/>
          <w:szCs w:val="26"/>
        </w:rPr>
      </w:pPr>
    </w:p>
    <w:p w:rsidR="005A3C6C" w:rsidRPr="00531EBC" w:rsidRDefault="005A3C6C" w:rsidP="005A3C6C">
      <w:pPr>
        <w:spacing w:after="0"/>
        <w:jc w:val="center"/>
        <w:rPr>
          <w:rFonts w:ascii="Times New Roman" w:hAnsi="Times New Roman" w:cs="Times New Roman"/>
          <w:b/>
          <w:sz w:val="26"/>
          <w:szCs w:val="26"/>
        </w:rPr>
      </w:pPr>
      <w:r w:rsidRPr="00531EBC">
        <w:rPr>
          <w:rFonts w:ascii="Times New Roman" w:hAnsi="Times New Roman" w:cs="Times New Roman"/>
          <w:b/>
          <w:sz w:val="26"/>
          <w:szCs w:val="26"/>
        </w:rPr>
        <w:t>Впровадження ІКТ</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Відповідно до Закону України «Про Національну програму інформатизації», Указів Президента України «Про невідкладні заходи щодо забезпечення функціонування та розвитку освіти в Україні», «Про першочергові завдання щодо впровадження новітніх інформаційних технологій», «Про додаткові заходи щодо підвищення якості освіти», Концепції розвитку дистанційної освіти в Україні (2015), від 23.03.2020 №1/9-173 «Щодо організації освітнього процесу в закладах загальної середньої освіти під час карантину», пріоритетними напрямками діяльності школи 2020/2021 навчальному році щодо впровадження ІКТ були:</w:t>
      </w:r>
    </w:p>
    <w:p w:rsidR="005A3C6C" w:rsidRPr="00531EBC" w:rsidRDefault="005A3C6C" w:rsidP="005A3C6C">
      <w:pPr>
        <w:pStyle w:val="a9"/>
        <w:numPr>
          <w:ilvl w:val="0"/>
          <w:numId w:val="6"/>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впровадження інформаційних та комунікаційних технологій в освітній процес;</w:t>
      </w:r>
    </w:p>
    <w:p w:rsidR="005A3C6C" w:rsidRPr="00531EBC" w:rsidRDefault="005A3C6C" w:rsidP="005A3C6C">
      <w:pPr>
        <w:pStyle w:val="a9"/>
        <w:numPr>
          <w:ilvl w:val="0"/>
          <w:numId w:val="6"/>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lastRenderedPageBreak/>
        <w:t>використання освітніх платформ «School Today»,  «Google clasroom», «Всеосвіта», «Наурок», месенджерів «Viber», «Telegram» під час організації дистанційного навчання в умовах карантинних обмежень під час поширення корона вірусної інфекції;</w:t>
      </w:r>
    </w:p>
    <w:p w:rsidR="005A3C6C" w:rsidRPr="00531EBC" w:rsidRDefault="005A3C6C" w:rsidP="005A3C6C">
      <w:pPr>
        <w:pStyle w:val="a9"/>
        <w:numPr>
          <w:ilvl w:val="0"/>
          <w:numId w:val="6"/>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формування інформаційної культури учнів та педагогічних працівників забезпечення їх інформаційних потреб;</w:t>
      </w:r>
    </w:p>
    <w:p w:rsidR="005A3C6C" w:rsidRPr="00531EBC" w:rsidRDefault="005A3C6C" w:rsidP="005A3C6C">
      <w:pPr>
        <w:pStyle w:val="a9"/>
        <w:numPr>
          <w:ilvl w:val="0"/>
          <w:numId w:val="6"/>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удосконалення інформаційно-методичного забезпечення освітнього процесу;</w:t>
      </w:r>
    </w:p>
    <w:p w:rsidR="005A3C6C" w:rsidRPr="00531EBC" w:rsidRDefault="005A3C6C" w:rsidP="005A3C6C">
      <w:pPr>
        <w:pStyle w:val="a9"/>
        <w:numPr>
          <w:ilvl w:val="0"/>
          <w:numId w:val="6"/>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оптимізація освітнього менеджменту на основі використання сучасних інформаційних технологій в управлінській діяльності.</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Головна мета ліцею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rsidR="005A3C6C" w:rsidRPr="00531EBC" w:rsidRDefault="005A3C6C" w:rsidP="005A3C6C">
      <w:pPr>
        <w:pStyle w:val="a9"/>
        <w:numPr>
          <w:ilvl w:val="0"/>
          <w:numId w:val="7"/>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створення умов для оволодіння учнями та вчителями сучасними інформаційними і комунікаційними технологіями;</w:t>
      </w:r>
    </w:p>
    <w:p w:rsidR="005A3C6C" w:rsidRPr="00531EBC" w:rsidRDefault="005A3C6C" w:rsidP="005A3C6C">
      <w:pPr>
        <w:pStyle w:val="a9"/>
        <w:numPr>
          <w:ilvl w:val="0"/>
          <w:numId w:val="7"/>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підвищення якості навчання завдяки використанню інформаційних ресурсів Internet;</w:t>
      </w:r>
    </w:p>
    <w:p w:rsidR="005A3C6C" w:rsidRPr="00531EBC" w:rsidRDefault="005A3C6C" w:rsidP="005A3C6C">
      <w:pPr>
        <w:pStyle w:val="a9"/>
        <w:numPr>
          <w:ilvl w:val="0"/>
          <w:numId w:val="7"/>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інтенсифікація освітнього процесу й активізація навчально-пізнавальної діяльності учнів;</w:t>
      </w:r>
    </w:p>
    <w:p w:rsidR="005A3C6C" w:rsidRPr="00531EBC" w:rsidRDefault="005A3C6C" w:rsidP="005A3C6C">
      <w:pPr>
        <w:pStyle w:val="a9"/>
        <w:numPr>
          <w:ilvl w:val="0"/>
          <w:numId w:val="7"/>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створення умов для широкого впровадження нових інформаційних технологій в освітній процес (особливо під час карантинних обмежень);</w:t>
      </w:r>
    </w:p>
    <w:p w:rsidR="005A3C6C" w:rsidRPr="00531EBC" w:rsidRDefault="005A3C6C" w:rsidP="005A3C6C">
      <w:pPr>
        <w:pStyle w:val="a9"/>
        <w:numPr>
          <w:ilvl w:val="0"/>
          <w:numId w:val="7"/>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підвищення ефективності управління закладом загальної освіти;</w:t>
      </w:r>
    </w:p>
    <w:p w:rsidR="005A3C6C" w:rsidRPr="00531EBC" w:rsidRDefault="005A3C6C" w:rsidP="005A3C6C">
      <w:pPr>
        <w:pStyle w:val="a9"/>
        <w:numPr>
          <w:ilvl w:val="0"/>
          <w:numId w:val="7"/>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створення умов для активації школи у електронному ресурсі «ІСУО».</w:t>
      </w:r>
    </w:p>
    <w:p w:rsidR="005A3C6C" w:rsidRPr="00531EBC" w:rsidRDefault="005A3C6C" w:rsidP="005A3C6C">
      <w:pPr>
        <w:spacing w:after="0"/>
        <w:jc w:val="both"/>
        <w:rPr>
          <w:rFonts w:ascii="Times New Roman" w:hAnsi="Times New Roman" w:cs="Times New Roman"/>
          <w:sz w:val="26"/>
          <w:szCs w:val="26"/>
        </w:rPr>
      </w:pPr>
      <w:r w:rsidRPr="00531EBC">
        <w:rPr>
          <w:rFonts w:ascii="Times New Roman" w:hAnsi="Times New Roman" w:cs="Times New Roman"/>
          <w:sz w:val="26"/>
          <w:szCs w:val="26"/>
        </w:rPr>
        <w:t>Упродовж 2020/2021 навчального року здійснено наступні заходи щодо інформатизації та комп’ютеризації школи:</w:t>
      </w:r>
    </w:p>
    <w:p w:rsidR="005A3C6C" w:rsidRPr="00531EBC" w:rsidRDefault="005A3C6C" w:rsidP="005A3C6C">
      <w:pPr>
        <w:pStyle w:val="a9"/>
        <w:numPr>
          <w:ilvl w:val="0"/>
          <w:numId w:val="8"/>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продовжено роботу щодо створення і постійного оновлення веб-сайту школи та персональних сайтів учителів школи;</w:t>
      </w:r>
    </w:p>
    <w:p w:rsidR="005A3C6C" w:rsidRPr="00531EBC" w:rsidRDefault="005A3C6C" w:rsidP="005A3C6C">
      <w:pPr>
        <w:pStyle w:val="a9"/>
        <w:numPr>
          <w:ilvl w:val="0"/>
          <w:numId w:val="8"/>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встановлено і використовується ліцензійне програмне забезпечення для вивчення курсу інформатики;</w:t>
      </w:r>
    </w:p>
    <w:p w:rsidR="005A3C6C" w:rsidRPr="00531EBC" w:rsidRDefault="005A3C6C" w:rsidP="005A3C6C">
      <w:pPr>
        <w:pStyle w:val="a9"/>
        <w:numPr>
          <w:ilvl w:val="0"/>
          <w:numId w:val="8"/>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заохочується навчання вчителів-предметників щодо використання комп’ютера;</w:t>
      </w:r>
    </w:p>
    <w:p w:rsidR="005A3C6C" w:rsidRPr="00531EBC" w:rsidRDefault="005A3C6C" w:rsidP="005A3C6C">
      <w:pPr>
        <w:pStyle w:val="a9"/>
        <w:numPr>
          <w:ilvl w:val="0"/>
          <w:numId w:val="8"/>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використовувалися в освітньому процесі програмно-педагогічні електронні засоби з історії, географії, математики, фізики, природознавства;</w:t>
      </w:r>
    </w:p>
    <w:p w:rsidR="005A3C6C" w:rsidRPr="00531EBC" w:rsidRDefault="005A3C6C" w:rsidP="005A3C6C">
      <w:pPr>
        <w:pStyle w:val="a9"/>
        <w:numPr>
          <w:ilvl w:val="0"/>
          <w:numId w:val="8"/>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продовжується введення в практику роботи проведення відкритих уроків, майстер-класів та позакласних заходів вчителів-предметників із використанням комп’ютерних технологій;</w:t>
      </w:r>
    </w:p>
    <w:p w:rsidR="005A3C6C" w:rsidRPr="00531EBC" w:rsidRDefault="005A3C6C" w:rsidP="005A3C6C">
      <w:pPr>
        <w:pStyle w:val="a9"/>
        <w:numPr>
          <w:ilvl w:val="0"/>
          <w:numId w:val="8"/>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приведено матеріальну базу та навчально-методичне забезпечення кабінету інформатики у відповідність до нормативів, вимог та державних стандартів;</w:t>
      </w:r>
    </w:p>
    <w:p w:rsidR="005A3C6C" w:rsidRPr="00531EBC" w:rsidRDefault="005A3C6C" w:rsidP="005A3C6C">
      <w:pPr>
        <w:pStyle w:val="a9"/>
        <w:numPr>
          <w:ilvl w:val="0"/>
          <w:numId w:val="8"/>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встановлено персональні комп’ютери практично в усі навчальні кабінети;</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Таким чином, в школі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5A3C6C" w:rsidRPr="00531EBC" w:rsidRDefault="005A3C6C" w:rsidP="005A3C6C">
      <w:pPr>
        <w:spacing w:after="0"/>
        <w:ind w:firstLine="709"/>
        <w:jc w:val="both"/>
        <w:rPr>
          <w:rFonts w:ascii="Times New Roman" w:hAnsi="Times New Roman" w:cs="Times New Roman"/>
          <w:sz w:val="26"/>
          <w:szCs w:val="26"/>
        </w:rPr>
      </w:pPr>
      <w:r w:rsidRPr="00531EBC">
        <w:rPr>
          <w:rFonts w:ascii="Times New Roman" w:hAnsi="Times New Roman" w:cs="Times New Roman"/>
          <w:sz w:val="26"/>
          <w:szCs w:val="26"/>
        </w:rPr>
        <w:t>Тому  у 2021/2022 навчальному році слід продовжити:</w:t>
      </w:r>
    </w:p>
    <w:p w:rsidR="005A3C6C" w:rsidRPr="00531EBC" w:rsidRDefault="005A3C6C" w:rsidP="005A3C6C">
      <w:pPr>
        <w:pStyle w:val="a9"/>
        <w:numPr>
          <w:ilvl w:val="0"/>
          <w:numId w:val="9"/>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lastRenderedPageBreak/>
        <w:t>навчання педагогічних працівників щодо оволодіння ІКТ, особливо інструментами дистанційного навчання;</w:t>
      </w:r>
    </w:p>
    <w:p w:rsidR="005A3C6C" w:rsidRPr="00531EBC" w:rsidRDefault="005A3C6C" w:rsidP="005A3C6C">
      <w:pPr>
        <w:pStyle w:val="a9"/>
        <w:numPr>
          <w:ilvl w:val="0"/>
          <w:numId w:val="9"/>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забезпеченням більш широким колом електронних навчальних посібників для використання у освітньому процесі;</w:t>
      </w:r>
    </w:p>
    <w:p w:rsidR="005A3C6C" w:rsidRPr="00531EBC" w:rsidRDefault="005A3C6C" w:rsidP="005A3C6C">
      <w:pPr>
        <w:pStyle w:val="a9"/>
        <w:numPr>
          <w:ilvl w:val="0"/>
          <w:numId w:val="9"/>
        </w:numPr>
        <w:spacing w:after="0"/>
        <w:ind w:left="0" w:firstLine="0"/>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забезпечення ефективної роботи учасників освітнього процесу у електронних ресурсах «ІСУО», «КУРС.ШКОЛА».</w:t>
      </w:r>
    </w:p>
    <w:p w:rsidR="005A3C6C" w:rsidRPr="00531EBC" w:rsidRDefault="005A3C6C" w:rsidP="005A3C6C">
      <w:pPr>
        <w:pStyle w:val="a9"/>
        <w:spacing w:after="0"/>
        <w:ind w:left="0" w:firstLine="709"/>
        <w:jc w:val="both"/>
        <w:rPr>
          <w:rFonts w:ascii="Times New Roman" w:hAnsi="Times New Roman" w:cs="Times New Roman"/>
          <w:color w:val="FF0000"/>
          <w:sz w:val="26"/>
          <w:szCs w:val="26"/>
          <w:lang w:val="uk-UA"/>
        </w:rPr>
      </w:pPr>
    </w:p>
    <w:p w:rsidR="005A3C6C" w:rsidRDefault="005A3C6C" w:rsidP="005A3C6C">
      <w:pPr>
        <w:spacing w:after="0"/>
        <w:jc w:val="center"/>
        <w:rPr>
          <w:rFonts w:ascii="Times New Roman" w:hAnsi="Times New Roman" w:cs="Times New Roman"/>
          <w:b/>
          <w:sz w:val="26"/>
          <w:szCs w:val="26"/>
        </w:rPr>
      </w:pPr>
      <w:r w:rsidRPr="00531EBC">
        <w:rPr>
          <w:rFonts w:ascii="Times New Roman" w:hAnsi="Times New Roman" w:cs="Times New Roman"/>
          <w:b/>
          <w:sz w:val="26"/>
          <w:szCs w:val="26"/>
        </w:rPr>
        <w:t>Реалізація освітньої програми та навчального плану</w:t>
      </w:r>
      <w:r w:rsidRPr="00FC774F">
        <w:rPr>
          <w:rFonts w:ascii="Times New Roman" w:hAnsi="Times New Roman" w:cs="Times New Roman"/>
          <w:b/>
          <w:sz w:val="26"/>
          <w:szCs w:val="26"/>
        </w:rPr>
        <w:t xml:space="preserve"> </w:t>
      </w:r>
    </w:p>
    <w:p w:rsidR="005A3C6C" w:rsidRPr="00FC774F" w:rsidRDefault="005A3C6C" w:rsidP="005A3C6C">
      <w:pPr>
        <w:spacing w:after="0"/>
        <w:jc w:val="center"/>
        <w:rPr>
          <w:rFonts w:ascii="Times New Roman" w:hAnsi="Times New Roman" w:cs="Times New Roman"/>
          <w:b/>
          <w:sz w:val="26"/>
          <w:szCs w:val="26"/>
        </w:rPr>
      </w:pPr>
      <w:r w:rsidRPr="00FC774F">
        <w:rPr>
          <w:rFonts w:ascii="Times New Roman" w:hAnsi="Times New Roman" w:cs="Times New Roman"/>
          <w:b/>
          <w:sz w:val="26"/>
          <w:szCs w:val="26"/>
        </w:rPr>
        <w:t>за 2020/2021 навчальний рік</w:t>
      </w:r>
    </w:p>
    <w:p w:rsidR="005A3C6C" w:rsidRPr="00264F47" w:rsidRDefault="005A3C6C" w:rsidP="005A3C6C">
      <w:pPr>
        <w:pStyle w:val="ab"/>
        <w:spacing w:line="360" w:lineRule="auto"/>
        <w:ind w:left="302" w:right="583" w:firstLine="707"/>
        <w:jc w:val="both"/>
      </w:pPr>
      <w:r w:rsidRPr="00264F47">
        <w:t>Навчальний план ліцею розроблено на виконання  Закону України «Про освіту» та постанови Кабінету Міністрів України від 23 листопада 2011 року № 1392 «Про затвердження Державного стандарту базової та повної загальної середньої освіти», Концепції «Нова українська школа»; Типових освітніх програм закладів загальної середньої освіти І-ІІІ ступеня, відповідно до «Державних санітарних правил і норм влаштування, утримання загальноосвітніх навчальних закладів та організації навчально- виховного процесу» ДСанПіН 5.5.2.008-01, на підставі власного</w:t>
      </w:r>
      <w:r w:rsidRPr="00264F47">
        <w:rPr>
          <w:spacing w:val="-18"/>
        </w:rPr>
        <w:t xml:space="preserve"> </w:t>
      </w:r>
      <w:r w:rsidRPr="00264F47">
        <w:t>Статуту.</w:t>
      </w:r>
    </w:p>
    <w:p w:rsidR="005A3C6C" w:rsidRPr="00264F47" w:rsidRDefault="005A3C6C" w:rsidP="005A3C6C">
      <w:pPr>
        <w:pStyle w:val="ab"/>
        <w:spacing w:line="360" w:lineRule="auto"/>
        <w:ind w:left="1010"/>
        <w:jc w:val="both"/>
      </w:pPr>
      <w:r w:rsidRPr="00264F47">
        <w:t>У 2020-2021н.р. заплановано освітній процес для 17 класів:</w:t>
      </w:r>
    </w:p>
    <w:p w:rsidR="005A3C6C" w:rsidRPr="00264F47" w:rsidRDefault="005A3C6C" w:rsidP="005A3C6C">
      <w:pPr>
        <w:pStyle w:val="ab"/>
        <w:spacing w:line="360" w:lineRule="auto"/>
        <w:ind w:left="302" w:right="586" w:firstLine="719"/>
        <w:jc w:val="both"/>
      </w:pPr>
      <w:r w:rsidRPr="00264F47">
        <w:t>1а, 1б, 2а, 2б, 3а, 3б, 4а, 4б – класи загальної середньої освіти І ступеню;</w:t>
      </w:r>
    </w:p>
    <w:p w:rsidR="005A3C6C" w:rsidRPr="00264F47" w:rsidRDefault="005A3C6C" w:rsidP="005A3C6C">
      <w:pPr>
        <w:pStyle w:val="ab"/>
        <w:spacing w:line="360" w:lineRule="auto"/>
        <w:ind w:left="302" w:right="588" w:firstLine="719"/>
        <w:jc w:val="both"/>
      </w:pPr>
      <w:r w:rsidRPr="00264F47">
        <w:t>1-А, 1-Б, 2-А, 2-Б, 3-А, 4-А, 5-А–– класи загальної середньої освіти ІІ ступеню;</w:t>
      </w:r>
    </w:p>
    <w:p w:rsidR="005A3C6C" w:rsidRPr="00264F47" w:rsidRDefault="005A3C6C" w:rsidP="005A3C6C">
      <w:pPr>
        <w:pStyle w:val="ab"/>
        <w:spacing w:line="360" w:lineRule="auto"/>
        <w:ind w:left="312" w:right="624" w:hanging="29"/>
        <w:jc w:val="both"/>
      </w:pPr>
      <w:r w:rsidRPr="00264F47">
        <w:t xml:space="preserve">          </w:t>
      </w:r>
      <w:r>
        <w:t xml:space="preserve">  </w:t>
      </w:r>
      <w:r w:rsidRPr="00264F47">
        <w:t>6-А, 7-А– класи загальної середньої освіти ІІІ ступеню.</w:t>
      </w:r>
    </w:p>
    <w:p w:rsidR="005A3C6C" w:rsidRPr="00264F47" w:rsidRDefault="005A3C6C" w:rsidP="005A3C6C">
      <w:pPr>
        <w:pStyle w:val="ab"/>
        <w:spacing w:line="360" w:lineRule="auto"/>
        <w:ind w:left="1010"/>
        <w:jc w:val="both"/>
      </w:pPr>
      <w:r w:rsidRPr="00264F47">
        <w:t>Мова навчання в гімназії – українська.</w:t>
      </w:r>
    </w:p>
    <w:p w:rsidR="005A3C6C" w:rsidRPr="00264F47" w:rsidRDefault="005A3C6C" w:rsidP="005A3C6C">
      <w:pPr>
        <w:pStyle w:val="ab"/>
        <w:spacing w:line="360" w:lineRule="auto"/>
        <w:ind w:left="302" w:right="584" w:firstLine="707"/>
        <w:jc w:val="both"/>
      </w:pPr>
      <w:r w:rsidRPr="00264F47">
        <w:t>Навчальні плани зорієнтовані на роботу закладів загальної середньої освіти за п’ятиденним навчальним тижнем.</w:t>
      </w:r>
    </w:p>
    <w:p w:rsidR="005A3C6C" w:rsidRPr="00264F47" w:rsidRDefault="005A3C6C" w:rsidP="005A3C6C">
      <w:pPr>
        <w:pStyle w:val="ab"/>
        <w:spacing w:before="67" w:line="360" w:lineRule="auto"/>
        <w:ind w:left="302" w:right="585" w:firstLine="707"/>
        <w:jc w:val="both"/>
      </w:pPr>
      <w:r w:rsidRPr="00264F47">
        <w:t>Під час скла</w:t>
      </w:r>
      <w:r>
        <w:t>дання навчальних планів для 1-7</w:t>
      </w:r>
      <w:r w:rsidRPr="00264F47">
        <w:t xml:space="preserve"> класів враховувалися особливості регіону та індивідуальні освітні потреби учнів, принципи особистісної диференціації, професійної орієнтації на базі поглибленого вивчення предметів, до яких учні виявляють здібності та стійкий інтерес, рівень навчально-методичного та кадрового забезпечення закладу.</w:t>
      </w:r>
    </w:p>
    <w:p w:rsidR="005A3C6C" w:rsidRPr="00A8714F" w:rsidRDefault="005A3C6C" w:rsidP="005A3C6C">
      <w:pPr>
        <w:pStyle w:val="ab"/>
        <w:spacing w:before="1" w:line="360" w:lineRule="auto"/>
        <w:ind w:left="302" w:right="584" w:firstLine="707"/>
        <w:jc w:val="both"/>
      </w:pPr>
      <w:r w:rsidRPr="00264F47">
        <w:t>Навчальний план для здобувачів освіти 1-2 класів складено відповідно до Типової освітньої програми закладів загальної середньої освіти І ступеня</w:t>
      </w:r>
      <w:r>
        <w:t xml:space="preserve"> (</w:t>
      </w:r>
      <w:r w:rsidRPr="009973D0">
        <w:t xml:space="preserve">наказ Міністерства освіти і науки України від </w:t>
      </w:r>
      <w:r w:rsidRPr="0030497C">
        <w:rPr>
          <w:b/>
        </w:rPr>
        <w:t xml:space="preserve">08.10.2019 р. № 1272 </w:t>
      </w:r>
      <w:r w:rsidRPr="009973D0">
        <w:t xml:space="preserve">«Про затвердження типових освітніх та навчальних програм для </w:t>
      </w:r>
      <w:r w:rsidRPr="009973D0">
        <w:rPr>
          <w:spacing w:val="2"/>
        </w:rPr>
        <w:t xml:space="preserve">1-2 </w:t>
      </w:r>
      <w:r w:rsidRPr="009973D0">
        <w:t xml:space="preserve">класів закладів загальної середньої освіти», </w:t>
      </w:r>
      <w:r>
        <w:t xml:space="preserve">цикл І, НУШ2, </w:t>
      </w:r>
      <w:r w:rsidRPr="00264F47">
        <w:rPr>
          <w:b/>
        </w:rPr>
        <w:t>таблиця №1</w:t>
      </w:r>
      <w:r w:rsidRPr="00264F47">
        <w:t>).</w:t>
      </w:r>
      <w:r>
        <w:t xml:space="preserve"> </w:t>
      </w:r>
      <w:r w:rsidRPr="00A8714F">
        <w:t>З метою здобуття учнями максимально можливих результатів освіти годин</w:t>
      </w:r>
      <w:r>
        <w:t>ами</w:t>
      </w:r>
      <w:r w:rsidRPr="00A8714F">
        <w:t xml:space="preserve"> варіативної складової </w:t>
      </w:r>
      <w:r>
        <w:t>збільшено час на вивчення англійської мови</w:t>
      </w:r>
      <w:r w:rsidRPr="00A8714F">
        <w:t xml:space="preserve"> для 1 класів,  формування у здобувачів освіти пізнавального інтересу до навчання,  розвитку  логічного  мислення,  введено курс «Логіка»,  0,5 годин, </w:t>
      </w:r>
      <w:r>
        <w:t>в 2 класах</w:t>
      </w:r>
      <w:r w:rsidRPr="00A8714F">
        <w:t>.</w:t>
      </w:r>
    </w:p>
    <w:p w:rsidR="005A3C6C" w:rsidRPr="002F6F7A" w:rsidRDefault="005A3C6C" w:rsidP="005A3C6C">
      <w:pPr>
        <w:spacing w:line="360" w:lineRule="auto"/>
        <w:ind w:left="283" w:right="624" w:firstLine="437"/>
        <w:jc w:val="both"/>
        <w:rPr>
          <w:rFonts w:ascii="Times New Roman" w:eastAsia="Calibri" w:hAnsi="Times New Roman" w:cs="Times New Roman"/>
          <w:b/>
          <w:i/>
          <w:sz w:val="24"/>
          <w:szCs w:val="24"/>
        </w:rPr>
      </w:pPr>
      <w:r w:rsidRPr="006809A3">
        <w:rPr>
          <w:rFonts w:ascii="Times New Roman" w:hAnsi="Times New Roman" w:cs="Times New Roman"/>
          <w:sz w:val="24"/>
          <w:szCs w:val="24"/>
        </w:rPr>
        <w:lastRenderedPageBreak/>
        <w:t>Навчальний план для здобувачів освіти 3 класів складено відповідно до Типової освітньої програми закладів загальної середньої освіти І ступеня</w:t>
      </w:r>
      <w:r w:rsidRPr="006809A3">
        <w:rPr>
          <w:rFonts w:ascii="Times New Roman" w:hAnsi="Times New Roman" w:cs="Times New Roman"/>
        </w:rPr>
        <w:t xml:space="preserve"> (</w:t>
      </w:r>
      <w:r w:rsidRPr="006809A3">
        <w:rPr>
          <w:rFonts w:ascii="Times New Roman" w:hAnsi="Times New Roman" w:cs="Times New Roman"/>
          <w:sz w:val="24"/>
          <w:szCs w:val="24"/>
        </w:rPr>
        <w:t xml:space="preserve">наказ Міністерства освіти і науки України від </w:t>
      </w:r>
      <w:r w:rsidRPr="006809A3">
        <w:rPr>
          <w:rFonts w:ascii="Times New Roman" w:hAnsi="Times New Roman" w:cs="Times New Roman"/>
          <w:b/>
          <w:sz w:val="24"/>
          <w:szCs w:val="24"/>
        </w:rPr>
        <w:t>08.10.2019 р. № 1273</w:t>
      </w:r>
      <w:r w:rsidRPr="006809A3">
        <w:rPr>
          <w:rFonts w:ascii="Times New Roman" w:hAnsi="Times New Roman" w:cs="Times New Roman"/>
          <w:sz w:val="24"/>
          <w:szCs w:val="24"/>
        </w:rPr>
        <w:t xml:space="preserve"> «Про затвердження типових освітніх програм для 3-4 класів закладів загальної середньої освіти»,  цикл ІІ, </w:t>
      </w:r>
      <w:r w:rsidRPr="006809A3">
        <w:rPr>
          <w:rFonts w:ascii="Times New Roman" w:hAnsi="Times New Roman" w:cs="Times New Roman"/>
          <w:b/>
          <w:sz w:val="24"/>
          <w:szCs w:val="24"/>
        </w:rPr>
        <w:t>таблиця під керівництвом Р.Б.Шияна</w:t>
      </w:r>
      <w:r w:rsidRPr="006809A3">
        <w:rPr>
          <w:rFonts w:ascii="Times New Roman" w:hAnsi="Times New Roman" w:cs="Times New Roman"/>
          <w:sz w:val="24"/>
          <w:szCs w:val="24"/>
        </w:rPr>
        <w:t>).</w:t>
      </w:r>
      <w:r w:rsidRPr="006809A3">
        <w:rPr>
          <w:rFonts w:ascii="Times New Roman" w:hAnsi="Times New Roman" w:cs="Times New Roman"/>
        </w:rPr>
        <w:t xml:space="preserve"> </w:t>
      </w:r>
      <w:r w:rsidRPr="002F6F7A">
        <w:rPr>
          <w:rFonts w:ascii="Times New Roman" w:hAnsi="Times New Roman" w:cs="Times New Roman"/>
        </w:rPr>
        <w:t xml:space="preserve">З метою продовження </w:t>
      </w:r>
      <w:r w:rsidRPr="002F6F7A">
        <w:rPr>
          <w:rFonts w:ascii="Times New Roman" w:eastAsia="Calibri" w:hAnsi="Times New Roman" w:cs="Times New Roman"/>
          <w:i/>
          <w:sz w:val="24"/>
          <w:szCs w:val="24"/>
        </w:rPr>
        <w:t xml:space="preserve"> </w:t>
      </w:r>
      <w:r w:rsidRPr="002F6F7A">
        <w:rPr>
          <w:rFonts w:ascii="Times New Roman" w:eastAsia="Calibri" w:hAnsi="Times New Roman" w:cs="Times New Roman"/>
          <w:sz w:val="24"/>
          <w:szCs w:val="24"/>
        </w:rPr>
        <w:t>реалізації Міжнародного освітнього проекту  «Освіта для  сталого розвитку в дії»,</w:t>
      </w:r>
      <w:r w:rsidRPr="002F6F7A">
        <w:rPr>
          <w:rFonts w:ascii="Times New Roman" w:eastAsia="Calibri" w:hAnsi="Times New Roman" w:cs="Times New Roman"/>
          <w:i/>
          <w:sz w:val="24"/>
          <w:szCs w:val="24"/>
        </w:rPr>
        <w:t xml:space="preserve"> </w:t>
      </w:r>
      <w:r w:rsidRPr="002F6F7A">
        <w:rPr>
          <w:rFonts w:ascii="Times New Roman" w:eastAsia="Calibri" w:hAnsi="Times New Roman" w:cs="Times New Roman"/>
          <w:sz w:val="24"/>
          <w:szCs w:val="24"/>
        </w:rPr>
        <w:t>який</w:t>
      </w:r>
      <w:r w:rsidRPr="002F6F7A">
        <w:rPr>
          <w:rFonts w:ascii="Times New Roman" w:eastAsia="Calibri" w:hAnsi="Times New Roman" w:cs="Times New Roman"/>
          <w:color w:val="000000"/>
          <w:sz w:val="24"/>
          <w:szCs w:val="24"/>
        </w:rPr>
        <w:t xml:space="preserve"> впровадився партнерами - Благодійною організацією "Вчителі за демократію і партнерство" (Україна) і "Глобальний план дій" (Швеція) за підтримки Агенції з питань міжнародного розвитку SIDA (Міністерство закордонних справ Швеції) введено 0,5 годин предмету «Уроки сталого розвитку» </w:t>
      </w:r>
      <w:r w:rsidRPr="002F6F7A">
        <w:rPr>
          <w:rFonts w:ascii="Times New Roman" w:eastAsia="Calibri" w:hAnsi="Times New Roman" w:cs="Times New Roman"/>
          <w:sz w:val="24"/>
          <w:szCs w:val="24"/>
        </w:rPr>
        <w:t xml:space="preserve"> в 3-х класах. Наказ Департаменту освіти ЛОДА від 24.05.2013 року, №147. </w:t>
      </w:r>
      <w:r w:rsidRPr="002F6F7A">
        <w:rPr>
          <w:rFonts w:ascii="Times New Roman" w:eastAsia="Calibri" w:hAnsi="Times New Roman" w:cs="Times New Roman"/>
          <w:b/>
          <w:i/>
          <w:sz w:val="24"/>
          <w:szCs w:val="24"/>
        </w:rPr>
        <w:t xml:space="preserve"> </w:t>
      </w:r>
      <w:r w:rsidRPr="002F6F7A">
        <w:rPr>
          <w:rFonts w:ascii="Times New Roman" w:hAnsi="Times New Roman" w:cs="Times New Roman"/>
          <w:color w:val="000000"/>
          <w:sz w:val="24"/>
          <w:szCs w:val="24"/>
          <w:lang w:eastAsia="uk-UA"/>
        </w:rPr>
        <w:t>Програму схвалено до використання в загальноосвітніх навчальних закладах як курс за вибором комісією з педагогіки та методики початкового навчання Науково-методичної ради з питань освіти Міністерства освіти і науки,– Протокол № 4 від 29. 04. 2013р. Лист  №14.1/12 Г-674 від 08.05.2014 Інституту  інноваційних технологій та змісту освіти.</w:t>
      </w:r>
    </w:p>
    <w:p w:rsidR="005A3C6C" w:rsidRPr="00415BCE" w:rsidRDefault="005A3C6C" w:rsidP="005A3C6C">
      <w:pPr>
        <w:pStyle w:val="ab"/>
        <w:spacing w:before="1" w:line="360" w:lineRule="auto"/>
        <w:ind w:left="302" w:right="582" w:firstLine="707"/>
        <w:jc w:val="both"/>
        <w:rPr>
          <w:b/>
        </w:rPr>
      </w:pPr>
      <w:r w:rsidRPr="00264F47">
        <w:t xml:space="preserve">Навчальний план для здобувачів освіти </w:t>
      </w:r>
      <w:r>
        <w:t>4</w:t>
      </w:r>
      <w:r w:rsidRPr="00264F47">
        <w:t xml:space="preserve"> класів складено відповідно до Типової освітньої програми закладів загальної середньої освіти І ступеня</w:t>
      </w:r>
      <w:r>
        <w:t xml:space="preserve"> (</w:t>
      </w:r>
      <w:r w:rsidRPr="009973D0">
        <w:t xml:space="preserve">наказ Міністерства освіти і науки України від </w:t>
      </w:r>
      <w:r w:rsidRPr="009D692F">
        <w:rPr>
          <w:b/>
        </w:rPr>
        <w:t>20.04.2018 р. № 407</w:t>
      </w:r>
      <w:r w:rsidRPr="009973D0">
        <w:t xml:space="preserve"> «Про затвердження типової освітньої програми закладів загальної середньої освіти І ступеня», </w:t>
      </w:r>
      <w:r>
        <w:t xml:space="preserve">з використанням </w:t>
      </w:r>
      <w:r w:rsidRPr="008E7257">
        <w:rPr>
          <w:b/>
        </w:rPr>
        <w:t>додатка №4.</w:t>
      </w:r>
    </w:p>
    <w:p w:rsidR="005A3C6C" w:rsidRDefault="005A3C6C" w:rsidP="005A3C6C">
      <w:pPr>
        <w:pStyle w:val="ab"/>
        <w:spacing w:before="1" w:line="360" w:lineRule="auto"/>
        <w:ind w:left="302" w:right="624" w:firstLine="707"/>
        <w:jc w:val="both"/>
      </w:pPr>
      <w:r w:rsidRPr="00B22EBF">
        <w:t>Навчальний план для 5-9 класів ліцею складено на основі Типової освітньої програми закладів загальної середньої освіти ІІ ступеня з  навчанням українською мовою (наказ МОНУ № 4</w:t>
      </w:r>
      <w:r>
        <w:t>05 від 20.04.2018 р.,</w:t>
      </w:r>
      <w:r w:rsidRPr="00B22EBF">
        <w:t xml:space="preserve"> </w:t>
      </w:r>
      <w:r w:rsidRPr="00B22EBF">
        <w:rPr>
          <w:b/>
        </w:rPr>
        <w:t>таблиця 8</w:t>
      </w:r>
      <w:r>
        <w:rPr>
          <w:b/>
        </w:rPr>
        <w:t xml:space="preserve">, </w:t>
      </w:r>
      <w:r>
        <w:t>з поглибленим вивченням окремих предметів</w:t>
      </w:r>
      <w:r w:rsidRPr="00B22EBF">
        <w:t xml:space="preserve">). Такий вибір забезпечує розвиток комунікативної компетенції </w:t>
      </w:r>
      <w:r>
        <w:t>учнів</w:t>
      </w:r>
      <w:r w:rsidRPr="00B22EBF">
        <w:t xml:space="preserve"> на основі соціокультурних і соціолінгвістичних знань, умінь і навичок. </w:t>
      </w:r>
    </w:p>
    <w:p w:rsidR="005A3C6C" w:rsidRDefault="005A3C6C" w:rsidP="005A3C6C">
      <w:pPr>
        <w:pStyle w:val="ab"/>
        <w:spacing w:before="1" w:line="360" w:lineRule="auto"/>
        <w:ind w:left="302" w:right="624" w:firstLine="707"/>
        <w:jc w:val="both"/>
      </w:pPr>
      <w:r>
        <w:t>В 1-А, 1-Б класах д</w:t>
      </w:r>
      <w:r w:rsidRPr="00B22EBF">
        <w:t>руга та третя іноземні мови (німецька та польська) визначається відповідно до побажань здобувачів освіти та їх батьків, з ура</w:t>
      </w:r>
      <w:r>
        <w:t>хуванням кадрового забезпечення, години для вивчення а саме 2 години німецької мови та 1,5 годин польської мови відведено з варіативної складової навчального плану. Також з</w:t>
      </w:r>
      <w:r w:rsidRPr="00A8714F">
        <w:t xml:space="preserve"> метою здобуття учнями максимально можливих результатів освіти</w:t>
      </w:r>
      <w:r>
        <w:t xml:space="preserve">, зроблено перерозподіл 1 години з предмету «Фізична культура»  на вивчення англійської мови. 2 години </w:t>
      </w:r>
      <w:r w:rsidRPr="00F73C70">
        <w:t>варіативної складової використано для введення факультативу з англійської мови</w:t>
      </w:r>
      <w:r>
        <w:t xml:space="preserve">  </w:t>
      </w:r>
      <w:r w:rsidRPr="00F73C70">
        <w:t>«</w:t>
      </w:r>
      <w:r w:rsidRPr="00F73C70">
        <w:rPr>
          <w:lang w:val="en-US"/>
        </w:rPr>
        <w:t>Social</w:t>
      </w:r>
      <w:r w:rsidRPr="00F73C70">
        <w:t xml:space="preserve"> </w:t>
      </w:r>
      <w:r w:rsidRPr="00F73C70">
        <w:rPr>
          <w:lang w:val="en-US"/>
        </w:rPr>
        <w:t>English</w:t>
      </w:r>
      <w:r w:rsidRPr="00F73C70">
        <w:t xml:space="preserve"> </w:t>
      </w:r>
      <w:r w:rsidRPr="00F73C70">
        <w:rPr>
          <w:lang w:val="en-US"/>
        </w:rPr>
        <w:t>Studies</w:t>
      </w:r>
      <w:r w:rsidRPr="00F73C70">
        <w:t>»</w:t>
      </w:r>
      <w:r>
        <w:t>, навчання ситуативного спілкування.</w:t>
      </w:r>
    </w:p>
    <w:p w:rsidR="005A3C6C" w:rsidRDefault="005A3C6C" w:rsidP="005A3C6C">
      <w:pPr>
        <w:pStyle w:val="ab"/>
        <w:spacing w:before="1" w:line="360" w:lineRule="auto"/>
        <w:ind w:left="302" w:right="624" w:firstLine="707"/>
        <w:jc w:val="both"/>
      </w:pPr>
      <w:r>
        <w:t>В 2-А, 2-Б класах д</w:t>
      </w:r>
      <w:r w:rsidRPr="00B22EBF">
        <w:t xml:space="preserve">руга та третя іноземні мови (німецька та польська) </w:t>
      </w:r>
      <w:r>
        <w:t xml:space="preserve">продовжують </w:t>
      </w:r>
      <w:r w:rsidRPr="00B22EBF">
        <w:t xml:space="preserve">визначається відповідно до побажань здобувачів освіти та їх батьків, з </w:t>
      </w:r>
      <w:r w:rsidRPr="00B22EBF">
        <w:lastRenderedPageBreak/>
        <w:t>ура</w:t>
      </w:r>
      <w:r>
        <w:t>хуванням кадрового забезпечення, години для вивчення а саме 2 години німецької мови та 1 година польської мови, 1 година англійської мови  відведено з варіативної складової навчального плану. Також з</w:t>
      </w:r>
      <w:r w:rsidRPr="00A8714F">
        <w:t xml:space="preserve"> метою здобуття учнями максимально можливих результатів освіти</w:t>
      </w:r>
      <w:r>
        <w:t xml:space="preserve">, зроблено перерозподіл 1 години з предмету «Фізична культура»  на вивчення англійської мови. 1 година </w:t>
      </w:r>
      <w:r w:rsidRPr="00F73C70">
        <w:t>варіативної складової використан</w:t>
      </w:r>
      <w:r>
        <w:t>а</w:t>
      </w:r>
      <w:r w:rsidRPr="00F73C70">
        <w:t xml:space="preserve"> для введення факультативу з англійської мови</w:t>
      </w:r>
      <w:r>
        <w:t xml:space="preserve">  </w:t>
      </w:r>
      <w:r w:rsidRPr="00F73C70">
        <w:t>«</w:t>
      </w:r>
      <w:r w:rsidRPr="00F73C70">
        <w:rPr>
          <w:lang w:val="en-US"/>
        </w:rPr>
        <w:t>Social</w:t>
      </w:r>
      <w:r w:rsidRPr="00F73C70">
        <w:t xml:space="preserve"> </w:t>
      </w:r>
      <w:r w:rsidRPr="00F73C70">
        <w:rPr>
          <w:lang w:val="en-US"/>
        </w:rPr>
        <w:t>English</w:t>
      </w:r>
      <w:r w:rsidRPr="00F73C70">
        <w:t xml:space="preserve"> </w:t>
      </w:r>
      <w:r w:rsidRPr="00F73C70">
        <w:rPr>
          <w:lang w:val="en-US"/>
        </w:rPr>
        <w:t>Studies</w:t>
      </w:r>
      <w:r w:rsidRPr="00F73C70">
        <w:t>»</w:t>
      </w:r>
      <w:r>
        <w:t>, навчання ситуативного спілкування, 0,5 годин німецької мови для додаткового вивчення в 2-А класі, 0,5 годин польської мови для додаткового вивчення в 2-Б класі.  З метою кращого засвоєння навчального матеріалу, підвищення рівня знань, в 2-А та 2-Б класах додано 0,5 годин математики.</w:t>
      </w:r>
    </w:p>
    <w:p w:rsidR="005A3C6C" w:rsidRDefault="005A3C6C" w:rsidP="005A3C6C">
      <w:pPr>
        <w:pStyle w:val="ab"/>
        <w:spacing w:before="1" w:line="360" w:lineRule="auto"/>
        <w:ind w:left="302" w:right="624" w:firstLine="707"/>
        <w:jc w:val="both"/>
      </w:pPr>
      <w:r>
        <w:t>В 3-А класі д</w:t>
      </w:r>
      <w:r w:rsidRPr="00B22EBF">
        <w:t xml:space="preserve">руга та третя іноземні мови (німецька та польська) </w:t>
      </w:r>
      <w:r>
        <w:t xml:space="preserve">продовжують </w:t>
      </w:r>
      <w:r w:rsidRPr="00B22EBF">
        <w:t>визнача</w:t>
      </w:r>
      <w:r>
        <w:t>тися</w:t>
      </w:r>
      <w:r w:rsidRPr="00B22EBF">
        <w:t xml:space="preserve"> відповідно до побажань здобувачів освіти та їх батьків, з ура</w:t>
      </w:r>
      <w:r>
        <w:t>хуванням кадрового забезпечення, години для вивчення а саме 2 години німецької мови та 1 година польської мови, 1 година англійської мови  відведено з варіативної складової навчального плану. Також з</w:t>
      </w:r>
      <w:r w:rsidRPr="00A8714F">
        <w:t xml:space="preserve"> метою здобуття учнями максимально можливих результатів освіти</w:t>
      </w:r>
      <w:r>
        <w:t>, зроблено перерозподіл 1 години з предмету «Фізична культура»  на вивчення англійської мови. З метою кращого засвоєння навчального матеріалу, підвищення рівня знань, в 3-А  1,5 годин математики, а саме 1 година алгебри та 0,5 годин геометрії та 0,5 годин української мови.</w:t>
      </w:r>
    </w:p>
    <w:p w:rsidR="005A3C6C" w:rsidRDefault="005A3C6C" w:rsidP="005A3C6C">
      <w:pPr>
        <w:pStyle w:val="ab"/>
        <w:spacing w:before="1" w:line="360" w:lineRule="auto"/>
        <w:ind w:left="302" w:right="624" w:firstLine="707"/>
        <w:jc w:val="both"/>
      </w:pPr>
      <w:r>
        <w:t>В 4-А класі д</w:t>
      </w:r>
      <w:r w:rsidRPr="00B22EBF">
        <w:t>руга іноземн</w:t>
      </w:r>
      <w:r>
        <w:t>а</w:t>
      </w:r>
      <w:r w:rsidRPr="00B22EBF">
        <w:t xml:space="preserve"> мов</w:t>
      </w:r>
      <w:r>
        <w:t>а</w:t>
      </w:r>
      <w:r w:rsidRPr="00B22EBF">
        <w:t xml:space="preserve"> (німецька) </w:t>
      </w:r>
      <w:r>
        <w:t xml:space="preserve">продовжує  </w:t>
      </w:r>
      <w:r w:rsidRPr="00B22EBF">
        <w:t>визнача</w:t>
      </w:r>
      <w:r>
        <w:t>тися</w:t>
      </w:r>
      <w:r w:rsidRPr="00B22EBF">
        <w:t xml:space="preserve"> відповідно до побажань здобувачів освіти та їх батьків, з ура</w:t>
      </w:r>
      <w:r>
        <w:t>хуванням кадрового забезпечення, години для вивчення а саме 1,5 годин німецької мови, 2 години англійської мови  відведено з варіативної складової навчального плану. Також з</w:t>
      </w:r>
      <w:r w:rsidRPr="00A8714F">
        <w:t xml:space="preserve"> метою здобуття учнями максимально можливих результатів освіти</w:t>
      </w:r>
      <w:r>
        <w:t>, зроблено перерозподіл 1 години з предмету «Фізична культура»  на вивчення англійської мови. З метою кращого засвоєння навчального матеріалу, підвищення рівня знань, в 4-А класі введено 1 година математики, а саме 1 година алгебри  та 1 година  української мови.</w:t>
      </w:r>
    </w:p>
    <w:p w:rsidR="005A3C6C" w:rsidRPr="00F73C70" w:rsidRDefault="005A3C6C" w:rsidP="005A3C6C">
      <w:pPr>
        <w:pStyle w:val="ab"/>
        <w:spacing w:before="1" w:line="360" w:lineRule="auto"/>
        <w:ind w:left="302" w:right="624" w:firstLine="707"/>
        <w:jc w:val="both"/>
      </w:pPr>
      <w:r>
        <w:t>В 5-А класі д</w:t>
      </w:r>
      <w:r w:rsidRPr="00B22EBF">
        <w:t>руга іноземн</w:t>
      </w:r>
      <w:r>
        <w:t>а</w:t>
      </w:r>
      <w:r w:rsidRPr="00B22EBF">
        <w:t xml:space="preserve"> мов</w:t>
      </w:r>
      <w:r>
        <w:t>а</w:t>
      </w:r>
      <w:r w:rsidRPr="00B22EBF">
        <w:t xml:space="preserve"> (німецька) </w:t>
      </w:r>
      <w:r>
        <w:t xml:space="preserve">продовжує  </w:t>
      </w:r>
      <w:r w:rsidRPr="00B22EBF">
        <w:t>визнача</w:t>
      </w:r>
      <w:r>
        <w:t>тися</w:t>
      </w:r>
      <w:r w:rsidRPr="00B22EBF">
        <w:t xml:space="preserve"> відповідно до побажань здобувачів освіти та їх батьків, з ура</w:t>
      </w:r>
      <w:r>
        <w:t>хуванням кадрового забезпечення, години для вивчення а саме 2 години німецької мови, 1 година англійської мови  відведено з варіативної складової навчального плану. Також з</w:t>
      </w:r>
      <w:r w:rsidRPr="00A8714F">
        <w:t xml:space="preserve"> метою здобуття учнями максимально можливих результатів освіти</w:t>
      </w:r>
      <w:r>
        <w:t>, зроблено перерозподіл 1 години з предмету «Фізична культура»  на вивчення англійської мови. З метою кращого засвоєння навчального матеріалу, підвищення рівня знань, в 5-А класі введено 0,5 годин математики, а саме 0,5 годин алгебри  та 0,5 годин  української мови.</w:t>
      </w:r>
    </w:p>
    <w:p w:rsidR="005A3C6C" w:rsidRPr="00E1731F" w:rsidRDefault="005A3C6C" w:rsidP="005A3C6C">
      <w:pPr>
        <w:pStyle w:val="ab"/>
        <w:spacing w:before="67" w:line="360" w:lineRule="auto"/>
        <w:ind w:left="302" w:right="624" w:firstLine="707"/>
        <w:jc w:val="both"/>
      </w:pPr>
      <w:r w:rsidRPr="00E1731F">
        <w:lastRenderedPageBreak/>
        <w:t>З метою забезпечення диференційованого навчання, врахування освітніх потреб, нахилів і здібностей учнів, створення умов для навчання старшокласників відповідно до їхнього професійного самовизначення, на основі  матеріально-технічного  забезпечення  ліцею,  наявності відповідних кадрів організовано профільне навчання для 6-7</w:t>
      </w:r>
      <w:r w:rsidRPr="00E1731F">
        <w:rPr>
          <w:spacing w:val="-13"/>
        </w:rPr>
        <w:t xml:space="preserve"> </w:t>
      </w:r>
      <w:r w:rsidRPr="00E1731F">
        <w:t>класів.</w:t>
      </w:r>
    </w:p>
    <w:p w:rsidR="005A3C6C" w:rsidRPr="00E1731F" w:rsidRDefault="005A3C6C" w:rsidP="005A3C6C">
      <w:pPr>
        <w:pStyle w:val="ab"/>
        <w:spacing w:before="1" w:line="360" w:lineRule="auto"/>
        <w:ind w:left="302" w:right="624" w:firstLine="539"/>
        <w:jc w:val="both"/>
      </w:pPr>
      <w:r w:rsidRPr="00E1731F">
        <w:t>Навчальні плани класів складено відповідно до Типової освітньої програми закладів загальної  середньої освіти ІІІ ступеня (на</w:t>
      </w:r>
      <w:r>
        <w:t>каз МОНУ № 408 від 20.04.2018 року</w:t>
      </w:r>
      <w:r w:rsidRPr="00E1731F">
        <w:t>, таблиця 2).</w:t>
      </w:r>
    </w:p>
    <w:p w:rsidR="005A3C6C" w:rsidRPr="00E1731F" w:rsidRDefault="005A3C6C" w:rsidP="005A3C6C">
      <w:pPr>
        <w:pStyle w:val="ab"/>
        <w:spacing w:before="1" w:line="360" w:lineRule="auto"/>
        <w:ind w:left="302" w:right="624" w:firstLine="719"/>
        <w:jc w:val="both"/>
      </w:pPr>
      <w:r w:rsidRPr="00E1731F">
        <w:t>Відповідно до освітніх запитів старшокласників та з метою кращої підготовки до вступу у вузи збільшено кількість годин у 6-7 класах на вивчення англійської мови за рахунок перерозподілу годин фізичної культури</w:t>
      </w:r>
      <w:r>
        <w:t>, а саме 1 година, та виділенню додаткової 1 години з варіативної складової навчального плану.</w:t>
      </w:r>
    </w:p>
    <w:p w:rsidR="005A3C6C" w:rsidRPr="003A516C" w:rsidRDefault="005A3C6C" w:rsidP="005A3C6C">
      <w:pPr>
        <w:pStyle w:val="ab"/>
        <w:spacing w:line="360" w:lineRule="auto"/>
        <w:ind w:left="302" w:right="585" w:firstLine="789"/>
        <w:jc w:val="both"/>
      </w:pPr>
      <w:r w:rsidRPr="00E1731F">
        <w:t>З обов’язково-вибіркових предметів здобувачі освіти 6</w:t>
      </w:r>
      <w:r>
        <w:t>-А</w:t>
      </w:r>
      <w:r w:rsidRPr="00E1731F">
        <w:t xml:space="preserve"> класу обрали інформатику (2 години на тиждень) та мистецтво (1 година на тиждень). Учні 7</w:t>
      </w:r>
      <w:r>
        <w:t>-А</w:t>
      </w:r>
      <w:r w:rsidRPr="00E1731F">
        <w:t xml:space="preserve"> класу продовжать вивчати вище зазначені предмети.</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Предмети інваріантної та варіативної складової навчального плану викладалися за державними програмами, рекомендованими Міністерством освіти і науки України для використання в закладах загальної середньої освіти у 2020/2021 навчальному році.</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Під час перевірки виконання навчальних програм були проведені співбесіди з вчителями, перевірене ведення класних журналів, оформлені підсумкові звіти.</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Результати перевірки показали, що виконання навчальних програм в 1-11-х класах у межах часу, відведеного навчальним планом закладу освіти на навчальний рік на вивчення предметів (кількість годин за програмою та фактична кількість використаних годин) практично співпадає,а саме:</w:t>
      </w:r>
    </w:p>
    <w:p w:rsidR="005A3C6C" w:rsidRPr="005D1449" w:rsidRDefault="005A3C6C" w:rsidP="00C24DA8">
      <w:pPr>
        <w:pStyle w:val="a9"/>
        <w:numPr>
          <w:ilvl w:val="0"/>
          <w:numId w:val="95"/>
        </w:numPr>
        <w:spacing w:after="0"/>
        <w:jc w:val="both"/>
        <w:rPr>
          <w:rFonts w:ascii="Times New Roman" w:hAnsi="Times New Roman" w:cs="Times New Roman"/>
          <w:sz w:val="26"/>
          <w:szCs w:val="26"/>
          <w:lang w:val="uk-UA"/>
        </w:rPr>
      </w:pPr>
      <w:r w:rsidRPr="005D1449">
        <w:rPr>
          <w:rFonts w:ascii="Times New Roman" w:hAnsi="Times New Roman" w:cs="Times New Roman"/>
          <w:sz w:val="26"/>
          <w:szCs w:val="26"/>
          <w:lang w:val="uk-UA"/>
        </w:rPr>
        <w:t>у 1-11 класах навчальні програми з усіх предметів виконано в повному обсязі, відхилень від навчальних програм не виявлено, хоча значна частина навчального матеріалу викладалась дистанційно (з використанням освітніх онлайн-платформ);</w:t>
      </w:r>
    </w:p>
    <w:p w:rsidR="005A3C6C" w:rsidRPr="005D1449" w:rsidRDefault="005A3C6C" w:rsidP="00C24DA8">
      <w:pPr>
        <w:pStyle w:val="a9"/>
        <w:numPr>
          <w:ilvl w:val="0"/>
          <w:numId w:val="95"/>
        </w:numPr>
        <w:spacing w:after="0"/>
        <w:jc w:val="both"/>
        <w:rPr>
          <w:rFonts w:ascii="Times New Roman" w:hAnsi="Times New Roman" w:cs="Times New Roman"/>
          <w:sz w:val="26"/>
          <w:szCs w:val="26"/>
          <w:lang w:val="uk-UA"/>
        </w:rPr>
      </w:pPr>
      <w:r w:rsidRPr="005D1449">
        <w:rPr>
          <w:rFonts w:ascii="Times New Roman" w:hAnsi="Times New Roman" w:cs="Times New Roman"/>
          <w:sz w:val="26"/>
          <w:szCs w:val="26"/>
          <w:lang w:val="uk-UA"/>
        </w:rPr>
        <w:t>обов’язкова кількість тематичних оцінювань з усіх навчальних предметів, що визначена чинними навчальними програмами, дотримана, тематичне оцінювання рівня навчальних досягнень учнів за формою проведення було: усним, письмовим, різнорівневим тестуванням, практичною роботою відповідно до специфіки навчальних предметів;</w:t>
      </w:r>
    </w:p>
    <w:p w:rsidR="005A3C6C" w:rsidRPr="005D1449" w:rsidRDefault="005A3C6C" w:rsidP="00C24DA8">
      <w:pPr>
        <w:pStyle w:val="a9"/>
        <w:numPr>
          <w:ilvl w:val="0"/>
          <w:numId w:val="95"/>
        </w:numPr>
        <w:spacing w:after="0"/>
        <w:jc w:val="both"/>
        <w:rPr>
          <w:rFonts w:ascii="Times New Roman" w:hAnsi="Times New Roman" w:cs="Times New Roman"/>
          <w:sz w:val="26"/>
          <w:szCs w:val="26"/>
          <w:lang w:val="uk-UA"/>
        </w:rPr>
      </w:pPr>
      <w:r w:rsidRPr="005D1449">
        <w:rPr>
          <w:rFonts w:ascii="Times New Roman" w:hAnsi="Times New Roman" w:cs="Times New Roman"/>
          <w:sz w:val="26"/>
          <w:szCs w:val="26"/>
          <w:lang w:val="uk-UA"/>
        </w:rPr>
        <w:t>кількість обов’язкових лабораторних, практичних чи інших робіт (дослідів), передбачених чинними програмами з навчальних предметів, дотримана;</w:t>
      </w:r>
    </w:p>
    <w:p w:rsidR="005A3C6C" w:rsidRPr="005D1449" w:rsidRDefault="005A3C6C" w:rsidP="00C24DA8">
      <w:pPr>
        <w:pStyle w:val="a9"/>
        <w:numPr>
          <w:ilvl w:val="0"/>
          <w:numId w:val="95"/>
        </w:numPr>
        <w:spacing w:after="0"/>
        <w:jc w:val="both"/>
        <w:rPr>
          <w:rFonts w:ascii="Times New Roman" w:hAnsi="Times New Roman" w:cs="Times New Roman"/>
          <w:sz w:val="26"/>
          <w:szCs w:val="26"/>
          <w:lang w:val="uk-UA"/>
        </w:rPr>
      </w:pPr>
      <w:r w:rsidRPr="005D1449">
        <w:rPr>
          <w:rFonts w:ascii="Times New Roman" w:hAnsi="Times New Roman" w:cs="Times New Roman"/>
          <w:sz w:val="26"/>
          <w:szCs w:val="26"/>
          <w:lang w:val="uk-UA"/>
        </w:rPr>
        <w:t>варіативна складова навчального плану закладу освіти на 2020/2021 навчальний рік в 1-11-х  класах виконана.</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Виконання навчальних програм за 2020/2021 навчальний рік проаналізовано та узагальнено в наказі по школі.</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Інваріативна і варіативна складові навчального плану використані повністю. Вчителі забезпечили виконання вимог програм щодо:</w:t>
      </w:r>
    </w:p>
    <w:p w:rsidR="005A3C6C" w:rsidRDefault="005A3C6C" w:rsidP="005A3C6C">
      <w:pPr>
        <w:pStyle w:val="a9"/>
        <w:numPr>
          <w:ilvl w:val="0"/>
          <w:numId w:val="10"/>
        </w:numPr>
        <w:tabs>
          <w:tab w:val="left" w:pos="284"/>
        </w:tabs>
        <w:spacing w:after="0"/>
        <w:ind w:left="0" w:firstLine="0"/>
        <w:jc w:val="both"/>
        <w:rPr>
          <w:rFonts w:ascii="Times New Roman" w:hAnsi="Times New Roman" w:cs="Times New Roman"/>
          <w:sz w:val="26"/>
          <w:szCs w:val="26"/>
          <w:lang w:val="uk-UA"/>
        </w:rPr>
      </w:pPr>
      <w:r w:rsidRPr="005D1449">
        <w:rPr>
          <w:rFonts w:ascii="Times New Roman" w:hAnsi="Times New Roman" w:cs="Times New Roman"/>
          <w:sz w:val="26"/>
          <w:szCs w:val="26"/>
          <w:lang w:val="uk-UA"/>
        </w:rPr>
        <w:lastRenderedPageBreak/>
        <w:t>проведення контрольних, практичних, лабораторних, творчих робіт;</w:t>
      </w:r>
    </w:p>
    <w:p w:rsidR="005A3C6C" w:rsidRPr="002F6F7A" w:rsidRDefault="005A3C6C" w:rsidP="005A3C6C">
      <w:pPr>
        <w:pStyle w:val="a9"/>
        <w:numPr>
          <w:ilvl w:val="0"/>
          <w:numId w:val="10"/>
        </w:numPr>
        <w:tabs>
          <w:tab w:val="left" w:pos="284"/>
        </w:tabs>
        <w:spacing w:after="0"/>
        <w:ind w:left="0" w:firstLine="0"/>
        <w:jc w:val="both"/>
        <w:rPr>
          <w:rFonts w:ascii="Times New Roman" w:hAnsi="Times New Roman" w:cs="Times New Roman"/>
          <w:sz w:val="26"/>
          <w:szCs w:val="26"/>
          <w:lang w:val="uk-UA"/>
        </w:rPr>
      </w:pPr>
      <w:r w:rsidRPr="005D1449">
        <w:rPr>
          <w:rFonts w:ascii="Times New Roman" w:hAnsi="Times New Roman" w:cs="Times New Roman"/>
          <w:sz w:val="26"/>
          <w:szCs w:val="26"/>
          <w:lang w:val="uk-UA"/>
        </w:rPr>
        <w:t>оцінювання результатів освітньої діяльності учнів.</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У відповідності з річним планом, перевіркою адміністрації були охоплені всі навчальні предмети і всі вчителі. Директор та заступники директора проводили педагогічні спостереження за якістю викладання з наступним проведенням аналізу відвіданих уроків та висновками, побажаннями й рекомендаціями.</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Таким чином, робота з реалізації освітньої програми та навчального плану повністю завершена. У наступному навчальному році слід звернути особливу увагу на раціональність розподілу годин інваріантної і варіативної складової навчального плану.</w:t>
      </w:r>
    </w:p>
    <w:p w:rsidR="005A3C6C" w:rsidRDefault="005A3C6C" w:rsidP="005A3C6C">
      <w:pPr>
        <w:spacing w:after="0"/>
        <w:jc w:val="center"/>
        <w:rPr>
          <w:rFonts w:ascii="Times New Roman" w:hAnsi="Times New Roman" w:cs="Times New Roman"/>
          <w:b/>
          <w:sz w:val="26"/>
          <w:szCs w:val="26"/>
        </w:rPr>
      </w:pPr>
    </w:p>
    <w:p w:rsidR="005A3C6C" w:rsidRPr="005D1449" w:rsidRDefault="005A3C6C" w:rsidP="005A3C6C">
      <w:pPr>
        <w:spacing w:after="0"/>
        <w:jc w:val="center"/>
        <w:rPr>
          <w:rFonts w:ascii="Times New Roman" w:hAnsi="Times New Roman" w:cs="Times New Roman"/>
          <w:b/>
          <w:sz w:val="26"/>
          <w:szCs w:val="26"/>
        </w:rPr>
      </w:pPr>
      <w:r w:rsidRPr="005D1449">
        <w:rPr>
          <w:rFonts w:ascii="Times New Roman" w:hAnsi="Times New Roman" w:cs="Times New Roman"/>
          <w:b/>
          <w:sz w:val="26"/>
          <w:szCs w:val="26"/>
        </w:rPr>
        <w:t>Забезпеченість підручниками та навчальними програмами</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 xml:space="preserve">У 2020/2021 навчальному році шкільний компонент майже цілком забезпечений навчальними програмами та навчальними підручниками, рекомендованими до використання в навчально-виховному процесі Міністерством освіти і науки України: 1- 4 класи – </w:t>
      </w:r>
      <w:r>
        <w:rPr>
          <w:rFonts w:ascii="Times New Roman" w:hAnsi="Times New Roman" w:cs="Times New Roman"/>
          <w:sz w:val="26"/>
          <w:szCs w:val="26"/>
        </w:rPr>
        <w:t>9</w:t>
      </w:r>
      <w:r w:rsidRPr="005D1449">
        <w:rPr>
          <w:rFonts w:ascii="Times New Roman" w:hAnsi="Times New Roman" w:cs="Times New Roman"/>
          <w:sz w:val="26"/>
          <w:szCs w:val="26"/>
        </w:rPr>
        <w:t>0 %, 5- 9 класи – 8</w:t>
      </w:r>
      <w:r>
        <w:rPr>
          <w:rFonts w:ascii="Times New Roman" w:hAnsi="Times New Roman" w:cs="Times New Roman"/>
          <w:sz w:val="26"/>
          <w:szCs w:val="26"/>
        </w:rPr>
        <w:t>5</w:t>
      </w:r>
      <w:r w:rsidRPr="005D1449">
        <w:rPr>
          <w:rFonts w:ascii="Times New Roman" w:hAnsi="Times New Roman" w:cs="Times New Roman"/>
          <w:sz w:val="26"/>
          <w:szCs w:val="26"/>
        </w:rPr>
        <w:t xml:space="preserve"> %, 10-11 класи – 100 %.</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Бібліотечний фонд школи становив :</w:t>
      </w:r>
    </w:p>
    <w:p w:rsidR="005A3C6C" w:rsidRPr="005D1449" w:rsidRDefault="005A3C6C" w:rsidP="005A3C6C">
      <w:pPr>
        <w:pStyle w:val="a9"/>
        <w:numPr>
          <w:ilvl w:val="0"/>
          <w:numId w:val="11"/>
        </w:numPr>
        <w:spacing w:after="0"/>
        <w:ind w:left="0" w:firstLine="0"/>
        <w:jc w:val="both"/>
        <w:rPr>
          <w:rFonts w:ascii="Times New Roman" w:hAnsi="Times New Roman" w:cs="Times New Roman"/>
          <w:sz w:val="26"/>
          <w:szCs w:val="26"/>
          <w:lang w:val="uk-UA"/>
        </w:rPr>
      </w:pPr>
      <w:r>
        <w:rPr>
          <w:rFonts w:ascii="Times New Roman" w:hAnsi="Times New Roman" w:cs="Times New Roman"/>
          <w:sz w:val="26"/>
          <w:szCs w:val="26"/>
          <w:lang w:val="uk-UA"/>
        </w:rPr>
        <w:t>художня література – 11507 примірників</w:t>
      </w:r>
      <w:r w:rsidRPr="005D1449">
        <w:rPr>
          <w:rFonts w:ascii="Times New Roman" w:hAnsi="Times New Roman" w:cs="Times New Roman"/>
          <w:sz w:val="26"/>
          <w:szCs w:val="26"/>
          <w:lang w:val="uk-UA"/>
        </w:rPr>
        <w:t>;</w:t>
      </w:r>
    </w:p>
    <w:p w:rsidR="005A3C6C" w:rsidRPr="005D1449" w:rsidRDefault="005A3C6C" w:rsidP="005A3C6C">
      <w:pPr>
        <w:pStyle w:val="a9"/>
        <w:numPr>
          <w:ilvl w:val="0"/>
          <w:numId w:val="11"/>
        </w:numPr>
        <w:spacing w:after="0"/>
        <w:ind w:left="0" w:firstLine="0"/>
        <w:jc w:val="both"/>
        <w:rPr>
          <w:rFonts w:ascii="Times New Roman" w:hAnsi="Times New Roman" w:cs="Times New Roman"/>
          <w:sz w:val="26"/>
          <w:szCs w:val="26"/>
          <w:lang w:val="uk-UA"/>
        </w:rPr>
      </w:pPr>
      <w:r w:rsidRPr="005D1449">
        <w:rPr>
          <w:rFonts w:ascii="Times New Roman" w:hAnsi="Times New Roman" w:cs="Times New Roman"/>
          <w:sz w:val="26"/>
          <w:szCs w:val="26"/>
          <w:lang w:val="uk-UA"/>
        </w:rPr>
        <w:t>фонд п</w:t>
      </w:r>
      <w:r>
        <w:rPr>
          <w:rFonts w:ascii="Times New Roman" w:hAnsi="Times New Roman" w:cs="Times New Roman"/>
          <w:sz w:val="26"/>
          <w:szCs w:val="26"/>
          <w:lang w:val="uk-UA"/>
        </w:rPr>
        <w:t>ідручників та посібників – 6891 примірників</w:t>
      </w:r>
      <w:r w:rsidRPr="005D1449">
        <w:rPr>
          <w:rFonts w:ascii="Times New Roman" w:hAnsi="Times New Roman" w:cs="Times New Roman"/>
          <w:sz w:val="26"/>
          <w:szCs w:val="26"/>
          <w:lang w:val="uk-UA"/>
        </w:rPr>
        <w:t xml:space="preserve">: </w:t>
      </w:r>
    </w:p>
    <w:p w:rsidR="005A3C6C" w:rsidRPr="005D1449" w:rsidRDefault="005A3C6C" w:rsidP="005A3C6C">
      <w:pPr>
        <w:pStyle w:val="a9"/>
        <w:numPr>
          <w:ilvl w:val="0"/>
          <w:numId w:val="12"/>
        </w:numPr>
        <w:spacing w:after="0"/>
        <w:ind w:left="0" w:firstLine="1418"/>
        <w:jc w:val="both"/>
        <w:rPr>
          <w:rFonts w:ascii="Times New Roman" w:hAnsi="Times New Roman" w:cs="Times New Roman"/>
          <w:sz w:val="26"/>
          <w:szCs w:val="26"/>
          <w:lang w:val="uk-UA"/>
        </w:rPr>
      </w:pPr>
      <w:r>
        <w:rPr>
          <w:rFonts w:ascii="Times New Roman" w:hAnsi="Times New Roman" w:cs="Times New Roman"/>
          <w:sz w:val="26"/>
          <w:szCs w:val="26"/>
          <w:lang w:val="uk-UA"/>
        </w:rPr>
        <w:t>для 1-4 класів 2009</w:t>
      </w:r>
      <w:r w:rsidRPr="005D1449">
        <w:rPr>
          <w:rFonts w:ascii="Times New Roman" w:hAnsi="Times New Roman" w:cs="Times New Roman"/>
          <w:sz w:val="26"/>
          <w:szCs w:val="26"/>
          <w:lang w:val="uk-UA"/>
        </w:rPr>
        <w:t xml:space="preserve">  примірників;</w:t>
      </w:r>
    </w:p>
    <w:p w:rsidR="005A3C6C" w:rsidRPr="005D1449" w:rsidRDefault="005A3C6C" w:rsidP="005A3C6C">
      <w:pPr>
        <w:pStyle w:val="a9"/>
        <w:numPr>
          <w:ilvl w:val="0"/>
          <w:numId w:val="12"/>
        </w:numPr>
        <w:spacing w:after="0"/>
        <w:ind w:left="0" w:firstLine="1418"/>
        <w:jc w:val="both"/>
        <w:rPr>
          <w:rFonts w:ascii="Times New Roman" w:hAnsi="Times New Roman" w:cs="Times New Roman"/>
          <w:sz w:val="26"/>
          <w:szCs w:val="26"/>
          <w:lang w:val="uk-UA"/>
        </w:rPr>
      </w:pPr>
      <w:r w:rsidRPr="005D1449">
        <w:rPr>
          <w:rFonts w:ascii="Times New Roman" w:hAnsi="Times New Roman" w:cs="Times New Roman"/>
          <w:sz w:val="26"/>
          <w:szCs w:val="26"/>
          <w:lang w:val="uk-UA"/>
        </w:rPr>
        <w:t>для 5-9 клас</w:t>
      </w:r>
      <w:r>
        <w:rPr>
          <w:rFonts w:ascii="Times New Roman" w:hAnsi="Times New Roman" w:cs="Times New Roman"/>
          <w:sz w:val="26"/>
          <w:szCs w:val="26"/>
          <w:lang w:val="uk-UA"/>
        </w:rPr>
        <w:t>ів – 3163 примірники</w:t>
      </w:r>
      <w:r w:rsidRPr="005D1449">
        <w:rPr>
          <w:rFonts w:ascii="Times New Roman" w:hAnsi="Times New Roman" w:cs="Times New Roman"/>
          <w:sz w:val="26"/>
          <w:szCs w:val="26"/>
          <w:lang w:val="uk-UA"/>
        </w:rPr>
        <w:t>;</w:t>
      </w:r>
    </w:p>
    <w:p w:rsidR="005A3C6C" w:rsidRPr="005D1449" w:rsidRDefault="005A3C6C" w:rsidP="005A3C6C">
      <w:pPr>
        <w:pStyle w:val="a9"/>
        <w:numPr>
          <w:ilvl w:val="0"/>
          <w:numId w:val="12"/>
        </w:numPr>
        <w:spacing w:after="0"/>
        <w:ind w:left="0" w:firstLine="1418"/>
        <w:jc w:val="both"/>
        <w:rPr>
          <w:rFonts w:ascii="Times New Roman" w:hAnsi="Times New Roman" w:cs="Times New Roman"/>
          <w:sz w:val="26"/>
          <w:szCs w:val="26"/>
          <w:lang w:val="uk-UA"/>
        </w:rPr>
      </w:pPr>
      <w:r>
        <w:rPr>
          <w:rFonts w:ascii="Times New Roman" w:hAnsi="Times New Roman" w:cs="Times New Roman"/>
          <w:sz w:val="26"/>
          <w:szCs w:val="26"/>
          <w:lang w:val="uk-UA"/>
        </w:rPr>
        <w:t>для 10-11 класів – 1719</w:t>
      </w:r>
      <w:r w:rsidRPr="005D1449">
        <w:rPr>
          <w:rFonts w:ascii="Times New Roman" w:hAnsi="Times New Roman" w:cs="Times New Roman"/>
          <w:sz w:val="26"/>
          <w:szCs w:val="26"/>
          <w:lang w:val="uk-UA"/>
        </w:rPr>
        <w:t xml:space="preserve"> примірників.</w:t>
      </w:r>
    </w:p>
    <w:p w:rsidR="005A3C6C" w:rsidRPr="005D1449"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Таким чином, учні школи у 2020/2021 навчальному році в основному були забезпечені підручниками, учні 3-х та 6-х класів отримали нові підручники. У наступному році слід продовжити системну роботу по 100 %-му забезпеченню учнів підручниками (з урахуванням збільшення контингенту учнів).</w:t>
      </w:r>
    </w:p>
    <w:p w:rsidR="005A3C6C" w:rsidRDefault="005A3C6C" w:rsidP="005A3C6C">
      <w:pPr>
        <w:spacing w:after="0"/>
        <w:ind w:firstLine="709"/>
        <w:jc w:val="both"/>
        <w:rPr>
          <w:rFonts w:ascii="Times New Roman" w:hAnsi="Times New Roman" w:cs="Times New Roman"/>
          <w:sz w:val="26"/>
          <w:szCs w:val="26"/>
        </w:rPr>
      </w:pPr>
      <w:r w:rsidRPr="005D1449">
        <w:rPr>
          <w:rFonts w:ascii="Times New Roman" w:hAnsi="Times New Roman" w:cs="Times New Roman"/>
          <w:sz w:val="26"/>
          <w:szCs w:val="26"/>
        </w:rPr>
        <w:t>У березні-квітні 2021 року школа взяла участь у конкурсному відборі підручників для учнів 4-х, 7-х класів, який проводився Міністерством освіти і науки України разом з Інститутом модернізації змісту освіти.</w:t>
      </w:r>
    </w:p>
    <w:p w:rsidR="005A3C6C" w:rsidRDefault="005A3C6C" w:rsidP="005A3C6C">
      <w:pPr>
        <w:spacing w:after="0"/>
        <w:ind w:firstLine="709"/>
        <w:jc w:val="both"/>
        <w:rPr>
          <w:rFonts w:ascii="Times New Roman" w:hAnsi="Times New Roman" w:cs="Times New Roman"/>
          <w:sz w:val="26"/>
          <w:szCs w:val="26"/>
        </w:rPr>
      </w:pPr>
    </w:p>
    <w:p w:rsidR="005A3C6C" w:rsidRPr="005D1449" w:rsidRDefault="005A3C6C" w:rsidP="005A3C6C">
      <w:pPr>
        <w:spacing w:after="0"/>
        <w:ind w:firstLine="709"/>
        <w:jc w:val="both"/>
        <w:rPr>
          <w:rFonts w:ascii="Times New Roman" w:hAnsi="Times New Roman" w:cs="Times New Roman"/>
          <w:sz w:val="26"/>
          <w:szCs w:val="26"/>
        </w:rPr>
      </w:pPr>
    </w:p>
    <w:p w:rsidR="005A3C6C" w:rsidRPr="008128EE" w:rsidRDefault="005A3C6C" w:rsidP="005A3C6C">
      <w:pPr>
        <w:spacing w:after="0"/>
        <w:ind w:firstLine="709"/>
        <w:jc w:val="both"/>
        <w:rPr>
          <w:rFonts w:ascii="Times New Roman" w:hAnsi="Times New Roman" w:cs="Times New Roman"/>
          <w:color w:val="FF0000"/>
          <w:sz w:val="26"/>
          <w:szCs w:val="26"/>
        </w:rPr>
      </w:pPr>
    </w:p>
    <w:p w:rsidR="005A3C6C" w:rsidRDefault="005A3C6C" w:rsidP="005A3C6C">
      <w:pPr>
        <w:spacing w:after="0"/>
        <w:jc w:val="center"/>
        <w:rPr>
          <w:rFonts w:ascii="Times New Roman" w:hAnsi="Times New Roman" w:cs="Times New Roman"/>
          <w:b/>
          <w:sz w:val="26"/>
          <w:szCs w:val="26"/>
        </w:rPr>
      </w:pPr>
    </w:p>
    <w:p w:rsidR="005A3C6C" w:rsidRDefault="005A3C6C" w:rsidP="005A3C6C">
      <w:pPr>
        <w:spacing w:after="0"/>
        <w:jc w:val="center"/>
        <w:rPr>
          <w:rFonts w:ascii="Times New Roman" w:hAnsi="Times New Roman" w:cs="Times New Roman"/>
          <w:b/>
          <w:sz w:val="26"/>
          <w:szCs w:val="26"/>
        </w:rPr>
      </w:pPr>
    </w:p>
    <w:p w:rsidR="005A3C6C" w:rsidRDefault="005A3C6C" w:rsidP="005A3C6C">
      <w:pPr>
        <w:spacing w:after="0"/>
        <w:jc w:val="center"/>
        <w:rPr>
          <w:rFonts w:ascii="Times New Roman" w:hAnsi="Times New Roman" w:cs="Times New Roman"/>
          <w:b/>
          <w:sz w:val="26"/>
          <w:szCs w:val="26"/>
        </w:rPr>
      </w:pPr>
    </w:p>
    <w:p w:rsidR="005A3C6C" w:rsidRDefault="005A3C6C" w:rsidP="005A3C6C">
      <w:pPr>
        <w:rPr>
          <w:rFonts w:ascii="Times New Roman" w:hAnsi="Times New Roman" w:cs="Times New Roman"/>
          <w:b/>
          <w:sz w:val="26"/>
          <w:szCs w:val="26"/>
        </w:rPr>
      </w:pPr>
      <w:r>
        <w:rPr>
          <w:rFonts w:ascii="Times New Roman" w:hAnsi="Times New Roman" w:cs="Times New Roman"/>
          <w:b/>
          <w:sz w:val="26"/>
          <w:szCs w:val="26"/>
        </w:rPr>
        <w:br w:type="page"/>
      </w:r>
    </w:p>
    <w:p w:rsidR="005A3C6C" w:rsidRPr="00EB6720" w:rsidRDefault="005A3C6C" w:rsidP="005A3C6C">
      <w:pPr>
        <w:spacing w:after="0"/>
        <w:jc w:val="center"/>
        <w:rPr>
          <w:rFonts w:ascii="Times New Roman" w:hAnsi="Times New Roman" w:cs="Times New Roman"/>
          <w:b/>
          <w:sz w:val="26"/>
          <w:szCs w:val="26"/>
        </w:rPr>
      </w:pPr>
      <w:r w:rsidRPr="00EB6720">
        <w:rPr>
          <w:rFonts w:ascii="Times New Roman" w:hAnsi="Times New Roman" w:cs="Times New Roman"/>
          <w:b/>
          <w:sz w:val="26"/>
          <w:szCs w:val="26"/>
        </w:rPr>
        <w:lastRenderedPageBreak/>
        <w:t>Впровадження профільного та до профільного навчання</w:t>
      </w:r>
    </w:p>
    <w:p w:rsidR="005A3C6C" w:rsidRDefault="005A3C6C" w:rsidP="005A3C6C">
      <w:pPr>
        <w:spacing w:after="0"/>
        <w:ind w:firstLine="709"/>
        <w:jc w:val="both"/>
        <w:rPr>
          <w:rFonts w:ascii="Times New Roman" w:hAnsi="Times New Roman" w:cs="Times New Roman"/>
          <w:color w:val="FF0000"/>
          <w:sz w:val="26"/>
          <w:szCs w:val="26"/>
        </w:rPr>
      </w:pPr>
    </w:p>
    <w:p w:rsidR="005A3C6C" w:rsidRPr="002F6F7A" w:rsidRDefault="005A3C6C" w:rsidP="005A3C6C">
      <w:pPr>
        <w:spacing w:line="360" w:lineRule="auto"/>
        <w:ind w:left="283" w:right="624" w:firstLine="540"/>
        <w:jc w:val="both"/>
        <w:rPr>
          <w:rFonts w:ascii="Times New Roman" w:hAnsi="Times New Roman" w:cs="Times New Roman"/>
          <w:sz w:val="24"/>
          <w:szCs w:val="24"/>
        </w:rPr>
      </w:pPr>
      <w:r w:rsidRPr="002F6F7A">
        <w:rPr>
          <w:rFonts w:ascii="Times New Roman" w:hAnsi="Times New Roman" w:cs="Times New Roman"/>
          <w:sz w:val="24"/>
          <w:szCs w:val="24"/>
        </w:rPr>
        <w:t xml:space="preserve">З метою реалізації профільного навчання з </w:t>
      </w:r>
      <w:r w:rsidRPr="002F6F7A">
        <w:rPr>
          <w:rFonts w:ascii="Times New Roman" w:hAnsi="Times New Roman" w:cs="Times New Roman"/>
          <w:b/>
          <w:sz w:val="24"/>
          <w:szCs w:val="24"/>
        </w:rPr>
        <w:t>поглибленим вивченням предметів суспільно-гуманітарного циклу,</w:t>
      </w:r>
      <w:r w:rsidRPr="002F6F7A">
        <w:rPr>
          <w:rFonts w:ascii="Times New Roman" w:hAnsi="Times New Roman" w:cs="Times New Roman"/>
          <w:sz w:val="24"/>
          <w:szCs w:val="24"/>
        </w:rPr>
        <w:t xml:space="preserve"> додано наступні години для підсилення основного предмету:</w:t>
      </w:r>
    </w:p>
    <w:p w:rsidR="005A3C6C" w:rsidRPr="002F6F7A" w:rsidRDefault="005A3C6C" w:rsidP="00C24DA8">
      <w:pPr>
        <w:numPr>
          <w:ilvl w:val="0"/>
          <w:numId w:val="187"/>
        </w:numPr>
        <w:spacing w:after="0" w:line="360" w:lineRule="auto"/>
        <w:ind w:left="283" w:right="624"/>
        <w:jc w:val="both"/>
        <w:rPr>
          <w:rFonts w:ascii="Times New Roman" w:hAnsi="Times New Roman" w:cs="Times New Roman"/>
          <w:sz w:val="24"/>
          <w:szCs w:val="24"/>
        </w:rPr>
      </w:pPr>
      <w:r w:rsidRPr="002F6F7A">
        <w:rPr>
          <w:rFonts w:ascii="Times New Roman" w:hAnsi="Times New Roman" w:cs="Times New Roman"/>
          <w:sz w:val="24"/>
          <w:szCs w:val="24"/>
        </w:rPr>
        <w:t>0,5 годин історії України в 6-А та 7-А класах,</w:t>
      </w:r>
    </w:p>
    <w:p w:rsidR="005A3C6C" w:rsidRPr="002F6F7A" w:rsidRDefault="005A3C6C" w:rsidP="00C24DA8">
      <w:pPr>
        <w:numPr>
          <w:ilvl w:val="0"/>
          <w:numId w:val="187"/>
        </w:numPr>
        <w:spacing w:after="0" w:line="360" w:lineRule="auto"/>
        <w:ind w:left="283" w:right="624"/>
        <w:jc w:val="both"/>
        <w:rPr>
          <w:rFonts w:ascii="Times New Roman" w:hAnsi="Times New Roman" w:cs="Times New Roman"/>
          <w:sz w:val="24"/>
          <w:szCs w:val="24"/>
        </w:rPr>
      </w:pPr>
      <w:r w:rsidRPr="002F6F7A">
        <w:rPr>
          <w:rFonts w:ascii="Times New Roman" w:hAnsi="Times New Roman" w:cs="Times New Roman"/>
          <w:sz w:val="24"/>
          <w:szCs w:val="24"/>
        </w:rPr>
        <w:t>0,5 годин всесвітньої історії в 6-А та 7-А класах,</w:t>
      </w:r>
    </w:p>
    <w:p w:rsidR="005A3C6C" w:rsidRPr="002F6F7A" w:rsidRDefault="005A3C6C" w:rsidP="00C24DA8">
      <w:pPr>
        <w:numPr>
          <w:ilvl w:val="0"/>
          <w:numId w:val="187"/>
        </w:numPr>
        <w:spacing w:after="0" w:line="360" w:lineRule="auto"/>
        <w:ind w:left="283" w:right="624"/>
        <w:jc w:val="both"/>
        <w:rPr>
          <w:rFonts w:ascii="Times New Roman" w:hAnsi="Times New Roman" w:cs="Times New Roman"/>
          <w:sz w:val="24"/>
          <w:szCs w:val="24"/>
        </w:rPr>
      </w:pPr>
      <w:r w:rsidRPr="002F6F7A">
        <w:rPr>
          <w:rFonts w:ascii="Times New Roman" w:hAnsi="Times New Roman" w:cs="Times New Roman"/>
          <w:sz w:val="24"/>
          <w:szCs w:val="24"/>
        </w:rPr>
        <w:t>1 година  української мови в 6-А та 7-А класах,</w:t>
      </w:r>
    </w:p>
    <w:p w:rsidR="005A3C6C" w:rsidRPr="002F6F7A" w:rsidRDefault="005A3C6C" w:rsidP="00C24DA8">
      <w:pPr>
        <w:numPr>
          <w:ilvl w:val="0"/>
          <w:numId w:val="187"/>
        </w:numPr>
        <w:spacing w:after="0" w:line="360" w:lineRule="auto"/>
        <w:ind w:left="283" w:right="624"/>
        <w:jc w:val="both"/>
        <w:rPr>
          <w:rFonts w:ascii="Times New Roman" w:hAnsi="Times New Roman" w:cs="Times New Roman"/>
          <w:sz w:val="24"/>
          <w:szCs w:val="24"/>
        </w:rPr>
      </w:pPr>
      <w:r w:rsidRPr="002F6F7A">
        <w:rPr>
          <w:rFonts w:ascii="Times New Roman" w:hAnsi="Times New Roman" w:cs="Times New Roman"/>
          <w:sz w:val="24"/>
          <w:szCs w:val="24"/>
        </w:rPr>
        <w:t>1 година зарубіжної літератури в 7-А класі.</w:t>
      </w:r>
    </w:p>
    <w:p w:rsidR="005A3C6C" w:rsidRPr="002F6F7A" w:rsidRDefault="005A3C6C" w:rsidP="005A3C6C">
      <w:pPr>
        <w:spacing w:line="360" w:lineRule="auto"/>
        <w:ind w:left="283" w:right="624"/>
        <w:jc w:val="both"/>
        <w:rPr>
          <w:rFonts w:ascii="Times New Roman" w:hAnsi="Times New Roman" w:cs="Times New Roman"/>
          <w:sz w:val="24"/>
          <w:szCs w:val="24"/>
        </w:rPr>
      </w:pPr>
      <w:r w:rsidRPr="002F6F7A">
        <w:rPr>
          <w:rFonts w:ascii="Times New Roman" w:hAnsi="Times New Roman" w:cs="Times New Roman"/>
          <w:sz w:val="24"/>
          <w:szCs w:val="24"/>
        </w:rPr>
        <w:t>З метою якісної підготовки до ЗНО в 6-А та 7-А класах введено додаткові години на вивчення математики, а саме 1 година – алгебра, 1 година – геометрія.</w:t>
      </w:r>
    </w:p>
    <w:p w:rsidR="005A3C6C" w:rsidRPr="002F6F7A" w:rsidRDefault="005A3C6C" w:rsidP="005A3C6C">
      <w:pPr>
        <w:spacing w:line="360" w:lineRule="auto"/>
        <w:ind w:left="283" w:right="624"/>
        <w:jc w:val="both"/>
        <w:rPr>
          <w:rFonts w:ascii="Times New Roman" w:hAnsi="Times New Roman" w:cs="Times New Roman"/>
          <w:sz w:val="24"/>
          <w:szCs w:val="24"/>
        </w:rPr>
      </w:pPr>
      <w:r w:rsidRPr="002F6F7A">
        <w:rPr>
          <w:rFonts w:ascii="Times New Roman" w:hAnsi="Times New Roman" w:cs="Times New Roman"/>
          <w:sz w:val="24"/>
          <w:szCs w:val="24"/>
        </w:rPr>
        <w:t>У варіативній складовій 1 годину для 6-А та 7-А класу відведено для вивчення спецкурсу з англійської мови « Лексико-граматичний практикум», програма факультативного курсу з англійської мови, Киїів-2009, Морякіна І.А.</w:t>
      </w:r>
    </w:p>
    <w:p w:rsidR="005A3C6C" w:rsidRPr="002F6F7A" w:rsidRDefault="005A3C6C" w:rsidP="005A3C6C">
      <w:pPr>
        <w:spacing w:line="288" w:lineRule="auto"/>
        <w:ind w:left="140" w:right="158" w:firstLine="709"/>
        <w:jc w:val="both"/>
        <w:rPr>
          <w:rFonts w:ascii="Times New Roman" w:hAnsi="Times New Roman" w:cs="Times New Roman"/>
          <w:sz w:val="24"/>
          <w:szCs w:val="24"/>
        </w:rPr>
      </w:pPr>
      <w:r w:rsidRPr="002F6F7A">
        <w:rPr>
          <w:rFonts w:ascii="Times New Roman" w:hAnsi="Times New Roman" w:cs="Times New Roman"/>
          <w:sz w:val="24"/>
          <w:szCs w:val="24"/>
        </w:rPr>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5A3C6C" w:rsidRPr="002F6F7A" w:rsidRDefault="005A3C6C" w:rsidP="005A3C6C">
      <w:pPr>
        <w:spacing w:line="288" w:lineRule="auto"/>
        <w:ind w:left="140" w:right="243" w:firstLine="709"/>
        <w:jc w:val="both"/>
        <w:rPr>
          <w:rFonts w:ascii="Times New Roman" w:hAnsi="Times New Roman" w:cs="Times New Roman"/>
          <w:sz w:val="24"/>
          <w:szCs w:val="24"/>
        </w:rPr>
      </w:pPr>
      <w:r w:rsidRPr="002F6F7A">
        <w:rPr>
          <w:rFonts w:ascii="Times New Roman" w:hAnsi="Times New Roman" w:cs="Times New Roman"/>
          <w:sz w:val="24"/>
          <w:szCs w:val="24"/>
        </w:rPr>
        <w:t>У класах з поглибленим вивченням окремих предметів дозволяється навчальне навантаження учнів збільшувати до норм, що не перевищують санітарно-гігієнічних.</w:t>
      </w:r>
    </w:p>
    <w:p w:rsidR="005A3C6C" w:rsidRPr="008128EE" w:rsidRDefault="005A3C6C" w:rsidP="005A3C6C">
      <w:pPr>
        <w:spacing w:after="0"/>
        <w:ind w:firstLine="709"/>
        <w:jc w:val="both"/>
        <w:rPr>
          <w:rFonts w:ascii="Times New Roman" w:hAnsi="Times New Roman" w:cs="Times New Roman"/>
          <w:color w:val="FF0000"/>
          <w:sz w:val="26"/>
          <w:szCs w:val="26"/>
        </w:rPr>
      </w:pPr>
    </w:p>
    <w:p w:rsidR="005A3C6C" w:rsidRPr="005D1449" w:rsidRDefault="005A3C6C" w:rsidP="005A3C6C">
      <w:pPr>
        <w:spacing w:after="0"/>
        <w:jc w:val="center"/>
        <w:rPr>
          <w:rFonts w:ascii="Times New Roman" w:hAnsi="Times New Roman" w:cs="Times New Roman"/>
          <w:b/>
          <w:sz w:val="26"/>
          <w:szCs w:val="26"/>
        </w:rPr>
      </w:pPr>
      <w:r w:rsidRPr="005D1449">
        <w:rPr>
          <w:rFonts w:ascii="Times New Roman" w:hAnsi="Times New Roman" w:cs="Times New Roman"/>
          <w:b/>
          <w:sz w:val="26"/>
          <w:szCs w:val="26"/>
        </w:rPr>
        <w:t>Результати навчальних досягнень учнів</w:t>
      </w:r>
    </w:p>
    <w:p w:rsidR="005A3C6C" w:rsidRDefault="005A3C6C" w:rsidP="005A3C6C">
      <w:pPr>
        <w:spacing w:after="0" w:line="360" w:lineRule="auto"/>
        <w:ind w:firstLine="708"/>
        <w:jc w:val="both"/>
        <w:rPr>
          <w:rFonts w:ascii="Times New Roman" w:eastAsia="Calibri" w:hAnsi="Times New Roman"/>
          <w:sz w:val="24"/>
          <w:szCs w:val="24"/>
          <w:lang w:eastAsia="zh-CN"/>
        </w:rPr>
      </w:pPr>
      <w:r w:rsidRPr="007C7C09">
        <w:rPr>
          <w:rFonts w:ascii="Times New Roman" w:hAnsi="Times New Roman"/>
          <w:sz w:val="24"/>
          <w:szCs w:val="24"/>
        </w:rPr>
        <w:t xml:space="preserve">У відповідності з планом роботи ліцею на 2020-2021 навчальний рік, з метою виявлення рівня знань, умінь і навичок учнів,  адміністрацією ліцею було проведено детальний аналіз результатів навчальної діяльності учнів з навчальних дисциплін за ІІ семестр 2020-2021 навчального року. </w:t>
      </w:r>
    </w:p>
    <w:p w:rsidR="005A3C6C" w:rsidRDefault="005A3C6C" w:rsidP="005A3C6C">
      <w:pPr>
        <w:spacing w:after="0" w:line="360" w:lineRule="auto"/>
        <w:ind w:firstLine="708"/>
        <w:jc w:val="both"/>
        <w:rPr>
          <w:rFonts w:ascii="Times New Roman" w:hAnsi="Times New Roman"/>
          <w:sz w:val="24"/>
          <w:szCs w:val="24"/>
        </w:rPr>
      </w:pPr>
      <w:r>
        <w:rPr>
          <w:rFonts w:ascii="Times New Roman" w:hAnsi="Times New Roman"/>
          <w:sz w:val="24"/>
          <w:szCs w:val="24"/>
        </w:rPr>
        <w:t xml:space="preserve">Провівши глибокий аналіз можна зробити висновки, що учні ліцею, в основному, засвоїли програмовий матеріал, що говорить про високий рівень результатів оцінювання ( додаток №1). Переважна більшість учнів показала достатній та високий рівень знань (додаток №1). </w:t>
      </w:r>
    </w:p>
    <w:p w:rsidR="005A3C6C" w:rsidRDefault="005A3C6C" w:rsidP="005A3C6C">
      <w:pPr>
        <w:spacing w:after="0" w:line="360" w:lineRule="auto"/>
        <w:ind w:firstLine="708"/>
        <w:jc w:val="both"/>
        <w:rPr>
          <w:rFonts w:ascii="Times New Roman" w:hAnsi="Times New Roman"/>
          <w:sz w:val="24"/>
          <w:szCs w:val="24"/>
        </w:rPr>
      </w:pPr>
      <w:r>
        <w:rPr>
          <w:rFonts w:ascii="Times New Roman" w:hAnsi="Times New Roman"/>
          <w:sz w:val="24"/>
          <w:szCs w:val="24"/>
        </w:rPr>
        <w:t>В ліцеї є три класи, учні яких показують початковий рівень знань, а саме 1-Б, 5-А та 6-А класи (додатки №1,4). Слід відмітити такі предмети шкільного курсу, в яких спостерігається досить низький рівень знань: географія (68,3%), фізика (64,6%) (додаток №1).</w:t>
      </w:r>
    </w:p>
    <w:p w:rsidR="005A3C6C" w:rsidRDefault="005A3C6C" w:rsidP="005A3C6C">
      <w:pPr>
        <w:spacing w:after="0" w:line="360" w:lineRule="auto"/>
        <w:ind w:firstLine="708"/>
        <w:jc w:val="both"/>
        <w:rPr>
          <w:rFonts w:ascii="Times New Roman" w:hAnsi="Times New Roman"/>
          <w:b/>
          <w:i/>
          <w:sz w:val="24"/>
          <w:szCs w:val="24"/>
        </w:rPr>
      </w:pPr>
      <w:r>
        <w:rPr>
          <w:rFonts w:ascii="Times New Roman" w:hAnsi="Times New Roman"/>
          <w:sz w:val="24"/>
          <w:szCs w:val="24"/>
        </w:rPr>
        <w:t>Найкращим серед учнівських колективів слід визначити:</w:t>
      </w:r>
    </w:p>
    <w:p w:rsidR="005A3C6C" w:rsidRDefault="005A3C6C" w:rsidP="005A3C6C">
      <w:pPr>
        <w:spacing w:after="0" w:line="360" w:lineRule="auto"/>
        <w:jc w:val="both"/>
        <w:rPr>
          <w:rFonts w:ascii="Times New Roman" w:hAnsi="Times New Roman"/>
          <w:sz w:val="24"/>
          <w:szCs w:val="24"/>
        </w:rPr>
      </w:pPr>
      <w:r>
        <w:rPr>
          <w:rFonts w:ascii="Times New Roman" w:hAnsi="Times New Roman"/>
          <w:b/>
          <w:i/>
          <w:sz w:val="24"/>
          <w:szCs w:val="24"/>
        </w:rPr>
        <w:t>4-а клас</w:t>
      </w:r>
      <w:r>
        <w:rPr>
          <w:rFonts w:ascii="Times New Roman" w:hAnsi="Times New Roman"/>
          <w:sz w:val="24"/>
          <w:szCs w:val="24"/>
        </w:rPr>
        <w:t xml:space="preserve"> – якість </w:t>
      </w:r>
      <w:r>
        <w:rPr>
          <w:rFonts w:ascii="Times New Roman" w:hAnsi="Times New Roman"/>
          <w:b/>
          <w:sz w:val="24"/>
          <w:szCs w:val="24"/>
          <w:u w:val="single"/>
        </w:rPr>
        <w:t>84,2 %</w:t>
      </w:r>
      <w:r>
        <w:rPr>
          <w:rFonts w:ascii="Times New Roman" w:hAnsi="Times New Roman"/>
          <w:sz w:val="24"/>
          <w:szCs w:val="24"/>
        </w:rPr>
        <w:t xml:space="preserve">,  </w:t>
      </w:r>
      <w:r>
        <w:rPr>
          <w:rFonts w:ascii="Times New Roman" w:hAnsi="Times New Roman"/>
          <w:b/>
          <w:i/>
          <w:sz w:val="24"/>
          <w:szCs w:val="24"/>
        </w:rPr>
        <w:t>3-А клас</w:t>
      </w:r>
      <w:r>
        <w:rPr>
          <w:rFonts w:ascii="Times New Roman" w:hAnsi="Times New Roman"/>
          <w:sz w:val="24"/>
          <w:szCs w:val="24"/>
        </w:rPr>
        <w:t xml:space="preserve"> – якість </w:t>
      </w:r>
      <w:r>
        <w:rPr>
          <w:rFonts w:ascii="Times New Roman" w:hAnsi="Times New Roman"/>
          <w:b/>
          <w:sz w:val="24"/>
          <w:szCs w:val="24"/>
          <w:u w:val="single"/>
        </w:rPr>
        <w:t xml:space="preserve">68 %  </w:t>
      </w:r>
      <w:r>
        <w:rPr>
          <w:rFonts w:ascii="Times New Roman" w:hAnsi="Times New Roman"/>
          <w:sz w:val="24"/>
          <w:szCs w:val="24"/>
        </w:rPr>
        <w:t xml:space="preserve">та </w:t>
      </w:r>
      <w:r>
        <w:rPr>
          <w:rFonts w:ascii="Times New Roman" w:hAnsi="Times New Roman"/>
          <w:b/>
          <w:i/>
          <w:sz w:val="24"/>
          <w:szCs w:val="24"/>
        </w:rPr>
        <w:t>1-А клас</w:t>
      </w:r>
      <w:r>
        <w:rPr>
          <w:rFonts w:ascii="Times New Roman" w:hAnsi="Times New Roman"/>
          <w:sz w:val="24"/>
          <w:szCs w:val="24"/>
        </w:rPr>
        <w:t xml:space="preserve"> – </w:t>
      </w:r>
      <w:r>
        <w:rPr>
          <w:rFonts w:ascii="Times New Roman" w:hAnsi="Times New Roman"/>
          <w:b/>
          <w:sz w:val="24"/>
          <w:szCs w:val="24"/>
          <w:u w:val="single"/>
        </w:rPr>
        <w:t>60,9%</w:t>
      </w:r>
      <w:r>
        <w:rPr>
          <w:rFonts w:ascii="Times New Roman" w:hAnsi="Times New Roman"/>
          <w:sz w:val="24"/>
          <w:szCs w:val="24"/>
        </w:rPr>
        <w:t xml:space="preserve"> (додатки  №1,2,5).</w:t>
      </w:r>
    </w:p>
    <w:p w:rsidR="005A3C6C" w:rsidRDefault="005A3C6C" w:rsidP="005A3C6C">
      <w:pPr>
        <w:spacing w:after="0" w:line="360" w:lineRule="auto"/>
        <w:ind w:firstLine="708"/>
        <w:jc w:val="both"/>
        <w:rPr>
          <w:rFonts w:ascii="Times New Roman" w:hAnsi="Times New Roman"/>
          <w:sz w:val="24"/>
          <w:szCs w:val="24"/>
        </w:rPr>
      </w:pPr>
      <w:r>
        <w:rPr>
          <w:rFonts w:ascii="Times New Roman" w:hAnsi="Times New Roman"/>
          <w:sz w:val="24"/>
          <w:szCs w:val="24"/>
        </w:rPr>
        <w:t xml:space="preserve">В ліцеї </w:t>
      </w:r>
      <w:r>
        <w:rPr>
          <w:rFonts w:ascii="Times New Roman" w:hAnsi="Times New Roman"/>
          <w:b/>
          <w:sz w:val="24"/>
          <w:szCs w:val="24"/>
        </w:rPr>
        <w:t>38</w:t>
      </w:r>
      <w:r>
        <w:rPr>
          <w:rFonts w:ascii="Times New Roman" w:hAnsi="Times New Roman"/>
          <w:sz w:val="24"/>
          <w:szCs w:val="24"/>
        </w:rPr>
        <w:t xml:space="preserve"> учнів закінчили навчальний рік на високому рівні навченості (додаток №3).</w:t>
      </w:r>
    </w:p>
    <w:p w:rsidR="005A3C6C" w:rsidRPr="003A516C" w:rsidRDefault="005A3C6C" w:rsidP="005A3C6C">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Всі вчителі-предметники провели підсумкові контрольні роботи з базових дисциплін( українська мова, математика, англійська та німецька мови), директорські контрольні роботи з окремих предметів, у всіх присутній детальний аналіз помилок, що допущені при виконанні робіт. </w:t>
      </w:r>
    </w:p>
    <w:p w:rsidR="005A3C6C" w:rsidRDefault="005A3C6C" w:rsidP="005A3C6C">
      <w:pPr>
        <w:spacing w:after="0"/>
        <w:jc w:val="both"/>
        <w:rPr>
          <w:rFonts w:ascii="Times New Roman" w:hAnsi="Times New Roman" w:cs="Times New Roman"/>
          <w:b/>
          <w:color w:val="FF0000"/>
          <w:sz w:val="26"/>
          <w:szCs w:val="26"/>
          <w:u w:val="single"/>
        </w:rPr>
      </w:pPr>
    </w:p>
    <w:tbl>
      <w:tblPr>
        <w:tblpPr w:leftFromText="180" w:rightFromText="180" w:vertAnchor="text" w:horzAnchor="margin" w:tblpY="18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19"/>
        <w:gridCol w:w="2058"/>
        <w:gridCol w:w="1985"/>
        <w:gridCol w:w="1984"/>
        <w:gridCol w:w="1877"/>
      </w:tblGrid>
      <w:tr w:rsidR="005A3C6C" w:rsidTr="00064BDF">
        <w:trPr>
          <w:trHeight w:val="530"/>
        </w:trPr>
        <w:tc>
          <w:tcPr>
            <w:tcW w:w="2019" w:type="dxa"/>
            <w:shd w:val="clear" w:color="auto" w:fill="FDE9D9"/>
            <w:vAlign w:val="center"/>
          </w:tcPr>
          <w:p w:rsidR="005A3C6C" w:rsidRPr="00D172F8" w:rsidRDefault="005A3C6C" w:rsidP="00064BDF">
            <w:pPr>
              <w:jc w:val="center"/>
              <w:rPr>
                <w:b/>
                <w:i/>
                <w:sz w:val="20"/>
                <w:szCs w:val="20"/>
              </w:rPr>
            </w:pPr>
            <w:r w:rsidRPr="00D172F8">
              <w:rPr>
                <w:b/>
                <w:i/>
                <w:sz w:val="20"/>
                <w:szCs w:val="20"/>
              </w:rPr>
              <w:t>Предмет</w:t>
            </w:r>
          </w:p>
        </w:tc>
        <w:tc>
          <w:tcPr>
            <w:tcW w:w="4043" w:type="dxa"/>
            <w:gridSpan w:val="2"/>
            <w:tcBorders>
              <w:bottom w:val="single" w:sz="4" w:space="0" w:color="000000"/>
              <w:right w:val="single" w:sz="4" w:space="0" w:color="auto"/>
            </w:tcBorders>
            <w:shd w:val="clear" w:color="auto" w:fill="8DB3E2"/>
          </w:tcPr>
          <w:p w:rsidR="005A3C6C" w:rsidRPr="0048040E" w:rsidRDefault="005A3C6C" w:rsidP="00064BDF">
            <w:pPr>
              <w:jc w:val="center"/>
              <w:rPr>
                <w:b/>
                <w:i/>
                <w:sz w:val="40"/>
                <w:szCs w:val="40"/>
              </w:rPr>
            </w:pPr>
            <w:r>
              <w:rPr>
                <w:b/>
                <w:i/>
                <w:sz w:val="40"/>
                <w:szCs w:val="40"/>
              </w:rPr>
              <w:t>4</w:t>
            </w:r>
            <w:r w:rsidRPr="0048040E">
              <w:rPr>
                <w:b/>
                <w:i/>
                <w:sz w:val="40"/>
                <w:szCs w:val="40"/>
              </w:rPr>
              <w:t>-</w:t>
            </w:r>
            <w:r>
              <w:rPr>
                <w:b/>
                <w:i/>
                <w:sz w:val="40"/>
                <w:szCs w:val="40"/>
              </w:rPr>
              <w:t>а</w:t>
            </w:r>
          </w:p>
        </w:tc>
        <w:tc>
          <w:tcPr>
            <w:tcW w:w="3861" w:type="dxa"/>
            <w:gridSpan w:val="2"/>
            <w:tcBorders>
              <w:left w:val="single" w:sz="4" w:space="0" w:color="auto"/>
              <w:bottom w:val="single" w:sz="4" w:space="0" w:color="000000"/>
            </w:tcBorders>
            <w:shd w:val="clear" w:color="auto" w:fill="C2D69B"/>
          </w:tcPr>
          <w:p w:rsidR="005A3C6C" w:rsidRPr="0048040E" w:rsidRDefault="005A3C6C" w:rsidP="00064BDF">
            <w:pPr>
              <w:jc w:val="center"/>
              <w:rPr>
                <w:b/>
                <w:i/>
                <w:sz w:val="40"/>
                <w:szCs w:val="40"/>
              </w:rPr>
            </w:pPr>
            <w:r>
              <w:rPr>
                <w:b/>
                <w:i/>
                <w:sz w:val="40"/>
                <w:szCs w:val="40"/>
              </w:rPr>
              <w:t>4-б</w:t>
            </w:r>
          </w:p>
        </w:tc>
      </w:tr>
      <w:tr w:rsidR="005A3C6C" w:rsidTr="00064BDF">
        <w:trPr>
          <w:trHeight w:val="862"/>
        </w:trPr>
        <w:tc>
          <w:tcPr>
            <w:tcW w:w="2019" w:type="dxa"/>
            <w:shd w:val="clear" w:color="auto" w:fill="FDE9D9"/>
            <w:vAlign w:val="center"/>
          </w:tcPr>
          <w:p w:rsidR="005A3C6C" w:rsidRPr="00D172F8" w:rsidRDefault="005A3C6C" w:rsidP="00064BDF">
            <w:pPr>
              <w:jc w:val="center"/>
              <w:rPr>
                <w:b/>
                <w:i/>
                <w:sz w:val="20"/>
                <w:szCs w:val="20"/>
              </w:rPr>
            </w:pPr>
            <w:r w:rsidRPr="00D172F8">
              <w:rPr>
                <w:b/>
                <w:i/>
                <w:sz w:val="20"/>
                <w:szCs w:val="20"/>
              </w:rPr>
              <w:t>Показник</w:t>
            </w:r>
          </w:p>
        </w:tc>
        <w:tc>
          <w:tcPr>
            <w:tcW w:w="2058" w:type="dxa"/>
            <w:tcBorders>
              <w:right w:val="single" w:sz="4" w:space="0" w:color="auto"/>
            </w:tcBorders>
            <w:shd w:val="clear" w:color="auto" w:fill="C6D9F1"/>
            <w:vAlign w:val="center"/>
          </w:tcPr>
          <w:p w:rsidR="005A3C6C" w:rsidRPr="007A5C12" w:rsidRDefault="005A3C6C" w:rsidP="00064BDF">
            <w:pPr>
              <w:jc w:val="center"/>
              <w:rPr>
                <w:rFonts w:cs="Calibri"/>
                <w:b/>
                <w:i/>
                <w:sz w:val="24"/>
                <w:szCs w:val="24"/>
              </w:rPr>
            </w:pPr>
            <w:r w:rsidRPr="007A5C12">
              <w:rPr>
                <w:rFonts w:cs="Calibri"/>
                <w:b/>
                <w:i/>
                <w:sz w:val="24"/>
                <w:szCs w:val="24"/>
              </w:rPr>
              <w:t>Я</w:t>
            </w:r>
            <w:r>
              <w:rPr>
                <w:rFonts w:cs="Calibri"/>
                <w:b/>
                <w:i/>
                <w:sz w:val="24"/>
                <w:szCs w:val="24"/>
              </w:rPr>
              <w:t xml:space="preserve">кість </w:t>
            </w:r>
            <w:r w:rsidRPr="007A5C12">
              <w:rPr>
                <w:rFonts w:cs="Calibri"/>
                <w:b/>
                <w:i/>
                <w:sz w:val="24"/>
                <w:szCs w:val="24"/>
              </w:rPr>
              <w:t>з</w:t>
            </w:r>
            <w:r>
              <w:rPr>
                <w:rFonts w:cs="Calibri"/>
                <w:b/>
                <w:i/>
                <w:sz w:val="24"/>
                <w:szCs w:val="24"/>
              </w:rPr>
              <w:t>нань</w:t>
            </w:r>
          </w:p>
        </w:tc>
        <w:tc>
          <w:tcPr>
            <w:tcW w:w="1985" w:type="dxa"/>
            <w:tcBorders>
              <w:left w:val="single" w:sz="4" w:space="0" w:color="auto"/>
            </w:tcBorders>
            <w:shd w:val="clear" w:color="auto" w:fill="C6D9F1"/>
            <w:vAlign w:val="center"/>
          </w:tcPr>
          <w:p w:rsidR="005A3C6C" w:rsidRPr="007A5C12" w:rsidRDefault="005A3C6C" w:rsidP="00064BDF">
            <w:pPr>
              <w:jc w:val="center"/>
              <w:rPr>
                <w:rFonts w:cs="Calibri"/>
                <w:b/>
                <w:i/>
                <w:sz w:val="24"/>
                <w:szCs w:val="24"/>
              </w:rPr>
            </w:pPr>
            <w:r>
              <w:rPr>
                <w:rFonts w:cs="Calibri"/>
                <w:b/>
                <w:i/>
                <w:sz w:val="24"/>
                <w:szCs w:val="24"/>
              </w:rPr>
              <w:t>Початковий рівень</w:t>
            </w:r>
          </w:p>
        </w:tc>
        <w:tc>
          <w:tcPr>
            <w:tcW w:w="1984" w:type="dxa"/>
            <w:tcBorders>
              <w:right w:val="single" w:sz="4" w:space="0" w:color="auto"/>
            </w:tcBorders>
            <w:shd w:val="clear" w:color="auto" w:fill="D6E3BC"/>
            <w:vAlign w:val="center"/>
          </w:tcPr>
          <w:p w:rsidR="005A3C6C" w:rsidRPr="007A5C12" w:rsidRDefault="005A3C6C" w:rsidP="00064BDF">
            <w:pPr>
              <w:jc w:val="center"/>
              <w:rPr>
                <w:rFonts w:cs="Calibri"/>
                <w:b/>
                <w:i/>
                <w:sz w:val="24"/>
                <w:szCs w:val="24"/>
              </w:rPr>
            </w:pPr>
            <w:r>
              <w:rPr>
                <w:rFonts w:cs="Calibri"/>
                <w:b/>
                <w:i/>
                <w:sz w:val="24"/>
                <w:szCs w:val="24"/>
              </w:rPr>
              <w:t>Якість знань</w:t>
            </w:r>
          </w:p>
        </w:tc>
        <w:tc>
          <w:tcPr>
            <w:tcW w:w="1877" w:type="dxa"/>
            <w:tcBorders>
              <w:left w:val="single" w:sz="4" w:space="0" w:color="auto"/>
            </w:tcBorders>
            <w:shd w:val="clear" w:color="auto" w:fill="D6E3BC"/>
            <w:vAlign w:val="center"/>
          </w:tcPr>
          <w:p w:rsidR="005A3C6C" w:rsidRPr="007A5C12" w:rsidRDefault="005A3C6C" w:rsidP="00064BDF">
            <w:pPr>
              <w:jc w:val="center"/>
              <w:rPr>
                <w:rFonts w:cs="Calibri"/>
                <w:b/>
                <w:i/>
                <w:sz w:val="24"/>
                <w:szCs w:val="24"/>
              </w:rPr>
            </w:pPr>
            <w:r>
              <w:rPr>
                <w:rFonts w:cs="Calibri"/>
                <w:b/>
                <w:i/>
                <w:sz w:val="24"/>
                <w:szCs w:val="24"/>
              </w:rPr>
              <w:t>Початковий рівень</w:t>
            </w:r>
          </w:p>
        </w:tc>
      </w:tr>
      <w:tr w:rsidR="005A3C6C" w:rsidRPr="00270DEA" w:rsidTr="00064BDF">
        <w:trPr>
          <w:trHeight w:val="462"/>
        </w:trPr>
        <w:tc>
          <w:tcPr>
            <w:tcW w:w="2019" w:type="dxa"/>
            <w:shd w:val="clear" w:color="auto" w:fill="FDE9D9"/>
            <w:vAlign w:val="center"/>
          </w:tcPr>
          <w:p w:rsidR="005A3C6C" w:rsidRPr="00D172F8" w:rsidRDefault="005A3C6C" w:rsidP="00064BDF">
            <w:pPr>
              <w:jc w:val="center"/>
              <w:rPr>
                <w:rFonts w:ascii="Times New Roman" w:hAnsi="Times New Roman"/>
                <w:b/>
              </w:rPr>
            </w:pPr>
            <w:r w:rsidRPr="00D172F8">
              <w:rPr>
                <w:rFonts w:ascii="Times New Roman" w:hAnsi="Times New Roman"/>
                <w:b/>
              </w:rPr>
              <w:t>Укр. мова</w:t>
            </w:r>
          </w:p>
        </w:tc>
        <w:tc>
          <w:tcPr>
            <w:tcW w:w="2058" w:type="dxa"/>
            <w:tcBorders>
              <w:right w:val="single" w:sz="4" w:space="0" w:color="auto"/>
            </w:tcBorders>
            <w:shd w:val="clear" w:color="auto" w:fill="C6D9F1"/>
          </w:tcPr>
          <w:p w:rsidR="005A3C6C" w:rsidRPr="00B63E3C" w:rsidRDefault="005A3C6C" w:rsidP="00064BDF">
            <w:pPr>
              <w:snapToGrid w:val="0"/>
              <w:jc w:val="center"/>
              <w:rPr>
                <w:rFonts w:ascii="Times New Roman" w:hAnsi="Times New Roman"/>
                <w:sz w:val="28"/>
                <w:szCs w:val="28"/>
              </w:rPr>
            </w:pPr>
            <w:r>
              <w:rPr>
                <w:rFonts w:ascii="Times New Roman" w:hAnsi="Times New Roman"/>
                <w:sz w:val="28"/>
                <w:szCs w:val="28"/>
              </w:rPr>
              <w:t>90%</w:t>
            </w:r>
          </w:p>
        </w:tc>
        <w:tc>
          <w:tcPr>
            <w:tcW w:w="1985" w:type="dxa"/>
            <w:tcBorders>
              <w:left w:val="single" w:sz="4" w:space="0" w:color="auto"/>
            </w:tcBorders>
            <w:shd w:val="clear" w:color="auto" w:fill="C6D9F1"/>
            <w:vAlign w:val="center"/>
          </w:tcPr>
          <w:p w:rsidR="005A3C6C" w:rsidRPr="00C14207" w:rsidRDefault="005A3C6C" w:rsidP="00064BDF">
            <w:pPr>
              <w:snapToGrid w:val="0"/>
              <w:jc w:val="center"/>
              <w:rPr>
                <w:rFonts w:ascii="Times New Roman" w:hAnsi="Times New Roman"/>
                <w:b/>
                <w:sz w:val="24"/>
                <w:szCs w:val="24"/>
              </w:rPr>
            </w:pPr>
            <w:r w:rsidRPr="00C14207">
              <w:rPr>
                <w:rFonts w:ascii="Times New Roman" w:hAnsi="Times New Roman"/>
                <w:b/>
                <w:sz w:val="24"/>
                <w:szCs w:val="24"/>
              </w:rPr>
              <w:t>--</w:t>
            </w:r>
          </w:p>
        </w:tc>
        <w:tc>
          <w:tcPr>
            <w:tcW w:w="1984" w:type="dxa"/>
            <w:tcBorders>
              <w:right w:val="single" w:sz="4" w:space="0" w:color="auto"/>
            </w:tcBorders>
            <w:shd w:val="clear" w:color="auto" w:fill="D6E3BC"/>
            <w:vAlign w:val="center"/>
          </w:tcPr>
          <w:p w:rsidR="005A3C6C" w:rsidRPr="00245D94" w:rsidRDefault="005A3C6C" w:rsidP="00064BDF">
            <w:pPr>
              <w:snapToGrid w:val="0"/>
              <w:jc w:val="center"/>
              <w:rPr>
                <w:rFonts w:ascii="Times New Roman" w:hAnsi="Times New Roman"/>
                <w:sz w:val="28"/>
                <w:szCs w:val="28"/>
              </w:rPr>
            </w:pPr>
            <w:r>
              <w:rPr>
                <w:rFonts w:ascii="Times New Roman" w:hAnsi="Times New Roman"/>
                <w:sz w:val="28"/>
                <w:szCs w:val="28"/>
              </w:rPr>
              <w:t>7</w:t>
            </w:r>
            <w:r w:rsidRPr="00245D94">
              <w:rPr>
                <w:rFonts w:ascii="Times New Roman" w:hAnsi="Times New Roman"/>
                <w:sz w:val="28"/>
                <w:szCs w:val="28"/>
              </w:rPr>
              <w:t>0%</w:t>
            </w:r>
          </w:p>
        </w:tc>
        <w:tc>
          <w:tcPr>
            <w:tcW w:w="1877" w:type="dxa"/>
            <w:tcBorders>
              <w:left w:val="single" w:sz="4" w:space="0" w:color="auto"/>
            </w:tcBorders>
            <w:shd w:val="clear" w:color="auto" w:fill="D6E3BC"/>
            <w:vAlign w:val="center"/>
          </w:tcPr>
          <w:p w:rsidR="005A3C6C" w:rsidRPr="006132BB" w:rsidRDefault="005A3C6C" w:rsidP="00064BDF">
            <w:pPr>
              <w:snapToGrid w:val="0"/>
              <w:jc w:val="center"/>
              <w:rPr>
                <w:rFonts w:ascii="Times New Roman" w:hAnsi="Times New Roman"/>
                <w:sz w:val="28"/>
                <w:szCs w:val="28"/>
                <w:highlight w:val="red"/>
              </w:rPr>
            </w:pPr>
            <w:r w:rsidRPr="00C14207">
              <w:rPr>
                <w:rFonts w:ascii="Times New Roman" w:hAnsi="Times New Roman"/>
                <w:sz w:val="28"/>
                <w:szCs w:val="28"/>
              </w:rPr>
              <w:t>--</w:t>
            </w:r>
          </w:p>
        </w:tc>
      </w:tr>
      <w:tr w:rsidR="005A3C6C" w:rsidRPr="00270DEA" w:rsidTr="00064BDF">
        <w:tc>
          <w:tcPr>
            <w:tcW w:w="2019" w:type="dxa"/>
            <w:shd w:val="clear" w:color="auto" w:fill="FDE9D9"/>
            <w:vAlign w:val="center"/>
          </w:tcPr>
          <w:p w:rsidR="005A3C6C" w:rsidRPr="00D172F8" w:rsidRDefault="005A3C6C" w:rsidP="00064BDF">
            <w:pPr>
              <w:jc w:val="center"/>
              <w:rPr>
                <w:rFonts w:ascii="Times New Roman" w:hAnsi="Times New Roman"/>
                <w:b/>
              </w:rPr>
            </w:pPr>
            <w:r>
              <w:rPr>
                <w:rFonts w:ascii="Times New Roman" w:hAnsi="Times New Roman"/>
                <w:b/>
              </w:rPr>
              <w:t>Літ. ч</w:t>
            </w:r>
            <w:r w:rsidRPr="00D172F8">
              <w:rPr>
                <w:rFonts w:ascii="Times New Roman" w:hAnsi="Times New Roman"/>
                <w:b/>
              </w:rPr>
              <w:t>итання</w:t>
            </w:r>
          </w:p>
        </w:tc>
        <w:tc>
          <w:tcPr>
            <w:tcW w:w="2058" w:type="dxa"/>
            <w:tcBorders>
              <w:right w:val="single" w:sz="4" w:space="0" w:color="auto"/>
            </w:tcBorders>
            <w:shd w:val="clear" w:color="auto" w:fill="C6D9F1"/>
          </w:tcPr>
          <w:p w:rsidR="005A3C6C" w:rsidRPr="00B63E3C" w:rsidRDefault="005A3C6C" w:rsidP="00064BDF">
            <w:pPr>
              <w:snapToGrid w:val="0"/>
              <w:jc w:val="center"/>
              <w:rPr>
                <w:rFonts w:ascii="Times New Roman" w:hAnsi="Times New Roman"/>
                <w:sz w:val="28"/>
                <w:szCs w:val="28"/>
              </w:rPr>
            </w:pPr>
            <w:r>
              <w:rPr>
                <w:rFonts w:ascii="Times New Roman" w:hAnsi="Times New Roman"/>
                <w:sz w:val="28"/>
                <w:szCs w:val="28"/>
              </w:rPr>
              <w:t>90%</w:t>
            </w:r>
          </w:p>
        </w:tc>
        <w:tc>
          <w:tcPr>
            <w:tcW w:w="1985" w:type="dxa"/>
            <w:tcBorders>
              <w:left w:val="single" w:sz="4" w:space="0" w:color="auto"/>
            </w:tcBorders>
            <w:shd w:val="clear" w:color="auto" w:fill="C6D9F1"/>
            <w:vAlign w:val="center"/>
          </w:tcPr>
          <w:p w:rsidR="005A3C6C" w:rsidRPr="00C14207" w:rsidRDefault="005A3C6C" w:rsidP="00064BDF">
            <w:pPr>
              <w:snapToGrid w:val="0"/>
              <w:jc w:val="center"/>
              <w:rPr>
                <w:rFonts w:ascii="Times New Roman" w:hAnsi="Times New Roman"/>
                <w:b/>
                <w:sz w:val="24"/>
                <w:szCs w:val="24"/>
              </w:rPr>
            </w:pPr>
            <w:r w:rsidRPr="00C14207">
              <w:rPr>
                <w:rFonts w:ascii="Times New Roman" w:hAnsi="Times New Roman"/>
                <w:b/>
                <w:sz w:val="24"/>
                <w:szCs w:val="24"/>
              </w:rPr>
              <w:t>--</w:t>
            </w:r>
          </w:p>
        </w:tc>
        <w:tc>
          <w:tcPr>
            <w:tcW w:w="1984" w:type="dxa"/>
            <w:tcBorders>
              <w:bottom w:val="single" w:sz="4" w:space="0" w:color="000000"/>
              <w:right w:val="single" w:sz="4" w:space="0" w:color="auto"/>
            </w:tcBorders>
            <w:shd w:val="clear" w:color="auto" w:fill="D6E3BC"/>
            <w:vAlign w:val="center"/>
          </w:tcPr>
          <w:p w:rsidR="005A3C6C" w:rsidRPr="00245D94" w:rsidRDefault="005A3C6C" w:rsidP="00064BDF">
            <w:pPr>
              <w:snapToGrid w:val="0"/>
              <w:jc w:val="center"/>
              <w:rPr>
                <w:rFonts w:ascii="Times New Roman" w:hAnsi="Times New Roman"/>
                <w:sz w:val="28"/>
                <w:szCs w:val="28"/>
              </w:rPr>
            </w:pPr>
            <w:r w:rsidRPr="00245D94">
              <w:rPr>
                <w:rFonts w:ascii="Times New Roman" w:hAnsi="Times New Roman"/>
                <w:sz w:val="28"/>
                <w:szCs w:val="28"/>
              </w:rPr>
              <w:t>90%</w:t>
            </w:r>
          </w:p>
        </w:tc>
        <w:tc>
          <w:tcPr>
            <w:tcW w:w="1877" w:type="dxa"/>
            <w:tcBorders>
              <w:left w:val="single" w:sz="4" w:space="0" w:color="auto"/>
              <w:bottom w:val="single" w:sz="4" w:space="0" w:color="000000"/>
            </w:tcBorders>
            <w:shd w:val="clear" w:color="auto" w:fill="D6E3BC"/>
            <w:vAlign w:val="center"/>
          </w:tcPr>
          <w:p w:rsidR="005A3C6C" w:rsidRPr="006132BB" w:rsidRDefault="005A3C6C" w:rsidP="00064BDF">
            <w:pPr>
              <w:snapToGrid w:val="0"/>
              <w:jc w:val="center"/>
              <w:rPr>
                <w:rFonts w:ascii="Times New Roman" w:hAnsi="Times New Roman"/>
                <w:sz w:val="28"/>
                <w:szCs w:val="28"/>
                <w:highlight w:val="red"/>
              </w:rPr>
            </w:pPr>
            <w:r w:rsidRPr="00C14207">
              <w:rPr>
                <w:rFonts w:ascii="Times New Roman" w:hAnsi="Times New Roman"/>
                <w:sz w:val="28"/>
                <w:szCs w:val="28"/>
              </w:rPr>
              <w:t>--</w:t>
            </w:r>
          </w:p>
        </w:tc>
      </w:tr>
      <w:tr w:rsidR="005A3C6C" w:rsidRPr="00270DEA" w:rsidTr="00064BDF">
        <w:tc>
          <w:tcPr>
            <w:tcW w:w="2019" w:type="dxa"/>
            <w:shd w:val="clear" w:color="auto" w:fill="FDE9D9"/>
            <w:vAlign w:val="center"/>
          </w:tcPr>
          <w:p w:rsidR="005A3C6C" w:rsidRPr="00D172F8" w:rsidRDefault="005A3C6C" w:rsidP="00064BDF">
            <w:pPr>
              <w:jc w:val="center"/>
              <w:rPr>
                <w:rFonts w:ascii="Times New Roman" w:hAnsi="Times New Roman"/>
                <w:b/>
              </w:rPr>
            </w:pPr>
            <w:r w:rsidRPr="00D172F8">
              <w:rPr>
                <w:rFonts w:ascii="Times New Roman" w:hAnsi="Times New Roman"/>
                <w:b/>
              </w:rPr>
              <w:t>Англ. мова</w:t>
            </w:r>
          </w:p>
        </w:tc>
        <w:tc>
          <w:tcPr>
            <w:tcW w:w="2058" w:type="dxa"/>
            <w:tcBorders>
              <w:right w:val="single" w:sz="4" w:space="0" w:color="auto"/>
            </w:tcBorders>
            <w:shd w:val="clear" w:color="auto" w:fill="C6D9F1"/>
          </w:tcPr>
          <w:p w:rsidR="005A3C6C" w:rsidRPr="00B63E3C" w:rsidRDefault="005A3C6C" w:rsidP="00064BDF">
            <w:pPr>
              <w:snapToGrid w:val="0"/>
              <w:jc w:val="center"/>
              <w:rPr>
                <w:rFonts w:ascii="Times New Roman" w:hAnsi="Times New Roman"/>
                <w:sz w:val="28"/>
                <w:szCs w:val="28"/>
              </w:rPr>
            </w:pPr>
            <w:r>
              <w:rPr>
                <w:rFonts w:ascii="Times New Roman" w:hAnsi="Times New Roman"/>
                <w:sz w:val="28"/>
                <w:szCs w:val="28"/>
              </w:rPr>
              <w:t>85%</w:t>
            </w:r>
          </w:p>
        </w:tc>
        <w:tc>
          <w:tcPr>
            <w:tcW w:w="1985" w:type="dxa"/>
            <w:tcBorders>
              <w:left w:val="single" w:sz="4" w:space="0" w:color="auto"/>
            </w:tcBorders>
            <w:shd w:val="clear" w:color="auto" w:fill="C6D9F1"/>
            <w:vAlign w:val="center"/>
          </w:tcPr>
          <w:p w:rsidR="005A3C6C" w:rsidRPr="00C14207" w:rsidRDefault="005A3C6C" w:rsidP="00064BDF">
            <w:pPr>
              <w:snapToGrid w:val="0"/>
              <w:jc w:val="center"/>
              <w:rPr>
                <w:rFonts w:ascii="Times New Roman" w:hAnsi="Times New Roman"/>
                <w:b/>
                <w:sz w:val="24"/>
                <w:szCs w:val="24"/>
              </w:rPr>
            </w:pPr>
            <w:r w:rsidRPr="00C14207">
              <w:rPr>
                <w:rFonts w:ascii="Times New Roman" w:hAnsi="Times New Roman"/>
                <w:b/>
                <w:sz w:val="24"/>
                <w:szCs w:val="24"/>
              </w:rPr>
              <w:t>--</w:t>
            </w:r>
          </w:p>
        </w:tc>
        <w:tc>
          <w:tcPr>
            <w:tcW w:w="1984" w:type="dxa"/>
            <w:tcBorders>
              <w:right w:val="single" w:sz="4" w:space="0" w:color="auto"/>
            </w:tcBorders>
            <w:shd w:val="clear" w:color="auto" w:fill="D6E3BC"/>
            <w:vAlign w:val="center"/>
          </w:tcPr>
          <w:p w:rsidR="005A3C6C" w:rsidRPr="00245D94" w:rsidRDefault="005A3C6C" w:rsidP="00064BDF">
            <w:pPr>
              <w:snapToGrid w:val="0"/>
              <w:jc w:val="center"/>
              <w:rPr>
                <w:rFonts w:ascii="Times New Roman" w:hAnsi="Times New Roman"/>
                <w:sz w:val="28"/>
                <w:szCs w:val="28"/>
              </w:rPr>
            </w:pPr>
            <w:r w:rsidRPr="00245D94">
              <w:rPr>
                <w:rFonts w:ascii="Times New Roman" w:hAnsi="Times New Roman"/>
                <w:sz w:val="28"/>
                <w:szCs w:val="28"/>
              </w:rPr>
              <w:t>75%</w:t>
            </w:r>
          </w:p>
        </w:tc>
        <w:tc>
          <w:tcPr>
            <w:tcW w:w="1877" w:type="dxa"/>
            <w:tcBorders>
              <w:left w:val="single" w:sz="4" w:space="0" w:color="auto"/>
            </w:tcBorders>
            <w:shd w:val="clear" w:color="auto" w:fill="D6E3BC"/>
            <w:vAlign w:val="center"/>
          </w:tcPr>
          <w:p w:rsidR="005A3C6C" w:rsidRPr="006132BB" w:rsidRDefault="005A3C6C" w:rsidP="00064BDF">
            <w:pPr>
              <w:snapToGrid w:val="0"/>
              <w:jc w:val="center"/>
              <w:rPr>
                <w:rFonts w:ascii="Times New Roman" w:hAnsi="Times New Roman"/>
                <w:sz w:val="28"/>
                <w:szCs w:val="28"/>
              </w:rPr>
            </w:pPr>
            <w:r>
              <w:rPr>
                <w:rFonts w:ascii="Times New Roman" w:hAnsi="Times New Roman"/>
                <w:sz w:val="28"/>
                <w:szCs w:val="28"/>
              </w:rPr>
              <w:t>--</w:t>
            </w:r>
          </w:p>
        </w:tc>
      </w:tr>
      <w:tr w:rsidR="005A3C6C" w:rsidRPr="00270DEA" w:rsidTr="00064BDF">
        <w:trPr>
          <w:trHeight w:val="545"/>
        </w:trPr>
        <w:tc>
          <w:tcPr>
            <w:tcW w:w="2019" w:type="dxa"/>
            <w:shd w:val="clear" w:color="auto" w:fill="FDE9D9"/>
            <w:vAlign w:val="center"/>
          </w:tcPr>
          <w:p w:rsidR="005A3C6C" w:rsidRPr="00D172F8" w:rsidRDefault="005A3C6C" w:rsidP="00064BDF">
            <w:pPr>
              <w:jc w:val="center"/>
              <w:rPr>
                <w:rFonts w:ascii="Times New Roman" w:hAnsi="Times New Roman"/>
                <w:b/>
              </w:rPr>
            </w:pPr>
            <w:r w:rsidRPr="00D172F8">
              <w:rPr>
                <w:rFonts w:ascii="Times New Roman" w:hAnsi="Times New Roman"/>
                <w:b/>
              </w:rPr>
              <w:t>Математика</w:t>
            </w:r>
          </w:p>
        </w:tc>
        <w:tc>
          <w:tcPr>
            <w:tcW w:w="2058" w:type="dxa"/>
            <w:tcBorders>
              <w:right w:val="single" w:sz="4" w:space="0" w:color="auto"/>
            </w:tcBorders>
            <w:shd w:val="clear" w:color="auto" w:fill="C6D9F1"/>
          </w:tcPr>
          <w:p w:rsidR="005A3C6C" w:rsidRPr="00B63E3C" w:rsidRDefault="005A3C6C" w:rsidP="00064BDF">
            <w:pPr>
              <w:jc w:val="center"/>
              <w:rPr>
                <w:rFonts w:ascii="Times New Roman" w:hAnsi="Times New Roman"/>
                <w:sz w:val="28"/>
                <w:szCs w:val="28"/>
              </w:rPr>
            </w:pPr>
            <w:r>
              <w:rPr>
                <w:rFonts w:ascii="Times New Roman" w:hAnsi="Times New Roman"/>
                <w:sz w:val="28"/>
                <w:szCs w:val="28"/>
              </w:rPr>
              <w:t>85%</w:t>
            </w:r>
          </w:p>
        </w:tc>
        <w:tc>
          <w:tcPr>
            <w:tcW w:w="1985" w:type="dxa"/>
            <w:tcBorders>
              <w:left w:val="single" w:sz="4" w:space="0" w:color="auto"/>
            </w:tcBorders>
            <w:shd w:val="clear" w:color="auto" w:fill="C6D9F1"/>
            <w:vAlign w:val="center"/>
          </w:tcPr>
          <w:p w:rsidR="005A3C6C" w:rsidRPr="00C14207" w:rsidRDefault="005A3C6C" w:rsidP="00064BDF">
            <w:pPr>
              <w:jc w:val="center"/>
              <w:rPr>
                <w:rFonts w:ascii="Times New Roman" w:hAnsi="Times New Roman"/>
                <w:b/>
                <w:sz w:val="24"/>
                <w:szCs w:val="24"/>
              </w:rPr>
            </w:pPr>
            <w:r w:rsidRPr="00C14207">
              <w:rPr>
                <w:rFonts w:ascii="Times New Roman" w:hAnsi="Times New Roman"/>
                <w:b/>
                <w:sz w:val="24"/>
                <w:szCs w:val="24"/>
              </w:rPr>
              <w:t>--</w:t>
            </w:r>
          </w:p>
        </w:tc>
        <w:tc>
          <w:tcPr>
            <w:tcW w:w="1984" w:type="dxa"/>
            <w:tcBorders>
              <w:right w:val="single" w:sz="4" w:space="0" w:color="auto"/>
            </w:tcBorders>
            <w:shd w:val="clear" w:color="auto" w:fill="D6E3BC"/>
            <w:vAlign w:val="center"/>
          </w:tcPr>
          <w:p w:rsidR="005A3C6C" w:rsidRPr="00245D94" w:rsidRDefault="005A3C6C" w:rsidP="00064BDF">
            <w:pPr>
              <w:jc w:val="center"/>
              <w:rPr>
                <w:rFonts w:ascii="Times New Roman" w:hAnsi="Times New Roman"/>
                <w:sz w:val="28"/>
                <w:szCs w:val="28"/>
              </w:rPr>
            </w:pPr>
            <w:r>
              <w:rPr>
                <w:rFonts w:ascii="Times New Roman" w:hAnsi="Times New Roman"/>
                <w:sz w:val="28"/>
                <w:szCs w:val="28"/>
              </w:rPr>
              <w:t>70</w:t>
            </w:r>
            <w:r w:rsidRPr="00245D94">
              <w:rPr>
                <w:rFonts w:ascii="Times New Roman" w:hAnsi="Times New Roman"/>
                <w:sz w:val="28"/>
                <w:szCs w:val="28"/>
              </w:rPr>
              <w:t>%</w:t>
            </w:r>
          </w:p>
        </w:tc>
        <w:tc>
          <w:tcPr>
            <w:tcW w:w="1877" w:type="dxa"/>
            <w:tcBorders>
              <w:left w:val="single" w:sz="4" w:space="0" w:color="auto"/>
            </w:tcBorders>
            <w:shd w:val="clear" w:color="auto" w:fill="D6E3BC"/>
            <w:vAlign w:val="center"/>
          </w:tcPr>
          <w:p w:rsidR="005A3C6C" w:rsidRPr="006132BB" w:rsidRDefault="005A3C6C" w:rsidP="00064BDF">
            <w:pPr>
              <w:jc w:val="center"/>
              <w:rPr>
                <w:sz w:val="28"/>
                <w:szCs w:val="28"/>
              </w:rPr>
            </w:pPr>
            <w:r>
              <w:rPr>
                <w:sz w:val="28"/>
                <w:szCs w:val="28"/>
              </w:rPr>
              <w:t>--</w:t>
            </w:r>
          </w:p>
        </w:tc>
      </w:tr>
      <w:tr w:rsidR="005A3C6C" w:rsidRPr="00270DEA" w:rsidTr="00064BDF">
        <w:tc>
          <w:tcPr>
            <w:tcW w:w="2019" w:type="dxa"/>
            <w:shd w:val="clear" w:color="auto" w:fill="FDE9D9"/>
            <w:vAlign w:val="center"/>
          </w:tcPr>
          <w:p w:rsidR="005A3C6C" w:rsidRPr="003A516C" w:rsidRDefault="005A3C6C" w:rsidP="00064BDF">
            <w:pPr>
              <w:jc w:val="center"/>
              <w:rPr>
                <w:rFonts w:ascii="Times New Roman" w:hAnsi="Times New Roman"/>
                <w:b/>
              </w:rPr>
            </w:pPr>
            <w:r w:rsidRPr="003A516C">
              <w:rPr>
                <w:rFonts w:ascii="Times New Roman" w:hAnsi="Times New Roman"/>
                <w:b/>
              </w:rPr>
              <w:t>Природознавство</w:t>
            </w:r>
          </w:p>
        </w:tc>
        <w:tc>
          <w:tcPr>
            <w:tcW w:w="2058" w:type="dxa"/>
            <w:tcBorders>
              <w:right w:val="single" w:sz="4" w:space="0" w:color="auto"/>
            </w:tcBorders>
            <w:shd w:val="clear" w:color="auto" w:fill="C6D9F1"/>
          </w:tcPr>
          <w:p w:rsidR="005A3C6C" w:rsidRPr="00B63E3C" w:rsidRDefault="005A3C6C" w:rsidP="00064BDF">
            <w:pPr>
              <w:snapToGrid w:val="0"/>
              <w:jc w:val="center"/>
              <w:rPr>
                <w:rFonts w:ascii="Times New Roman" w:hAnsi="Times New Roman"/>
                <w:sz w:val="28"/>
                <w:szCs w:val="28"/>
              </w:rPr>
            </w:pPr>
            <w:r>
              <w:rPr>
                <w:rFonts w:ascii="Times New Roman" w:hAnsi="Times New Roman"/>
                <w:sz w:val="28"/>
                <w:szCs w:val="28"/>
              </w:rPr>
              <w:t>89%</w:t>
            </w:r>
          </w:p>
        </w:tc>
        <w:tc>
          <w:tcPr>
            <w:tcW w:w="1985" w:type="dxa"/>
            <w:tcBorders>
              <w:left w:val="single" w:sz="4" w:space="0" w:color="auto"/>
            </w:tcBorders>
            <w:shd w:val="clear" w:color="auto" w:fill="C6D9F1"/>
            <w:vAlign w:val="center"/>
          </w:tcPr>
          <w:p w:rsidR="005A3C6C" w:rsidRPr="00C14207" w:rsidRDefault="005A3C6C" w:rsidP="00064BDF">
            <w:pPr>
              <w:snapToGrid w:val="0"/>
              <w:jc w:val="center"/>
              <w:rPr>
                <w:rFonts w:ascii="Times New Roman" w:hAnsi="Times New Roman"/>
                <w:b/>
                <w:sz w:val="24"/>
                <w:szCs w:val="24"/>
              </w:rPr>
            </w:pPr>
            <w:r w:rsidRPr="00C14207">
              <w:rPr>
                <w:rFonts w:ascii="Times New Roman" w:hAnsi="Times New Roman"/>
                <w:b/>
                <w:sz w:val="24"/>
                <w:szCs w:val="24"/>
              </w:rPr>
              <w:t>--</w:t>
            </w:r>
          </w:p>
        </w:tc>
        <w:tc>
          <w:tcPr>
            <w:tcW w:w="1984" w:type="dxa"/>
            <w:tcBorders>
              <w:right w:val="single" w:sz="4" w:space="0" w:color="auto"/>
            </w:tcBorders>
            <w:shd w:val="clear" w:color="auto" w:fill="D6E3BC"/>
            <w:vAlign w:val="center"/>
          </w:tcPr>
          <w:p w:rsidR="005A3C6C" w:rsidRPr="00245D94" w:rsidRDefault="005A3C6C" w:rsidP="00064BDF">
            <w:pPr>
              <w:snapToGrid w:val="0"/>
              <w:jc w:val="center"/>
              <w:rPr>
                <w:rFonts w:ascii="Times New Roman" w:hAnsi="Times New Roman"/>
                <w:sz w:val="28"/>
                <w:szCs w:val="28"/>
              </w:rPr>
            </w:pPr>
            <w:r w:rsidRPr="00245D94">
              <w:rPr>
                <w:rFonts w:ascii="Times New Roman" w:hAnsi="Times New Roman"/>
                <w:sz w:val="28"/>
                <w:szCs w:val="28"/>
              </w:rPr>
              <w:t>90%</w:t>
            </w:r>
          </w:p>
        </w:tc>
        <w:tc>
          <w:tcPr>
            <w:tcW w:w="1877" w:type="dxa"/>
            <w:tcBorders>
              <w:left w:val="single" w:sz="4" w:space="0" w:color="auto"/>
            </w:tcBorders>
            <w:shd w:val="clear" w:color="auto" w:fill="D6E3BC"/>
            <w:vAlign w:val="center"/>
          </w:tcPr>
          <w:p w:rsidR="005A3C6C" w:rsidRPr="006132BB" w:rsidRDefault="005A3C6C" w:rsidP="00064BDF">
            <w:pPr>
              <w:snapToGrid w:val="0"/>
              <w:jc w:val="center"/>
              <w:rPr>
                <w:rFonts w:ascii="Times New Roman" w:hAnsi="Times New Roman"/>
                <w:sz w:val="28"/>
                <w:szCs w:val="28"/>
                <w:highlight w:val="red"/>
              </w:rPr>
            </w:pPr>
            <w:r w:rsidRPr="00C14207">
              <w:rPr>
                <w:rFonts w:ascii="Times New Roman" w:hAnsi="Times New Roman"/>
                <w:sz w:val="28"/>
                <w:szCs w:val="28"/>
              </w:rPr>
              <w:t>--</w:t>
            </w:r>
          </w:p>
        </w:tc>
      </w:tr>
    </w:tbl>
    <w:p w:rsidR="005A3C6C" w:rsidRDefault="005A3C6C" w:rsidP="005A3C6C">
      <w:pPr>
        <w:spacing w:after="0"/>
        <w:jc w:val="both"/>
        <w:rPr>
          <w:rFonts w:ascii="Times New Roman" w:hAnsi="Times New Roman" w:cs="Times New Roman"/>
          <w:b/>
          <w:color w:val="FF0000"/>
          <w:sz w:val="26"/>
          <w:szCs w:val="26"/>
          <w:u w:val="single"/>
        </w:rPr>
      </w:pPr>
    </w:p>
    <w:p w:rsidR="005A3C6C" w:rsidRDefault="005A3C6C" w:rsidP="005A3C6C">
      <w:pPr>
        <w:spacing w:after="0"/>
        <w:jc w:val="both"/>
        <w:rPr>
          <w:rFonts w:ascii="Times New Roman" w:hAnsi="Times New Roman" w:cs="Times New Roman"/>
          <w:b/>
          <w:color w:val="FF0000"/>
          <w:sz w:val="26"/>
          <w:szCs w:val="26"/>
          <w:u w:val="single"/>
        </w:rPr>
      </w:pPr>
    </w:p>
    <w:tbl>
      <w:tblPr>
        <w:tblpPr w:leftFromText="180" w:rightFromText="180" w:vertAnchor="text" w:horzAnchor="margin" w:tblpXSpec="center" w:tblpY="312"/>
        <w:tblW w:w="11199" w:type="dxa"/>
        <w:tblLayout w:type="fixed"/>
        <w:tblLook w:val="0000" w:firstRow="0" w:lastRow="0" w:firstColumn="0" w:lastColumn="0" w:noHBand="0" w:noVBand="0"/>
      </w:tblPr>
      <w:tblGrid>
        <w:gridCol w:w="1414"/>
        <w:gridCol w:w="850"/>
        <w:gridCol w:w="565"/>
        <w:gridCol w:w="987"/>
        <w:gridCol w:w="572"/>
        <w:gridCol w:w="851"/>
        <w:gridCol w:w="709"/>
        <w:gridCol w:w="708"/>
        <w:gridCol w:w="567"/>
        <w:gridCol w:w="851"/>
        <w:gridCol w:w="567"/>
        <w:gridCol w:w="709"/>
        <w:gridCol w:w="571"/>
        <w:gridCol w:w="708"/>
        <w:gridCol w:w="536"/>
        <w:gridCol w:w="34"/>
      </w:tblGrid>
      <w:tr w:rsidR="005A3C6C" w:rsidTr="00064BDF">
        <w:trPr>
          <w:trHeight w:val="575"/>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b/>
                <w:i/>
                <w:sz w:val="20"/>
                <w:szCs w:val="20"/>
              </w:rPr>
            </w:pPr>
            <w:r w:rsidRPr="00D172F8">
              <w:rPr>
                <w:b/>
                <w:i/>
                <w:sz w:val="20"/>
                <w:szCs w:val="20"/>
              </w:rPr>
              <w:t>Предмет</w:t>
            </w:r>
          </w:p>
        </w:tc>
        <w:tc>
          <w:tcPr>
            <w:tcW w:w="1415" w:type="dxa"/>
            <w:gridSpan w:val="2"/>
            <w:tcBorders>
              <w:top w:val="single" w:sz="4" w:space="0" w:color="000000"/>
              <w:left w:val="single" w:sz="4" w:space="0" w:color="000000"/>
              <w:bottom w:val="single" w:sz="4" w:space="0" w:color="000000"/>
            </w:tcBorders>
            <w:shd w:val="clear" w:color="auto" w:fill="C4BC96"/>
            <w:vAlign w:val="bottom"/>
          </w:tcPr>
          <w:p w:rsidR="005A3C6C" w:rsidRPr="003B0D12" w:rsidRDefault="005A3C6C" w:rsidP="00064BDF">
            <w:pPr>
              <w:jc w:val="center"/>
              <w:rPr>
                <w:b/>
                <w:i/>
                <w:sz w:val="32"/>
                <w:szCs w:val="32"/>
              </w:rPr>
            </w:pPr>
            <w:r w:rsidRPr="003B0D12">
              <w:rPr>
                <w:b/>
                <w:i/>
                <w:sz w:val="32"/>
                <w:szCs w:val="32"/>
              </w:rPr>
              <w:t>1-А</w:t>
            </w:r>
          </w:p>
        </w:tc>
        <w:tc>
          <w:tcPr>
            <w:tcW w:w="1559" w:type="dxa"/>
            <w:gridSpan w:val="2"/>
            <w:tcBorders>
              <w:top w:val="single" w:sz="4" w:space="0" w:color="000000"/>
              <w:left w:val="single" w:sz="4" w:space="0" w:color="000000"/>
              <w:bottom w:val="single" w:sz="4" w:space="0" w:color="000000"/>
            </w:tcBorders>
            <w:shd w:val="clear" w:color="auto" w:fill="8DB3E2"/>
            <w:vAlign w:val="bottom"/>
          </w:tcPr>
          <w:p w:rsidR="005A3C6C" w:rsidRPr="003B0D12" w:rsidRDefault="005A3C6C" w:rsidP="00064BDF">
            <w:pPr>
              <w:jc w:val="center"/>
              <w:rPr>
                <w:b/>
                <w:i/>
                <w:sz w:val="32"/>
                <w:szCs w:val="32"/>
              </w:rPr>
            </w:pPr>
            <w:r>
              <w:rPr>
                <w:b/>
                <w:i/>
                <w:sz w:val="32"/>
                <w:szCs w:val="32"/>
              </w:rPr>
              <w:t>1</w:t>
            </w:r>
            <w:r w:rsidRPr="003B0D12">
              <w:rPr>
                <w:b/>
                <w:i/>
                <w:sz w:val="32"/>
                <w:szCs w:val="32"/>
              </w:rPr>
              <w:t>-</w:t>
            </w:r>
            <w:r>
              <w:rPr>
                <w:b/>
                <w:i/>
                <w:sz w:val="32"/>
                <w:szCs w:val="32"/>
              </w:rPr>
              <w:t>Б</w:t>
            </w:r>
          </w:p>
        </w:tc>
        <w:tc>
          <w:tcPr>
            <w:tcW w:w="1560" w:type="dxa"/>
            <w:gridSpan w:val="2"/>
            <w:tcBorders>
              <w:top w:val="single" w:sz="4" w:space="0" w:color="000000"/>
              <w:left w:val="single" w:sz="4" w:space="0" w:color="000000"/>
              <w:bottom w:val="single" w:sz="4" w:space="0" w:color="000000"/>
            </w:tcBorders>
            <w:shd w:val="clear" w:color="auto" w:fill="E5B8B7"/>
            <w:vAlign w:val="bottom"/>
          </w:tcPr>
          <w:p w:rsidR="005A3C6C" w:rsidRPr="003B0D12" w:rsidRDefault="005A3C6C" w:rsidP="00064BDF">
            <w:pPr>
              <w:jc w:val="center"/>
              <w:rPr>
                <w:b/>
                <w:i/>
                <w:sz w:val="32"/>
                <w:szCs w:val="32"/>
              </w:rPr>
            </w:pPr>
            <w:r>
              <w:rPr>
                <w:b/>
                <w:i/>
                <w:sz w:val="32"/>
                <w:szCs w:val="32"/>
              </w:rPr>
              <w:t>2</w:t>
            </w:r>
            <w:r w:rsidRPr="003B0D12">
              <w:rPr>
                <w:b/>
                <w:i/>
                <w:sz w:val="32"/>
                <w:szCs w:val="32"/>
              </w:rPr>
              <w:t>-А</w:t>
            </w:r>
          </w:p>
        </w:tc>
        <w:tc>
          <w:tcPr>
            <w:tcW w:w="1275" w:type="dxa"/>
            <w:gridSpan w:val="2"/>
            <w:tcBorders>
              <w:top w:val="single" w:sz="4" w:space="0" w:color="000000"/>
              <w:left w:val="single" w:sz="4" w:space="0" w:color="000000"/>
              <w:bottom w:val="single" w:sz="4" w:space="0" w:color="000000"/>
            </w:tcBorders>
            <w:shd w:val="clear" w:color="auto" w:fill="D6E3BC"/>
            <w:vAlign w:val="bottom"/>
          </w:tcPr>
          <w:p w:rsidR="005A3C6C" w:rsidRPr="003B0D12" w:rsidRDefault="005A3C6C" w:rsidP="00064BDF">
            <w:pPr>
              <w:jc w:val="center"/>
              <w:rPr>
                <w:b/>
                <w:i/>
                <w:sz w:val="32"/>
                <w:szCs w:val="32"/>
              </w:rPr>
            </w:pPr>
            <w:r>
              <w:rPr>
                <w:b/>
                <w:i/>
                <w:sz w:val="32"/>
                <w:szCs w:val="32"/>
              </w:rPr>
              <w:t>2</w:t>
            </w:r>
            <w:r w:rsidRPr="003B0D12">
              <w:rPr>
                <w:b/>
                <w:i/>
                <w:sz w:val="32"/>
                <w:szCs w:val="32"/>
              </w:rPr>
              <w:t>-</w:t>
            </w:r>
            <w:r>
              <w:rPr>
                <w:b/>
                <w:i/>
                <w:sz w:val="32"/>
                <w:szCs w:val="32"/>
              </w:rPr>
              <w:t>Б</w:t>
            </w:r>
          </w:p>
        </w:tc>
        <w:tc>
          <w:tcPr>
            <w:tcW w:w="1418" w:type="dxa"/>
            <w:gridSpan w:val="2"/>
            <w:tcBorders>
              <w:top w:val="single" w:sz="4" w:space="0" w:color="000000"/>
              <w:left w:val="single" w:sz="4" w:space="0" w:color="000000"/>
              <w:bottom w:val="single" w:sz="4" w:space="0" w:color="000000"/>
            </w:tcBorders>
            <w:shd w:val="clear" w:color="auto" w:fill="CCC0D9"/>
            <w:vAlign w:val="bottom"/>
          </w:tcPr>
          <w:p w:rsidR="005A3C6C" w:rsidRPr="003B0D12" w:rsidRDefault="005A3C6C" w:rsidP="00064BDF">
            <w:pPr>
              <w:jc w:val="center"/>
              <w:rPr>
                <w:b/>
                <w:i/>
                <w:sz w:val="32"/>
                <w:szCs w:val="32"/>
              </w:rPr>
            </w:pPr>
            <w:r>
              <w:rPr>
                <w:b/>
                <w:i/>
                <w:sz w:val="32"/>
                <w:szCs w:val="32"/>
              </w:rPr>
              <w:t>3</w:t>
            </w:r>
            <w:r w:rsidRPr="003B0D12">
              <w:rPr>
                <w:b/>
                <w:i/>
                <w:sz w:val="32"/>
                <w:szCs w:val="32"/>
              </w:rPr>
              <w:t>-А</w:t>
            </w:r>
          </w:p>
        </w:tc>
        <w:tc>
          <w:tcPr>
            <w:tcW w:w="1280" w:type="dxa"/>
            <w:gridSpan w:val="2"/>
            <w:tcBorders>
              <w:top w:val="single" w:sz="4" w:space="0" w:color="000000"/>
              <w:left w:val="single" w:sz="4" w:space="0" w:color="000000"/>
              <w:bottom w:val="single" w:sz="4" w:space="0" w:color="000000"/>
              <w:right w:val="single" w:sz="4" w:space="0" w:color="000000"/>
            </w:tcBorders>
            <w:shd w:val="clear" w:color="auto" w:fill="B6DDE8"/>
            <w:vAlign w:val="bottom"/>
          </w:tcPr>
          <w:p w:rsidR="005A3C6C" w:rsidRPr="003B0D12" w:rsidRDefault="005A3C6C" w:rsidP="00064BDF">
            <w:pPr>
              <w:jc w:val="center"/>
              <w:rPr>
                <w:b/>
                <w:i/>
                <w:sz w:val="32"/>
                <w:szCs w:val="32"/>
              </w:rPr>
            </w:pPr>
            <w:r>
              <w:rPr>
                <w:b/>
                <w:i/>
                <w:sz w:val="32"/>
                <w:szCs w:val="32"/>
              </w:rPr>
              <w:t>4</w:t>
            </w:r>
            <w:r w:rsidRPr="003B0D12">
              <w:rPr>
                <w:b/>
                <w:i/>
                <w:sz w:val="32"/>
                <w:szCs w:val="32"/>
              </w:rPr>
              <w:t>-А</w:t>
            </w:r>
          </w:p>
        </w:tc>
        <w:tc>
          <w:tcPr>
            <w:tcW w:w="1278" w:type="dxa"/>
            <w:gridSpan w:val="3"/>
            <w:tcBorders>
              <w:top w:val="single" w:sz="4" w:space="0" w:color="000000"/>
              <w:left w:val="single" w:sz="4" w:space="0" w:color="000000"/>
              <w:bottom w:val="single" w:sz="4" w:space="0" w:color="000000"/>
              <w:right w:val="single" w:sz="4" w:space="0" w:color="000000"/>
            </w:tcBorders>
            <w:shd w:val="clear" w:color="auto" w:fill="B6DDE8"/>
            <w:vAlign w:val="bottom"/>
          </w:tcPr>
          <w:p w:rsidR="005A3C6C" w:rsidRPr="003B0D12" w:rsidRDefault="005A3C6C" w:rsidP="00064BDF">
            <w:pPr>
              <w:jc w:val="center"/>
              <w:rPr>
                <w:b/>
                <w:i/>
                <w:sz w:val="32"/>
                <w:szCs w:val="32"/>
              </w:rPr>
            </w:pPr>
            <w:r>
              <w:rPr>
                <w:b/>
                <w:i/>
                <w:sz w:val="32"/>
                <w:szCs w:val="32"/>
              </w:rPr>
              <w:t>5-А</w:t>
            </w:r>
          </w:p>
        </w:tc>
      </w:tr>
      <w:tr w:rsidR="005A3C6C" w:rsidTr="00064BDF">
        <w:trPr>
          <w:trHeight w:val="862"/>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b/>
                <w:i/>
                <w:sz w:val="20"/>
                <w:szCs w:val="20"/>
              </w:rPr>
            </w:pPr>
            <w:r w:rsidRPr="00D172F8">
              <w:rPr>
                <w:b/>
                <w:i/>
                <w:sz w:val="20"/>
                <w:szCs w:val="20"/>
              </w:rPr>
              <w:t>Показник</w:t>
            </w:r>
          </w:p>
        </w:tc>
        <w:tc>
          <w:tcPr>
            <w:tcW w:w="850" w:type="dxa"/>
            <w:tcBorders>
              <w:top w:val="single" w:sz="4" w:space="0" w:color="000000"/>
              <w:left w:val="single" w:sz="4" w:space="0" w:color="000000"/>
              <w:bottom w:val="single" w:sz="4" w:space="0" w:color="000000"/>
            </w:tcBorders>
            <w:shd w:val="clear" w:color="auto" w:fill="C4BC96"/>
            <w:vAlign w:val="center"/>
          </w:tcPr>
          <w:p w:rsidR="005A3C6C" w:rsidRPr="007A5C12" w:rsidRDefault="005A3C6C" w:rsidP="00064BDF">
            <w:pPr>
              <w:jc w:val="center"/>
              <w:rPr>
                <w:rFonts w:cs="Calibri"/>
                <w:b/>
                <w:i/>
                <w:sz w:val="24"/>
                <w:szCs w:val="24"/>
              </w:rPr>
            </w:pPr>
            <w:r w:rsidRPr="007A5C12">
              <w:rPr>
                <w:rFonts w:cs="Calibri"/>
                <w:b/>
                <w:i/>
                <w:sz w:val="24"/>
                <w:szCs w:val="24"/>
              </w:rPr>
              <w:t>Яз</w:t>
            </w:r>
          </w:p>
        </w:tc>
        <w:tc>
          <w:tcPr>
            <w:tcW w:w="565" w:type="dxa"/>
            <w:tcBorders>
              <w:top w:val="single" w:sz="4" w:space="0" w:color="000000"/>
              <w:left w:val="single" w:sz="4" w:space="0" w:color="000000"/>
              <w:bottom w:val="single" w:sz="4" w:space="0" w:color="000000"/>
            </w:tcBorders>
            <w:shd w:val="clear" w:color="auto" w:fill="C4BC96"/>
            <w:vAlign w:val="center"/>
          </w:tcPr>
          <w:p w:rsidR="005A3C6C" w:rsidRPr="007A5C12" w:rsidRDefault="005A3C6C" w:rsidP="00064BDF">
            <w:pPr>
              <w:jc w:val="center"/>
              <w:rPr>
                <w:rFonts w:cs="Calibri"/>
                <w:b/>
                <w:i/>
                <w:sz w:val="24"/>
                <w:szCs w:val="24"/>
              </w:rPr>
            </w:pPr>
            <w:r w:rsidRPr="007A5C12">
              <w:rPr>
                <w:rFonts w:cs="Calibri"/>
                <w:b/>
                <w:i/>
                <w:sz w:val="24"/>
                <w:szCs w:val="24"/>
              </w:rPr>
              <w:t>Пр</w:t>
            </w:r>
          </w:p>
        </w:tc>
        <w:tc>
          <w:tcPr>
            <w:tcW w:w="987" w:type="dxa"/>
            <w:tcBorders>
              <w:top w:val="single" w:sz="4" w:space="0" w:color="000000"/>
              <w:left w:val="single" w:sz="4" w:space="0" w:color="000000"/>
              <w:bottom w:val="single" w:sz="4" w:space="0" w:color="000000"/>
            </w:tcBorders>
            <w:shd w:val="clear" w:color="auto" w:fill="8DB3E2"/>
            <w:vAlign w:val="center"/>
          </w:tcPr>
          <w:p w:rsidR="005A3C6C" w:rsidRPr="007A5C12" w:rsidRDefault="005A3C6C" w:rsidP="00064BDF">
            <w:pPr>
              <w:jc w:val="center"/>
              <w:rPr>
                <w:rFonts w:cs="Calibri"/>
                <w:b/>
                <w:i/>
                <w:sz w:val="24"/>
                <w:szCs w:val="24"/>
              </w:rPr>
            </w:pPr>
            <w:r w:rsidRPr="007A5C12">
              <w:rPr>
                <w:rFonts w:cs="Calibri"/>
                <w:b/>
                <w:i/>
                <w:sz w:val="24"/>
                <w:szCs w:val="24"/>
              </w:rPr>
              <w:t>Яз</w:t>
            </w:r>
          </w:p>
        </w:tc>
        <w:tc>
          <w:tcPr>
            <w:tcW w:w="572" w:type="dxa"/>
            <w:tcBorders>
              <w:top w:val="single" w:sz="4" w:space="0" w:color="000000"/>
              <w:left w:val="single" w:sz="4" w:space="0" w:color="000000"/>
              <w:bottom w:val="single" w:sz="4" w:space="0" w:color="000000"/>
            </w:tcBorders>
            <w:shd w:val="clear" w:color="auto" w:fill="8DB3E2"/>
            <w:vAlign w:val="center"/>
          </w:tcPr>
          <w:p w:rsidR="005A3C6C" w:rsidRPr="007A5C12" w:rsidRDefault="005A3C6C" w:rsidP="00064BDF">
            <w:pPr>
              <w:jc w:val="center"/>
              <w:rPr>
                <w:rFonts w:cs="Calibri"/>
                <w:b/>
                <w:i/>
                <w:sz w:val="24"/>
                <w:szCs w:val="24"/>
              </w:rPr>
            </w:pPr>
            <w:r w:rsidRPr="007A5C12">
              <w:rPr>
                <w:rFonts w:cs="Calibri"/>
                <w:b/>
                <w:i/>
                <w:sz w:val="24"/>
                <w:szCs w:val="24"/>
              </w:rPr>
              <w:t>Пр</w:t>
            </w:r>
          </w:p>
        </w:tc>
        <w:tc>
          <w:tcPr>
            <w:tcW w:w="851" w:type="dxa"/>
            <w:tcBorders>
              <w:top w:val="single" w:sz="4" w:space="0" w:color="000000"/>
              <w:left w:val="single" w:sz="4" w:space="0" w:color="000000"/>
              <w:bottom w:val="single" w:sz="4" w:space="0" w:color="000000"/>
            </w:tcBorders>
            <w:shd w:val="clear" w:color="auto" w:fill="E5B8B7"/>
            <w:vAlign w:val="center"/>
          </w:tcPr>
          <w:p w:rsidR="005A3C6C" w:rsidRPr="007A5C12" w:rsidRDefault="005A3C6C" w:rsidP="00064BDF">
            <w:pPr>
              <w:jc w:val="center"/>
              <w:rPr>
                <w:rFonts w:cs="Calibri"/>
                <w:b/>
                <w:i/>
                <w:sz w:val="24"/>
                <w:szCs w:val="24"/>
              </w:rPr>
            </w:pPr>
            <w:r w:rsidRPr="007A5C12">
              <w:rPr>
                <w:rFonts w:cs="Calibri"/>
                <w:b/>
                <w:i/>
                <w:sz w:val="24"/>
                <w:szCs w:val="24"/>
              </w:rPr>
              <w:t>Яз</w:t>
            </w:r>
          </w:p>
        </w:tc>
        <w:tc>
          <w:tcPr>
            <w:tcW w:w="709" w:type="dxa"/>
            <w:tcBorders>
              <w:top w:val="single" w:sz="4" w:space="0" w:color="000000"/>
              <w:left w:val="single" w:sz="4" w:space="0" w:color="000000"/>
              <w:bottom w:val="single" w:sz="4" w:space="0" w:color="000000"/>
            </w:tcBorders>
            <w:shd w:val="clear" w:color="auto" w:fill="E5B8B7"/>
            <w:vAlign w:val="center"/>
          </w:tcPr>
          <w:p w:rsidR="005A3C6C" w:rsidRPr="007A5C12" w:rsidRDefault="005A3C6C" w:rsidP="00064BDF">
            <w:pPr>
              <w:jc w:val="center"/>
              <w:rPr>
                <w:rFonts w:cs="Calibri"/>
                <w:b/>
                <w:i/>
                <w:sz w:val="24"/>
                <w:szCs w:val="24"/>
              </w:rPr>
            </w:pPr>
            <w:r w:rsidRPr="007A5C12">
              <w:rPr>
                <w:rFonts w:cs="Calibri"/>
                <w:b/>
                <w:i/>
                <w:sz w:val="24"/>
                <w:szCs w:val="24"/>
              </w:rPr>
              <w:t>Пр</w:t>
            </w:r>
          </w:p>
        </w:tc>
        <w:tc>
          <w:tcPr>
            <w:tcW w:w="708" w:type="dxa"/>
            <w:tcBorders>
              <w:top w:val="single" w:sz="4" w:space="0" w:color="000000"/>
              <w:left w:val="single" w:sz="4" w:space="0" w:color="000000"/>
              <w:bottom w:val="single" w:sz="4" w:space="0" w:color="000000"/>
            </w:tcBorders>
            <w:shd w:val="clear" w:color="auto" w:fill="D6E3BC"/>
            <w:vAlign w:val="center"/>
          </w:tcPr>
          <w:p w:rsidR="005A3C6C" w:rsidRPr="007A5C12" w:rsidRDefault="005A3C6C" w:rsidP="00064BDF">
            <w:pPr>
              <w:jc w:val="center"/>
              <w:rPr>
                <w:rFonts w:cs="Calibri"/>
                <w:b/>
                <w:i/>
                <w:sz w:val="24"/>
                <w:szCs w:val="24"/>
              </w:rPr>
            </w:pPr>
            <w:r w:rsidRPr="007A5C12">
              <w:rPr>
                <w:rFonts w:cs="Calibri"/>
                <w:b/>
                <w:i/>
                <w:sz w:val="24"/>
                <w:szCs w:val="24"/>
              </w:rPr>
              <w:t>Яз</w:t>
            </w:r>
          </w:p>
        </w:tc>
        <w:tc>
          <w:tcPr>
            <w:tcW w:w="567" w:type="dxa"/>
            <w:tcBorders>
              <w:top w:val="single" w:sz="4" w:space="0" w:color="000000"/>
              <w:left w:val="single" w:sz="4" w:space="0" w:color="000000"/>
              <w:bottom w:val="single" w:sz="4" w:space="0" w:color="000000"/>
            </w:tcBorders>
            <w:shd w:val="clear" w:color="auto" w:fill="D6E3BC"/>
            <w:vAlign w:val="center"/>
          </w:tcPr>
          <w:p w:rsidR="005A3C6C" w:rsidRPr="007A5C12" w:rsidRDefault="005A3C6C" w:rsidP="00064BDF">
            <w:pPr>
              <w:jc w:val="center"/>
              <w:rPr>
                <w:rFonts w:cs="Calibri"/>
                <w:b/>
                <w:i/>
                <w:sz w:val="24"/>
                <w:szCs w:val="24"/>
              </w:rPr>
            </w:pPr>
            <w:r w:rsidRPr="007A5C12">
              <w:rPr>
                <w:rFonts w:cs="Calibri"/>
                <w:b/>
                <w:i/>
                <w:sz w:val="24"/>
                <w:szCs w:val="24"/>
              </w:rPr>
              <w:t>Пр</w:t>
            </w:r>
          </w:p>
        </w:tc>
        <w:tc>
          <w:tcPr>
            <w:tcW w:w="851" w:type="dxa"/>
            <w:tcBorders>
              <w:top w:val="single" w:sz="4" w:space="0" w:color="000000"/>
              <w:left w:val="single" w:sz="4" w:space="0" w:color="000000"/>
              <w:bottom w:val="single" w:sz="4" w:space="0" w:color="000000"/>
            </w:tcBorders>
            <w:shd w:val="clear" w:color="auto" w:fill="CCC0D9"/>
            <w:vAlign w:val="center"/>
          </w:tcPr>
          <w:p w:rsidR="005A3C6C" w:rsidRPr="007A5C12" w:rsidRDefault="005A3C6C" w:rsidP="00064BDF">
            <w:pPr>
              <w:jc w:val="center"/>
              <w:rPr>
                <w:rFonts w:cs="Calibri"/>
                <w:b/>
                <w:i/>
                <w:sz w:val="24"/>
                <w:szCs w:val="24"/>
              </w:rPr>
            </w:pPr>
            <w:r w:rsidRPr="007A5C12">
              <w:rPr>
                <w:rFonts w:cs="Calibri"/>
                <w:b/>
                <w:i/>
                <w:sz w:val="24"/>
                <w:szCs w:val="24"/>
              </w:rPr>
              <w:t>Яз</w:t>
            </w:r>
          </w:p>
        </w:tc>
        <w:tc>
          <w:tcPr>
            <w:tcW w:w="567" w:type="dxa"/>
            <w:tcBorders>
              <w:top w:val="single" w:sz="4" w:space="0" w:color="000000"/>
              <w:left w:val="single" w:sz="4" w:space="0" w:color="000000"/>
              <w:bottom w:val="single" w:sz="4" w:space="0" w:color="000000"/>
            </w:tcBorders>
            <w:shd w:val="clear" w:color="auto" w:fill="CCC0D9"/>
            <w:vAlign w:val="center"/>
          </w:tcPr>
          <w:p w:rsidR="005A3C6C" w:rsidRPr="007A5C12" w:rsidRDefault="005A3C6C" w:rsidP="00064BDF">
            <w:pPr>
              <w:jc w:val="center"/>
              <w:rPr>
                <w:rFonts w:cs="Calibri"/>
                <w:b/>
                <w:i/>
                <w:sz w:val="24"/>
                <w:szCs w:val="24"/>
              </w:rPr>
            </w:pPr>
            <w:r w:rsidRPr="007A5C12">
              <w:rPr>
                <w:rFonts w:cs="Calibri"/>
                <w:b/>
                <w:i/>
                <w:sz w:val="24"/>
                <w:szCs w:val="24"/>
              </w:rPr>
              <w:t>Пр</w:t>
            </w:r>
          </w:p>
        </w:tc>
        <w:tc>
          <w:tcPr>
            <w:tcW w:w="709" w:type="dxa"/>
            <w:tcBorders>
              <w:top w:val="single" w:sz="4" w:space="0" w:color="000000"/>
              <w:left w:val="single" w:sz="4" w:space="0" w:color="000000"/>
              <w:bottom w:val="single" w:sz="4" w:space="0" w:color="000000"/>
            </w:tcBorders>
            <w:shd w:val="clear" w:color="auto" w:fill="B6DDE8"/>
            <w:vAlign w:val="center"/>
          </w:tcPr>
          <w:p w:rsidR="005A3C6C" w:rsidRPr="007A5C12" w:rsidRDefault="005A3C6C" w:rsidP="00064BDF">
            <w:pPr>
              <w:jc w:val="center"/>
              <w:rPr>
                <w:rFonts w:cs="Calibri"/>
                <w:b/>
                <w:i/>
                <w:sz w:val="24"/>
                <w:szCs w:val="24"/>
              </w:rPr>
            </w:pPr>
            <w:r w:rsidRPr="007A5C12">
              <w:rPr>
                <w:rFonts w:cs="Calibri"/>
                <w:b/>
                <w:i/>
                <w:sz w:val="24"/>
                <w:szCs w:val="24"/>
              </w:rPr>
              <w:t>Яз</w:t>
            </w:r>
          </w:p>
        </w:tc>
        <w:tc>
          <w:tcPr>
            <w:tcW w:w="571" w:type="dxa"/>
            <w:tcBorders>
              <w:top w:val="single" w:sz="4" w:space="0" w:color="000000"/>
              <w:left w:val="single" w:sz="4" w:space="0" w:color="000000"/>
              <w:bottom w:val="single" w:sz="4" w:space="0" w:color="000000"/>
            </w:tcBorders>
            <w:shd w:val="clear" w:color="auto" w:fill="B6DDE8"/>
            <w:vAlign w:val="center"/>
          </w:tcPr>
          <w:p w:rsidR="005A3C6C" w:rsidRPr="007A5C12" w:rsidRDefault="005A3C6C" w:rsidP="00064BDF">
            <w:pPr>
              <w:jc w:val="center"/>
              <w:rPr>
                <w:rFonts w:cs="Calibri"/>
                <w:b/>
                <w:i/>
                <w:sz w:val="24"/>
                <w:szCs w:val="24"/>
              </w:rPr>
            </w:pPr>
            <w:r>
              <w:rPr>
                <w:rFonts w:cs="Calibri"/>
                <w:b/>
                <w:i/>
                <w:sz w:val="24"/>
                <w:szCs w:val="24"/>
              </w:rPr>
              <w:t>Пр</w:t>
            </w:r>
          </w:p>
        </w:tc>
        <w:tc>
          <w:tcPr>
            <w:tcW w:w="708"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5A3C6C" w:rsidRPr="007A5C12" w:rsidRDefault="005A3C6C" w:rsidP="00064BDF">
            <w:pPr>
              <w:jc w:val="center"/>
              <w:rPr>
                <w:rFonts w:cs="Calibri"/>
                <w:b/>
                <w:i/>
                <w:sz w:val="24"/>
                <w:szCs w:val="24"/>
              </w:rPr>
            </w:pPr>
            <w:r>
              <w:rPr>
                <w:rFonts w:cs="Calibri"/>
                <w:b/>
                <w:i/>
                <w:sz w:val="24"/>
                <w:szCs w:val="24"/>
              </w:rPr>
              <w:t>Яз</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B6DDE8"/>
            <w:vAlign w:val="center"/>
          </w:tcPr>
          <w:p w:rsidR="005A3C6C" w:rsidRPr="007A5C12" w:rsidRDefault="005A3C6C" w:rsidP="00064BDF">
            <w:pPr>
              <w:jc w:val="center"/>
              <w:rPr>
                <w:rFonts w:cs="Calibri"/>
                <w:b/>
                <w:i/>
                <w:sz w:val="24"/>
                <w:szCs w:val="24"/>
              </w:rPr>
            </w:pPr>
            <w:r>
              <w:rPr>
                <w:rFonts w:cs="Calibri"/>
                <w:b/>
                <w:i/>
                <w:sz w:val="24"/>
                <w:szCs w:val="24"/>
              </w:rPr>
              <w:t>Пр</w:t>
            </w: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16"/>
                <w:szCs w:val="16"/>
              </w:rPr>
            </w:pPr>
            <w:r w:rsidRPr="00D172F8">
              <w:rPr>
                <w:b/>
                <w:sz w:val="16"/>
                <w:szCs w:val="16"/>
              </w:rPr>
              <w:t>Українська мова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C73229" w:rsidRDefault="005A3C6C" w:rsidP="00064BDF">
            <w:pPr>
              <w:jc w:val="center"/>
              <w:rPr>
                <w:rFonts w:ascii="Times New Roman" w:hAnsi="Times New Roman"/>
                <w:sz w:val="20"/>
                <w:szCs w:val="20"/>
              </w:rPr>
            </w:pPr>
            <w:r>
              <w:rPr>
                <w:rFonts w:ascii="Times New Roman" w:hAnsi="Times New Roman"/>
                <w:sz w:val="20"/>
                <w:szCs w:val="20"/>
              </w:rPr>
              <w:t>95,7%</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67%</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F916C1" w:rsidRDefault="005A3C6C" w:rsidP="00064BDF">
            <w:pPr>
              <w:jc w:val="center"/>
              <w:rPr>
                <w:rFonts w:ascii="Times New Roman" w:hAnsi="Times New Roman"/>
                <w:sz w:val="20"/>
                <w:szCs w:val="20"/>
              </w:rPr>
            </w:pPr>
            <w:r>
              <w:rPr>
                <w:rFonts w:ascii="Times New Roman" w:hAnsi="Times New Roman"/>
                <w:sz w:val="20"/>
                <w:szCs w:val="20"/>
              </w:rPr>
              <w:t>90%</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6E61F1" w:rsidRDefault="005A3C6C" w:rsidP="00064BDF">
            <w:pPr>
              <w:snapToGrid w:val="0"/>
              <w:jc w:val="center"/>
              <w:rPr>
                <w:rFonts w:ascii="Times New Roman" w:hAnsi="Times New Roman"/>
                <w:sz w:val="20"/>
                <w:szCs w:val="20"/>
                <w:highlight w:val="green"/>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83%</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80234E" w:rsidRDefault="005A3C6C" w:rsidP="00064BDF">
            <w:pPr>
              <w:jc w:val="center"/>
              <w:rPr>
                <w:rFonts w:ascii="Times New Roman" w:hAnsi="Times New Roman"/>
                <w:sz w:val="20"/>
                <w:szCs w:val="20"/>
              </w:rPr>
            </w:pPr>
            <w:r>
              <w:rPr>
                <w:rFonts w:ascii="Times New Roman" w:hAnsi="Times New Roman"/>
                <w:sz w:val="20"/>
                <w:szCs w:val="20"/>
              </w:rPr>
              <w:t>87%</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90%</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69%</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18"/>
                <w:szCs w:val="18"/>
              </w:rPr>
            </w:pPr>
            <w:r w:rsidRPr="00D172F8">
              <w:rPr>
                <w:b/>
                <w:sz w:val="18"/>
                <w:szCs w:val="18"/>
              </w:rPr>
              <w:t>Укр. Література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72%</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5846FF" w:rsidRDefault="005A3C6C" w:rsidP="00064BDF">
            <w:pPr>
              <w:snapToGrid w:val="0"/>
              <w:jc w:val="center"/>
              <w:rPr>
                <w:rFonts w:ascii="Times New Roman" w:hAnsi="Times New Roman"/>
                <w:sz w:val="20"/>
                <w:szCs w:val="20"/>
                <w:highlight w:val="yellow"/>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F916C1" w:rsidRDefault="005A3C6C" w:rsidP="00064BDF">
            <w:pPr>
              <w:jc w:val="center"/>
              <w:rPr>
                <w:rFonts w:ascii="Times New Roman" w:hAnsi="Times New Roman"/>
                <w:sz w:val="20"/>
                <w:szCs w:val="20"/>
              </w:rPr>
            </w:pPr>
            <w:r>
              <w:rPr>
                <w:rFonts w:ascii="Times New Roman" w:hAnsi="Times New Roman"/>
                <w:sz w:val="20"/>
                <w:szCs w:val="20"/>
              </w:rPr>
              <w:t>95%</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6E61F1" w:rsidRDefault="005A3C6C" w:rsidP="00064BDF">
            <w:pPr>
              <w:snapToGrid w:val="0"/>
              <w:jc w:val="center"/>
              <w:rPr>
                <w:rFonts w:ascii="Times New Roman" w:hAnsi="Times New Roman"/>
                <w:sz w:val="20"/>
                <w:szCs w:val="20"/>
                <w:highlight w:val="green"/>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pacing w:line="360" w:lineRule="auto"/>
              <w:jc w:val="center"/>
              <w:rPr>
                <w:rFonts w:ascii="Times New Roman" w:hAnsi="Times New Roman"/>
                <w:sz w:val="20"/>
                <w:szCs w:val="20"/>
              </w:rPr>
            </w:pPr>
            <w:r>
              <w:rPr>
                <w:rFonts w:ascii="Times New Roman" w:hAnsi="Times New Roman"/>
                <w:sz w:val="20"/>
                <w:szCs w:val="20"/>
              </w:rPr>
              <w:t>92%</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80234E" w:rsidRDefault="005A3C6C" w:rsidP="00064BDF">
            <w:pPr>
              <w:jc w:val="center"/>
              <w:rPr>
                <w:rFonts w:ascii="Times New Roman" w:hAnsi="Times New Roman"/>
                <w:sz w:val="20"/>
                <w:szCs w:val="20"/>
              </w:rPr>
            </w:pPr>
            <w:r>
              <w:rPr>
                <w:rFonts w:ascii="Times New Roman" w:hAnsi="Times New Roman"/>
                <w:sz w:val="20"/>
                <w:szCs w:val="20"/>
              </w:rPr>
              <w:t>90%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jc w:val="center"/>
              <w:rPr>
                <w:rFonts w:ascii="Times New Roman" w:hAnsi="Times New Roman"/>
                <w:sz w:val="20"/>
                <w:szCs w:val="20"/>
              </w:rPr>
            </w:pPr>
            <w:r>
              <w:rPr>
                <w:rFonts w:ascii="Times New Roman" w:hAnsi="Times New Roman"/>
                <w:sz w:val="20"/>
                <w:szCs w:val="20"/>
              </w:rPr>
              <w:t>90%</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89%</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18"/>
                <w:szCs w:val="18"/>
              </w:rPr>
            </w:pPr>
            <w:r w:rsidRPr="00D172F8">
              <w:rPr>
                <w:b/>
                <w:sz w:val="18"/>
                <w:szCs w:val="18"/>
              </w:rPr>
              <w:t>Зар. література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87%</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78%</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shd w:val="clear" w:color="auto" w:fill="FF000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F916C1" w:rsidRDefault="005A3C6C" w:rsidP="00064BDF">
            <w:pPr>
              <w:jc w:val="center"/>
              <w:rPr>
                <w:rFonts w:ascii="Times New Roman" w:hAnsi="Times New Roman"/>
                <w:sz w:val="20"/>
                <w:szCs w:val="20"/>
              </w:rPr>
            </w:pPr>
            <w:r>
              <w:rPr>
                <w:rFonts w:ascii="Times New Roman" w:hAnsi="Times New Roman"/>
                <w:sz w:val="20"/>
                <w:szCs w:val="20"/>
              </w:rPr>
              <w:t>95%</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6E61F1" w:rsidRDefault="005A3C6C" w:rsidP="00064BDF">
            <w:pPr>
              <w:snapToGrid w:val="0"/>
              <w:jc w:val="center"/>
              <w:rPr>
                <w:rFonts w:ascii="Times New Roman" w:hAnsi="Times New Roman"/>
                <w:sz w:val="20"/>
                <w:szCs w:val="20"/>
                <w:highlight w:val="green"/>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88%</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80234E" w:rsidRDefault="005A3C6C" w:rsidP="00064BDF">
            <w:pPr>
              <w:jc w:val="center"/>
              <w:rPr>
                <w:rFonts w:ascii="Times New Roman" w:hAnsi="Times New Roman"/>
                <w:sz w:val="20"/>
                <w:szCs w:val="20"/>
              </w:rPr>
            </w:pPr>
            <w:r>
              <w:rPr>
                <w:rFonts w:ascii="Times New Roman" w:hAnsi="Times New Roman"/>
                <w:sz w:val="20"/>
                <w:szCs w:val="20"/>
              </w:rPr>
              <w:t>84%</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97%</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89%</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Англ. Мова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73,9%</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886AF0" w:rsidRDefault="005A3C6C" w:rsidP="00064BDF">
            <w:pPr>
              <w:snapToGrid w:val="0"/>
              <w:jc w:val="center"/>
              <w:rPr>
                <w:rFonts w:ascii="Times New Roman" w:hAnsi="Times New Roman"/>
                <w:sz w:val="28"/>
                <w:szCs w:val="28"/>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61%</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86%</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B305EC" w:rsidRDefault="005A3C6C" w:rsidP="00064BDF">
            <w:pPr>
              <w:jc w:val="center"/>
              <w:rPr>
                <w:rFonts w:ascii="Times New Roman" w:hAnsi="Times New Roman"/>
                <w:sz w:val="28"/>
                <w:szCs w:val="28"/>
                <w:highlight w:val="green"/>
                <w:shd w:val="clear" w:color="auto" w:fill="00FFFF"/>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92%</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CE2B2A" w:rsidRDefault="005A3C6C" w:rsidP="00064BDF">
            <w:pPr>
              <w:snapToGrid w:val="0"/>
              <w:jc w:val="center"/>
              <w:rPr>
                <w:rFonts w:ascii="Times New Roman" w:hAnsi="Times New Roman"/>
                <w:b/>
                <w:sz w:val="24"/>
                <w:szCs w:val="24"/>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89%</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Нім. Мова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73,9%</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72%</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5846FF" w:rsidRDefault="005A3C6C" w:rsidP="00064BDF">
            <w:pPr>
              <w:snapToGrid w:val="0"/>
              <w:jc w:val="center"/>
              <w:rPr>
                <w:rFonts w:ascii="Times New Roman" w:hAnsi="Times New Roman"/>
                <w:sz w:val="20"/>
                <w:szCs w:val="20"/>
                <w:highlight w:val="yellow"/>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F916C1" w:rsidRDefault="005A3C6C" w:rsidP="00064BDF">
            <w:pPr>
              <w:jc w:val="center"/>
              <w:rPr>
                <w:rFonts w:ascii="Times New Roman" w:hAnsi="Times New Roman"/>
                <w:sz w:val="20"/>
                <w:szCs w:val="20"/>
              </w:rPr>
            </w:pPr>
            <w:r>
              <w:rPr>
                <w:rFonts w:ascii="Times New Roman" w:hAnsi="Times New Roman"/>
                <w:sz w:val="20"/>
                <w:szCs w:val="20"/>
              </w:rPr>
              <w:t>76%</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3B0603" w:rsidRDefault="005A3C6C" w:rsidP="00064BDF">
            <w:pPr>
              <w:snapToGrid w:val="0"/>
              <w:jc w:val="center"/>
              <w:rPr>
                <w:rFonts w:ascii="Times New Roman" w:hAnsi="Times New Roman"/>
                <w:b/>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83%</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CE2B2A" w:rsidRDefault="005A3C6C" w:rsidP="00064BDF">
            <w:pPr>
              <w:snapToGrid w:val="0"/>
              <w:jc w:val="center"/>
              <w:rPr>
                <w:rFonts w:ascii="Times New Roman" w:hAnsi="Times New Roman"/>
                <w:b/>
                <w:sz w:val="24"/>
                <w:szCs w:val="24"/>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80234E" w:rsidRDefault="005A3C6C" w:rsidP="00064BDF">
            <w:pPr>
              <w:jc w:val="center"/>
              <w:rPr>
                <w:rFonts w:ascii="Times New Roman" w:hAnsi="Times New Roman"/>
                <w:sz w:val="20"/>
                <w:szCs w:val="20"/>
              </w:rPr>
            </w:pPr>
            <w:r>
              <w:rPr>
                <w:rFonts w:ascii="Times New Roman" w:hAnsi="Times New Roman"/>
                <w:sz w:val="20"/>
                <w:szCs w:val="20"/>
              </w:rPr>
              <w:t>75%</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486FA8" w:rsidRDefault="005A3C6C" w:rsidP="00064BDF">
            <w:pPr>
              <w:snapToGrid w:val="0"/>
              <w:jc w:val="center"/>
              <w:rPr>
                <w:rFonts w:ascii="Times New Roman" w:hAnsi="Times New Roman"/>
                <w:b/>
                <w:sz w:val="24"/>
                <w:szCs w:val="24"/>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86%</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79%</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18"/>
                <w:szCs w:val="18"/>
              </w:rPr>
            </w:pPr>
            <w:r w:rsidRPr="00D172F8">
              <w:rPr>
                <w:b/>
                <w:sz w:val="18"/>
                <w:szCs w:val="18"/>
              </w:rPr>
              <w:t xml:space="preserve">Істор. </w:t>
            </w:r>
            <w:r>
              <w:rPr>
                <w:b/>
                <w:sz w:val="18"/>
                <w:szCs w:val="18"/>
              </w:rPr>
              <w:t xml:space="preserve"> </w:t>
            </w:r>
            <w:r w:rsidRPr="00D172F8">
              <w:rPr>
                <w:b/>
                <w:sz w:val="18"/>
                <w:szCs w:val="18"/>
              </w:rPr>
              <w:t>України</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61%</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B43229"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F916C1" w:rsidRDefault="005A3C6C" w:rsidP="00064BDF">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92%</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CE2B2A" w:rsidRDefault="005A3C6C" w:rsidP="00064BDF">
            <w:pPr>
              <w:snapToGrid w:val="0"/>
              <w:jc w:val="center"/>
              <w:rPr>
                <w:rFonts w:ascii="Times New Roman" w:hAnsi="Times New Roman"/>
                <w:b/>
                <w:sz w:val="24"/>
                <w:szCs w:val="24"/>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80234E" w:rsidRDefault="005A3C6C" w:rsidP="00064BDF">
            <w:pPr>
              <w:jc w:val="center"/>
              <w:rPr>
                <w:rFonts w:ascii="Times New Roman" w:hAnsi="Times New Roman"/>
                <w:sz w:val="20"/>
                <w:szCs w:val="20"/>
              </w:rPr>
            </w:pPr>
            <w:r>
              <w:rPr>
                <w:rFonts w:ascii="Times New Roman" w:hAnsi="Times New Roman"/>
                <w:sz w:val="20"/>
                <w:szCs w:val="20"/>
              </w:rPr>
              <w:t>90%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jc w:val="center"/>
              <w:rPr>
                <w:rFonts w:ascii="Times New Roman" w:hAnsi="Times New Roman"/>
                <w:sz w:val="20"/>
                <w:szCs w:val="20"/>
              </w:rPr>
            </w:pPr>
            <w:r>
              <w:rPr>
                <w:rFonts w:ascii="Times New Roman" w:hAnsi="Times New Roman"/>
                <w:sz w:val="20"/>
                <w:szCs w:val="20"/>
              </w:rPr>
              <w:t>97%</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84%</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Всесв.  історія</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F916C1" w:rsidRDefault="005A3C6C" w:rsidP="00064BDF">
            <w:pPr>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3B0603" w:rsidRDefault="005A3C6C" w:rsidP="00064BDF">
            <w:pPr>
              <w:snapToGrid w:val="0"/>
              <w:jc w:val="center"/>
              <w:rPr>
                <w:rFonts w:ascii="Times New Roman" w:hAnsi="Times New Roman"/>
                <w:b/>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CE2B2A" w:rsidRDefault="005A3C6C" w:rsidP="00064BDF">
            <w:pPr>
              <w:snapToGrid w:val="0"/>
              <w:jc w:val="center"/>
              <w:rPr>
                <w:rFonts w:ascii="Times New Roman" w:hAnsi="Times New Roman"/>
                <w:b/>
                <w:sz w:val="24"/>
                <w:szCs w:val="24"/>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80234E" w:rsidRDefault="005A3C6C" w:rsidP="00064BDF">
            <w:pPr>
              <w:jc w:val="center"/>
              <w:rPr>
                <w:rFonts w:ascii="Times New Roman" w:hAnsi="Times New Roman"/>
                <w:sz w:val="20"/>
                <w:szCs w:val="20"/>
              </w:rPr>
            </w:pPr>
            <w:r>
              <w:rPr>
                <w:rFonts w:ascii="Times New Roman" w:hAnsi="Times New Roman"/>
                <w:sz w:val="20"/>
                <w:szCs w:val="20"/>
              </w:rPr>
              <w:t>95%</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jc w:val="center"/>
              <w:rPr>
                <w:rFonts w:ascii="Times New Roman" w:hAnsi="Times New Roman"/>
                <w:sz w:val="20"/>
                <w:szCs w:val="20"/>
              </w:rPr>
            </w:pPr>
            <w:r>
              <w:rPr>
                <w:rFonts w:ascii="Times New Roman" w:hAnsi="Times New Roman"/>
                <w:sz w:val="20"/>
                <w:szCs w:val="20"/>
              </w:rPr>
              <w:t>87%</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89%</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Default="005A3C6C" w:rsidP="00064BDF">
            <w:pPr>
              <w:spacing w:after="0"/>
              <w:jc w:val="center"/>
              <w:rPr>
                <w:b/>
                <w:sz w:val="18"/>
                <w:szCs w:val="18"/>
              </w:rPr>
            </w:pPr>
            <w:r w:rsidRPr="00D172F8">
              <w:rPr>
                <w:b/>
                <w:sz w:val="18"/>
                <w:szCs w:val="18"/>
              </w:rPr>
              <w:t>Правознавство</w:t>
            </w:r>
          </w:p>
          <w:p w:rsidR="005A3C6C" w:rsidRPr="00D172F8" w:rsidRDefault="005A3C6C" w:rsidP="00064BDF">
            <w:pPr>
              <w:spacing w:after="0"/>
              <w:jc w:val="center"/>
              <w:rPr>
                <w:b/>
                <w:sz w:val="18"/>
                <w:szCs w:val="18"/>
              </w:rPr>
            </w:pP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tcPr>
          <w:p w:rsidR="005A3C6C" w:rsidRPr="005D51DC" w:rsidRDefault="005A3C6C" w:rsidP="00064BDF">
            <w:pPr>
              <w:jc w:val="center"/>
              <w:rPr>
                <w:rFonts w:ascii="Times New Roman" w:hAnsi="Times New Roman"/>
                <w:sz w:val="20"/>
                <w:szCs w:val="20"/>
              </w:rPr>
            </w:pPr>
            <w:r>
              <w:rPr>
                <w:rFonts w:ascii="Times New Roman" w:hAnsi="Times New Roman"/>
                <w:sz w:val="20"/>
                <w:szCs w:val="20"/>
              </w:rPr>
              <w:t>---</w:t>
            </w:r>
          </w:p>
        </w:tc>
        <w:tc>
          <w:tcPr>
            <w:tcW w:w="571" w:type="dxa"/>
            <w:tcBorders>
              <w:top w:val="single" w:sz="4" w:space="0" w:color="000000"/>
              <w:left w:val="single" w:sz="4" w:space="0" w:color="000000"/>
              <w:bottom w:val="single" w:sz="4" w:space="0" w:color="000000"/>
            </w:tcBorders>
            <w:shd w:val="clear" w:color="auto" w:fill="DAEEF3"/>
          </w:tcPr>
          <w:p w:rsidR="005A3C6C" w:rsidRPr="005D51DC"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84%</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545"/>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Алгебра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73,9%</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45%</w:t>
            </w:r>
          </w:p>
        </w:tc>
        <w:tc>
          <w:tcPr>
            <w:tcW w:w="572" w:type="dxa"/>
            <w:tcBorders>
              <w:top w:val="single" w:sz="4" w:space="0" w:color="000000"/>
              <w:left w:val="single" w:sz="4" w:space="0" w:color="000000"/>
              <w:bottom w:val="single" w:sz="4" w:space="0" w:color="000000"/>
            </w:tcBorders>
            <w:shd w:val="clear" w:color="auto" w:fill="B4C6E7" w:themeFill="accent5" w:themeFillTint="66"/>
            <w:vAlign w:val="center"/>
          </w:tcPr>
          <w:p w:rsidR="005A3C6C" w:rsidRPr="00CC2ECF" w:rsidRDefault="005A3C6C" w:rsidP="00064BDF">
            <w:pPr>
              <w:jc w:val="center"/>
              <w:rPr>
                <w:sz w:val="28"/>
                <w:szCs w:val="28"/>
              </w:rPr>
            </w:pPr>
            <w:r w:rsidRPr="00E83C38">
              <w:rPr>
                <w:sz w:val="28"/>
                <w:szCs w:val="28"/>
              </w:rPr>
              <w:t>1</w:t>
            </w: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76%</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highlight w:val="red"/>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75%</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F01879" w:rsidRDefault="005A3C6C" w:rsidP="00064BDF">
            <w:pPr>
              <w:snapToGrid w:val="0"/>
              <w:jc w:val="center"/>
              <w:rPr>
                <w:rFonts w:ascii="Times New Roman" w:hAnsi="Times New Roman"/>
                <w:sz w:val="18"/>
                <w:szCs w:val="18"/>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68%</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AE2189" w:rsidRDefault="005A3C6C" w:rsidP="00064BDF">
            <w:pPr>
              <w:snapToGrid w:val="0"/>
              <w:jc w:val="center"/>
              <w:rPr>
                <w:rFonts w:ascii="Times New Roman" w:hAnsi="Times New Roman"/>
                <w:b/>
                <w:sz w:val="28"/>
                <w:szCs w:val="28"/>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E02AE2" w:rsidRDefault="005A3C6C" w:rsidP="00064BDF">
            <w:pPr>
              <w:jc w:val="center"/>
              <w:rPr>
                <w:rFonts w:ascii="Times New Roman" w:hAnsi="Times New Roman"/>
                <w:sz w:val="20"/>
                <w:szCs w:val="20"/>
              </w:rPr>
            </w:pPr>
            <w:r>
              <w:rPr>
                <w:rFonts w:ascii="Times New Roman" w:hAnsi="Times New Roman"/>
                <w:sz w:val="20"/>
                <w:szCs w:val="20"/>
              </w:rPr>
              <w:t>72%</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E02AE2"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64%</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sidRPr="00E83C38">
              <w:rPr>
                <w:rFonts w:ascii="Times New Roman" w:hAnsi="Times New Roman"/>
                <w:sz w:val="20"/>
                <w:szCs w:val="20"/>
              </w:rPr>
              <w:t>1</w:t>
            </w: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Геометрія</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3E31E0" w:rsidRDefault="005A3C6C" w:rsidP="00064BDF">
            <w:pPr>
              <w:snapToGrid w:val="0"/>
              <w:jc w:val="center"/>
              <w:rPr>
                <w:rFonts w:ascii="Times New Roman" w:hAnsi="Times New Roman"/>
                <w:sz w:val="20"/>
                <w:szCs w:val="20"/>
                <w:highlight w:val="red"/>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F01879"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74%</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AE2189" w:rsidRDefault="005A3C6C" w:rsidP="00064BDF">
            <w:pPr>
              <w:snapToGrid w:val="0"/>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69%</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DE2CE7" w:rsidRDefault="005A3C6C" w:rsidP="00064BDF">
            <w:pPr>
              <w:snapToGrid w:val="0"/>
              <w:jc w:val="center"/>
              <w:rPr>
                <w:rFonts w:ascii="Times New Roman" w:hAnsi="Times New Roman"/>
                <w:sz w:val="20"/>
                <w:szCs w:val="20"/>
              </w:rPr>
            </w:pPr>
            <w:r>
              <w:rPr>
                <w:rFonts w:ascii="Times New Roman" w:hAnsi="Times New Roman"/>
                <w:sz w:val="20"/>
                <w:szCs w:val="20"/>
              </w:rPr>
              <w:t>58%</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C02732" w:rsidRDefault="005A3C6C" w:rsidP="00064BDF">
            <w:pPr>
              <w:snapToGrid w:val="0"/>
              <w:jc w:val="center"/>
              <w:rPr>
                <w:rFonts w:ascii="Times New Roman" w:hAnsi="Times New Roman"/>
                <w:b/>
                <w:sz w:val="20"/>
                <w:szCs w:val="20"/>
              </w:rPr>
            </w:pPr>
            <w:r w:rsidRPr="00E83C38">
              <w:rPr>
                <w:rFonts w:ascii="Times New Roman" w:hAnsi="Times New Roman"/>
                <w:b/>
                <w:sz w:val="20"/>
                <w:szCs w:val="20"/>
              </w:rPr>
              <w:t>2</w:t>
            </w:r>
          </w:p>
        </w:tc>
      </w:tr>
      <w:tr w:rsidR="005A3C6C" w:rsidRPr="00270DEA" w:rsidTr="00064BDF">
        <w:trPr>
          <w:trHeight w:val="70"/>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Фізика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3E31E0"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3389F" w:rsidRDefault="005A3C6C" w:rsidP="00064BDF">
            <w:pPr>
              <w:jc w:val="center"/>
              <w:rPr>
                <w:sz w:val="24"/>
                <w:szCs w:val="24"/>
                <w:highlight w:val="yellow"/>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74%</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AE2189" w:rsidRDefault="005A3C6C" w:rsidP="00064BDF">
            <w:pPr>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jc w:val="center"/>
              <w:rPr>
                <w:rFonts w:ascii="Times New Roman" w:hAnsi="Times New Roman"/>
                <w:sz w:val="20"/>
                <w:szCs w:val="20"/>
              </w:rPr>
            </w:pPr>
            <w:r>
              <w:rPr>
                <w:rFonts w:ascii="Times New Roman" w:hAnsi="Times New Roman"/>
                <w:sz w:val="20"/>
                <w:szCs w:val="20"/>
              </w:rPr>
              <w:t>65%</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42%</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lastRenderedPageBreak/>
              <w:t>Хімія</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CE2B2A" w:rsidRDefault="005A3C6C" w:rsidP="00064BDF">
            <w:pPr>
              <w:snapToGrid w:val="0"/>
              <w:jc w:val="center"/>
              <w:rPr>
                <w:rFonts w:ascii="Times New Roman" w:hAnsi="Times New Roman"/>
                <w:b/>
                <w:sz w:val="24"/>
                <w:szCs w:val="24"/>
                <w:highlight w:val="yellow"/>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81%</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AE2189" w:rsidRDefault="005A3C6C" w:rsidP="00064BDF">
            <w:pPr>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86%</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84%</w:t>
            </w:r>
          </w:p>
        </w:tc>
        <w:tc>
          <w:tcPr>
            <w:tcW w:w="570" w:type="dxa"/>
            <w:gridSpan w:val="2"/>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Географія</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3B0603" w:rsidRDefault="005A3C6C" w:rsidP="00064BDF">
            <w:pPr>
              <w:snapToGrid w:val="0"/>
              <w:jc w:val="center"/>
              <w:rPr>
                <w:rFonts w:ascii="Times New Roman" w:hAnsi="Times New Roman"/>
                <w:b/>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62%</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58%</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CE2B2A" w:rsidRDefault="005A3C6C" w:rsidP="00064BDF">
            <w:pPr>
              <w:snapToGrid w:val="0"/>
              <w:jc w:val="center"/>
              <w:rPr>
                <w:rFonts w:ascii="Times New Roman" w:hAnsi="Times New Roman"/>
                <w:b/>
                <w:sz w:val="24"/>
                <w:szCs w:val="24"/>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78%</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AE2189" w:rsidRDefault="005A3C6C" w:rsidP="00064BDF">
            <w:pPr>
              <w:snapToGrid w:val="0"/>
              <w:jc w:val="center"/>
              <w:rPr>
                <w:rFonts w:ascii="Times New Roman" w:hAnsi="Times New Roman"/>
                <w:sz w:val="28"/>
                <w:szCs w:val="28"/>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76%</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42%</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Біологія</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97%</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95%</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Інформатика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pacing w:line="360" w:lineRule="auto"/>
              <w:jc w:val="center"/>
              <w:rPr>
                <w:rFonts w:ascii="Times New Roman" w:hAnsi="Times New Roman"/>
                <w:sz w:val="20"/>
                <w:szCs w:val="20"/>
              </w:rPr>
            </w:pPr>
            <w:r>
              <w:rPr>
                <w:rFonts w:ascii="Times New Roman" w:hAnsi="Times New Roman"/>
                <w:sz w:val="20"/>
                <w:szCs w:val="20"/>
              </w:rPr>
              <w:t>96%</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867103" w:rsidRDefault="005A3C6C" w:rsidP="00064BDF">
            <w:pPr>
              <w:jc w:val="center"/>
              <w:rPr>
                <w:rFonts w:ascii="Times New Roman" w:hAnsi="Times New Roman"/>
                <w:sz w:val="18"/>
                <w:szCs w:val="18"/>
              </w:rPr>
            </w:pPr>
            <w:r>
              <w:rPr>
                <w:rFonts w:ascii="Times New Roman" w:hAnsi="Times New Roman"/>
                <w:sz w:val="18"/>
                <w:szCs w:val="18"/>
              </w:rPr>
              <w:t>97%</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shd w:val="clear" w:color="auto" w:fill="00FFFF"/>
              </w:rPr>
            </w:pPr>
            <w:r w:rsidRPr="00D172F8">
              <w:rPr>
                <w:b/>
                <w:sz w:val="20"/>
                <w:szCs w:val="20"/>
              </w:rPr>
              <w:t>Муз. мист.</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86%</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95%</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shd w:val="clear" w:color="auto" w:fill="00FFFF"/>
              </w:rPr>
            </w:pPr>
            <w:r w:rsidRPr="00D172F8">
              <w:rPr>
                <w:b/>
                <w:sz w:val="20"/>
                <w:szCs w:val="20"/>
              </w:rPr>
              <w:t>Фіз. культура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Height w:val="689"/>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b/>
                <w:sz w:val="20"/>
                <w:szCs w:val="20"/>
              </w:rPr>
            </w:pPr>
            <w:r w:rsidRPr="00D172F8">
              <w:rPr>
                <w:b/>
                <w:sz w:val="20"/>
                <w:szCs w:val="20"/>
              </w:rPr>
              <w:t>Труд.навч. / Технології</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95,7%</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3B0603" w:rsidRDefault="005A3C6C" w:rsidP="00064BDF">
            <w:pPr>
              <w:snapToGrid w:val="0"/>
              <w:jc w:val="center"/>
              <w:rPr>
                <w:rFonts w:ascii="Times New Roman" w:hAnsi="Times New Roman"/>
                <w:sz w:val="18"/>
                <w:szCs w:val="18"/>
              </w:rPr>
            </w:pPr>
            <w:r>
              <w:rPr>
                <w:rFonts w:ascii="Times New Roman" w:hAnsi="Times New Roman"/>
                <w:sz w:val="18"/>
                <w:szCs w:val="18"/>
              </w:rPr>
              <w:t>100%</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95%</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96%</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87%</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95%</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Pr>
                <w:rFonts w:ascii="Times New Roman" w:hAnsi="Times New Roman"/>
                <w:b/>
                <w:sz w:val="20"/>
                <w:szCs w:val="20"/>
              </w:rPr>
              <w:t>Громад. осв.</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5D51DC"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tcPr>
          <w:p w:rsidR="005A3C6C" w:rsidRPr="00D172F8" w:rsidRDefault="005A3C6C" w:rsidP="00064BDF">
            <w:pPr>
              <w:jc w:val="center"/>
              <w:rPr>
                <w:b/>
                <w:sz w:val="20"/>
                <w:szCs w:val="20"/>
                <w:shd w:val="clear" w:color="auto" w:fill="FF00FF"/>
              </w:rPr>
            </w:pPr>
            <w:r w:rsidRPr="00D172F8">
              <w:rPr>
                <w:b/>
                <w:sz w:val="20"/>
                <w:szCs w:val="20"/>
              </w:rPr>
              <w:t>Осн. здоров</w:t>
            </w:r>
            <w:r w:rsidRPr="00B1412A">
              <w:rPr>
                <w:b/>
                <w:sz w:val="20"/>
                <w:szCs w:val="20"/>
              </w:rPr>
              <w:t>’</w:t>
            </w:r>
            <w:r w:rsidRPr="00D172F8">
              <w:rPr>
                <w:b/>
                <w:sz w:val="20"/>
                <w:szCs w:val="20"/>
              </w:rPr>
              <w:t>я</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95,7%</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CB6F1D" w:rsidRDefault="005A3C6C" w:rsidP="00064BDF">
            <w:pPr>
              <w:jc w:val="center"/>
              <w:rPr>
                <w:rFonts w:ascii="Times New Roman" w:hAnsi="Times New Roman"/>
                <w:sz w:val="18"/>
                <w:szCs w:val="18"/>
              </w:rPr>
            </w:pPr>
            <w:r>
              <w:rPr>
                <w:rFonts w:ascii="Times New Roman" w:hAnsi="Times New Roman"/>
                <w:sz w:val="18"/>
                <w:szCs w:val="18"/>
              </w:rPr>
              <w:t>100%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100%</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95%</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tcPr>
          <w:p w:rsidR="005A3C6C" w:rsidRPr="00D172F8" w:rsidRDefault="005A3C6C" w:rsidP="00064BDF">
            <w:pPr>
              <w:jc w:val="center"/>
              <w:rPr>
                <w:rFonts w:ascii="Times New Roman" w:hAnsi="Times New Roman"/>
                <w:b/>
                <w:sz w:val="20"/>
                <w:szCs w:val="20"/>
                <w:shd w:val="clear" w:color="auto" w:fill="00FFFF"/>
              </w:rPr>
            </w:pPr>
            <w:r w:rsidRPr="00D172F8">
              <w:rPr>
                <w:b/>
                <w:sz w:val="20"/>
                <w:szCs w:val="20"/>
              </w:rPr>
              <w:t>Природозн.</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91,3%</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50%</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tcPr>
          <w:p w:rsidR="005A3C6C" w:rsidRPr="00D172F8" w:rsidRDefault="005A3C6C" w:rsidP="00064BDF">
            <w:pPr>
              <w:jc w:val="center"/>
              <w:rPr>
                <w:rFonts w:ascii="Times New Roman" w:hAnsi="Times New Roman"/>
                <w:b/>
                <w:sz w:val="20"/>
                <w:szCs w:val="20"/>
                <w:shd w:val="clear" w:color="auto" w:fill="00FFFF"/>
              </w:rPr>
            </w:pPr>
            <w:r w:rsidRPr="00D172F8">
              <w:rPr>
                <w:b/>
                <w:sz w:val="20"/>
                <w:szCs w:val="20"/>
              </w:rPr>
              <w:t>Христ етика</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270DEA"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3B0603" w:rsidRDefault="005A3C6C" w:rsidP="00064BDF">
            <w:pPr>
              <w:jc w:val="center"/>
              <w:rPr>
                <w:rFonts w:ascii="Times New Roman" w:hAnsi="Times New Roman"/>
                <w:sz w:val="18"/>
                <w:szCs w:val="18"/>
              </w:rPr>
            </w:pPr>
            <w:r>
              <w:rPr>
                <w:rFonts w:ascii="Times New Roman" w:hAnsi="Times New Roman"/>
                <w:sz w:val="18"/>
                <w:szCs w:val="18"/>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270DEA"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270DEA"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270DEA"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r>
              <w:rPr>
                <w:rFonts w:ascii="Times New Roman" w:hAnsi="Times New Roman"/>
                <w:sz w:val="20"/>
                <w:szCs w:val="20"/>
              </w:rPr>
              <w:t>---</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270DEA"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«Захист Вітч»</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7048A5"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7048A5"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7048A5"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7048A5"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7048A5"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tcBorders>
            <w:shd w:val="clear" w:color="auto" w:fill="DAEEF3"/>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571" w:type="dxa"/>
            <w:tcBorders>
              <w:top w:val="single" w:sz="4" w:space="0" w:color="000000"/>
              <w:left w:val="single" w:sz="4" w:space="0" w:color="000000"/>
              <w:bottom w:val="single" w:sz="4" w:space="0" w:color="000000"/>
            </w:tcBorders>
            <w:shd w:val="clear" w:color="auto" w:fill="DAEEF3"/>
            <w:vAlign w:val="center"/>
          </w:tcPr>
          <w:p w:rsidR="005A3C6C" w:rsidRPr="007048A5"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7048A5"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36"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7048A5"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rPr>
                <w:rFonts w:ascii="Times New Roman" w:hAnsi="Times New Roman"/>
                <w:b/>
                <w:sz w:val="20"/>
                <w:szCs w:val="20"/>
              </w:rPr>
            </w:pPr>
            <w:r>
              <w:rPr>
                <w:b/>
                <w:sz w:val="20"/>
                <w:szCs w:val="20"/>
              </w:rPr>
              <w:t xml:space="preserve">   Польська м.</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95,7%</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7048A5"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89%</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7048A5"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100%</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7048A5"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92%</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7048A5"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90%</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7048A5"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shd w:val="clear" w:color="auto" w:fill="DAEEF3"/>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571" w:type="dxa"/>
            <w:tcBorders>
              <w:top w:val="single" w:sz="4" w:space="0" w:color="000000"/>
              <w:left w:val="single" w:sz="4" w:space="0" w:color="auto"/>
              <w:bottom w:val="single" w:sz="4" w:space="0" w:color="000000"/>
            </w:tcBorders>
            <w:shd w:val="clear" w:color="auto" w:fill="DAEEF3"/>
            <w:vAlign w:val="center"/>
          </w:tcPr>
          <w:p w:rsidR="005A3C6C" w:rsidRPr="007048A5"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auto"/>
            </w:tcBorders>
            <w:shd w:val="clear" w:color="auto" w:fill="DAEEF3"/>
            <w:vAlign w:val="center"/>
          </w:tcPr>
          <w:p w:rsidR="005A3C6C" w:rsidRPr="007048A5"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36" w:type="dxa"/>
            <w:tcBorders>
              <w:top w:val="single" w:sz="4" w:space="0" w:color="000000"/>
              <w:left w:val="single" w:sz="4" w:space="0" w:color="auto"/>
              <w:bottom w:val="single" w:sz="4" w:space="0" w:color="000000"/>
              <w:right w:val="single" w:sz="4" w:space="0" w:color="000000"/>
            </w:tcBorders>
            <w:shd w:val="clear" w:color="auto" w:fill="DAEEF3"/>
            <w:vAlign w:val="center"/>
          </w:tcPr>
          <w:p w:rsidR="005A3C6C" w:rsidRPr="007048A5" w:rsidRDefault="005A3C6C" w:rsidP="00064BDF">
            <w:pPr>
              <w:snapToGrid w:val="0"/>
              <w:jc w:val="center"/>
              <w:rPr>
                <w:rFonts w:ascii="Times New Roman" w:hAnsi="Times New Roman"/>
                <w:sz w:val="20"/>
                <w:szCs w:val="20"/>
              </w:rPr>
            </w:pPr>
          </w:p>
        </w:tc>
      </w:tr>
      <w:tr w:rsidR="005A3C6C" w:rsidRPr="00270DEA" w:rsidTr="00064BDF">
        <w:trPr>
          <w:gridAfter w:val="1"/>
          <w:wAfter w:w="34" w:type="dxa"/>
        </w:trPr>
        <w:tc>
          <w:tcPr>
            <w:tcW w:w="1414"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Обр. мист.</w:t>
            </w:r>
          </w:p>
        </w:tc>
        <w:tc>
          <w:tcPr>
            <w:tcW w:w="850" w:type="dxa"/>
            <w:tcBorders>
              <w:top w:val="single" w:sz="4" w:space="0" w:color="000000"/>
              <w:left w:val="single" w:sz="4" w:space="0" w:color="000000"/>
              <w:bottom w:val="single" w:sz="4" w:space="0" w:color="000000"/>
            </w:tcBorders>
            <w:shd w:val="clear" w:color="auto" w:fill="DDD9C3"/>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565" w:type="dxa"/>
            <w:tcBorders>
              <w:top w:val="single" w:sz="4" w:space="0" w:color="000000"/>
              <w:left w:val="single" w:sz="4" w:space="0" w:color="000000"/>
              <w:bottom w:val="single" w:sz="4" w:space="0" w:color="000000"/>
            </w:tcBorders>
            <w:shd w:val="clear" w:color="auto" w:fill="DDD9C3"/>
            <w:vAlign w:val="center"/>
          </w:tcPr>
          <w:p w:rsidR="005A3C6C" w:rsidRPr="007048A5" w:rsidRDefault="005A3C6C" w:rsidP="00064BDF">
            <w:pPr>
              <w:snapToGrid w:val="0"/>
              <w:jc w:val="center"/>
              <w:rPr>
                <w:rFonts w:ascii="Times New Roman" w:hAnsi="Times New Roman"/>
                <w:sz w:val="20"/>
                <w:szCs w:val="20"/>
              </w:rPr>
            </w:pPr>
          </w:p>
        </w:tc>
        <w:tc>
          <w:tcPr>
            <w:tcW w:w="987" w:type="dxa"/>
            <w:tcBorders>
              <w:top w:val="single" w:sz="4" w:space="0" w:color="000000"/>
              <w:left w:val="single" w:sz="4" w:space="0" w:color="000000"/>
              <w:bottom w:val="single" w:sz="4" w:space="0" w:color="000000"/>
            </w:tcBorders>
            <w:shd w:val="clear" w:color="auto" w:fill="C6D9F1"/>
            <w:vAlign w:val="center"/>
          </w:tcPr>
          <w:p w:rsidR="005A3C6C" w:rsidRPr="007048A5"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72" w:type="dxa"/>
            <w:tcBorders>
              <w:top w:val="single" w:sz="4" w:space="0" w:color="000000"/>
              <w:left w:val="single" w:sz="4" w:space="0" w:color="000000"/>
              <w:bottom w:val="single" w:sz="4" w:space="0" w:color="000000"/>
            </w:tcBorders>
            <w:shd w:val="clear" w:color="auto" w:fill="C6D9F1"/>
            <w:vAlign w:val="center"/>
          </w:tcPr>
          <w:p w:rsidR="005A3C6C" w:rsidRPr="007048A5"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F2DBDB"/>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709" w:type="dxa"/>
            <w:tcBorders>
              <w:top w:val="single" w:sz="4" w:space="0" w:color="000000"/>
              <w:left w:val="single" w:sz="4" w:space="0" w:color="000000"/>
              <w:bottom w:val="single" w:sz="4" w:space="0" w:color="000000"/>
            </w:tcBorders>
            <w:shd w:val="clear" w:color="auto" w:fill="F2DBDB"/>
            <w:vAlign w:val="center"/>
          </w:tcPr>
          <w:p w:rsidR="005A3C6C" w:rsidRPr="007048A5" w:rsidRDefault="005A3C6C" w:rsidP="00064BDF">
            <w:pPr>
              <w:snapToGrid w:val="0"/>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tcBorders>
            <w:shd w:val="clear" w:color="auto" w:fill="EAF1DD"/>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100%</w:t>
            </w:r>
          </w:p>
        </w:tc>
        <w:tc>
          <w:tcPr>
            <w:tcW w:w="567" w:type="dxa"/>
            <w:tcBorders>
              <w:top w:val="single" w:sz="4" w:space="0" w:color="000000"/>
              <w:left w:val="single" w:sz="4" w:space="0" w:color="000000"/>
              <w:bottom w:val="single" w:sz="4" w:space="0" w:color="000000"/>
            </w:tcBorders>
            <w:shd w:val="clear" w:color="auto" w:fill="EAF1DD"/>
            <w:vAlign w:val="center"/>
          </w:tcPr>
          <w:p w:rsidR="005A3C6C" w:rsidRPr="007048A5" w:rsidRDefault="005A3C6C" w:rsidP="00064BDF">
            <w:pPr>
              <w:snapToGrid w:val="0"/>
              <w:jc w:val="center"/>
              <w:rPr>
                <w:rFonts w:ascii="Times New Roman" w:hAnsi="Times New Roman"/>
                <w:sz w:val="20"/>
                <w:szCs w:val="20"/>
              </w:rPr>
            </w:pPr>
          </w:p>
        </w:tc>
        <w:tc>
          <w:tcPr>
            <w:tcW w:w="851" w:type="dxa"/>
            <w:tcBorders>
              <w:top w:val="single" w:sz="4" w:space="0" w:color="000000"/>
              <w:left w:val="single" w:sz="4" w:space="0" w:color="000000"/>
              <w:bottom w:val="single" w:sz="4" w:space="0" w:color="000000"/>
            </w:tcBorders>
            <w:shd w:val="clear" w:color="auto" w:fill="E5DFEC"/>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97%</w:t>
            </w:r>
          </w:p>
        </w:tc>
        <w:tc>
          <w:tcPr>
            <w:tcW w:w="567" w:type="dxa"/>
            <w:tcBorders>
              <w:top w:val="single" w:sz="4" w:space="0" w:color="000000"/>
              <w:left w:val="single" w:sz="4" w:space="0" w:color="000000"/>
              <w:bottom w:val="single" w:sz="4" w:space="0" w:color="000000"/>
            </w:tcBorders>
            <w:shd w:val="clear" w:color="auto" w:fill="E5DFEC"/>
            <w:vAlign w:val="center"/>
          </w:tcPr>
          <w:p w:rsidR="005A3C6C" w:rsidRPr="007048A5" w:rsidRDefault="005A3C6C" w:rsidP="00064BDF">
            <w:pPr>
              <w:snapToGrid w:val="0"/>
              <w:jc w:val="center"/>
              <w:rPr>
                <w:rFonts w:ascii="Times New Roman" w:hAnsi="Times New Roman"/>
                <w:sz w:val="20"/>
                <w:szCs w:val="20"/>
              </w:rPr>
            </w:pPr>
          </w:p>
        </w:tc>
        <w:tc>
          <w:tcPr>
            <w:tcW w:w="709" w:type="dxa"/>
            <w:tcBorders>
              <w:top w:val="single" w:sz="4" w:space="0" w:color="000000"/>
              <w:left w:val="single" w:sz="4" w:space="0" w:color="000000"/>
              <w:bottom w:val="single" w:sz="4" w:space="0" w:color="000000"/>
              <w:right w:val="single" w:sz="4" w:space="0" w:color="auto"/>
            </w:tcBorders>
            <w:shd w:val="clear" w:color="auto" w:fill="DAEEF3"/>
            <w:vAlign w:val="center"/>
          </w:tcPr>
          <w:p w:rsidR="005A3C6C" w:rsidRPr="007048A5" w:rsidRDefault="005A3C6C" w:rsidP="00064BDF">
            <w:pPr>
              <w:jc w:val="center"/>
              <w:rPr>
                <w:rFonts w:ascii="Times New Roman" w:hAnsi="Times New Roman"/>
                <w:sz w:val="20"/>
                <w:szCs w:val="20"/>
              </w:rPr>
            </w:pPr>
            <w:r>
              <w:rPr>
                <w:rFonts w:ascii="Times New Roman" w:hAnsi="Times New Roman"/>
                <w:sz w:val="20"/>
                <w:szCs w:val="20"/>
              </w:rPr>
              <w:t>---</w:t>
            </w:r>
          </w:p>
        </w:tc>
        <w:tc>
          <w:tcPr>
            <w:tcW w:w="571" w:type="dxa"/>
            <w:tcBorders>
              <w:top w:val="single" w:sz="4" w:space="0" w:color="000000"/>
              <w:left w:val="single" w:sz="4" w:space="0" w:color="auto"/>
              <w:bottom w:val="single" w:sz="4" w:space="0" w:color="000000"/>
            </w:tcBorders>
            <w:shd w:val="clear" w:color="auto" w:fill="DAEEF3"/>
            <w:vAlign w:val="center"/>
          </w:tcPr>
          <w:p w:rsidR="005A3C6C" w:rsidRPr="007048A5" w:rsidRDefault="005A3C6C" w:rsidP="00064BDF">
            <w:pPr>
              <w:jc w:val="center"/>
              <w:rPr>
                <w:rFonts w:ascii="Times New Roman" w:hAnsi="Times New Roman"/>
                <w:sz w:val="20"/>
                <w:szCs w:val="20"/>
              </w:rPr>
            </w:pPr>
          </w:p>
        </w:tc>
        <w:tc>
          <w:tcPr>
            <w:tcW w:w="708" w:type="dxa"/>
            <w:tcBorders>
              <w:top w:val="single" w:sz="4" w:space="0" w:color="000000"/>
              <w:left w:val="single" w:sz="4" w:space="0" w:color="000000"/>
              <w:bottom w:val="single" w:sz="4" w:space="0" w:color="000000"/>
              <w:right w:val="single" w:sz="4" w:space="0" w:color="auto"/>
            </w:tcBorders>
            <w:shd w:val="clear" w:color="auto" w:fill="DAEEF3"/>
            <w:vAlign w:val="center"/>
          </w:tcPr>
          <w:p w:rsidR="005A3C6C" w:rsidRPr="007048A5"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536" w:type="dxa"/>
            <w:tcBorders>
              <w:top w:val="single" w:sz="4" w:space="0" w:color="000000"/>
              <w:left w:val="single" w:sz="4" w:space="0" w:color="auto"/>
              <w:bottom w:val="single" w:sz="4" w:space="0" w:color="000000"/>
              <w:right w:val="single" w:sz="4" w:space="0" w:color="000000"/>
            </w:tcBorders>
            <w:shd w:val="clear" w:color="auto" w:fill="DAEEF3"/>
            <w:vAlign w:val="center"/>
          </w:tcPr>
          <w:p w:rsidR="005A3C6C" w:rsidRPr="007048A5" w:rsidRDefault="005A3C6C" w:rsidP="00064BDF">
            <w:pPr>
              <w:snapToGrid w:val="0"/>
              <w:jc w:val="center"/>
              <w:rPr>
                <w:rFonts w:ascii="Times New Roman" w:hAnsi="Times New Roman"/>
                <w:sz w:val="20"/>
                <w:szCs w:val="20"/>
              </w:rPr>
            </w:pPr>
          </w:p>
        </w:tc>
      </w:tr>
    </w:tbl>
    <w:p w:rsidR="005A3C6C" w:rsidRDefault="005A3C6C" w:rsidP="005A3C6C">
      <w:pPr>
        <w:spacing w:after="0"/>
        <w:jc w:val="both"/>
        <w:rPr>
          <w:rFonts w:ascii="Times New Roman" w:hAnsi="Times New Roman" w:cs="Times New Roman"/>
          <w:b/>
          <w:color w:val="FF0000"/>
          <w:sz w:val="26"/>
          <w:szCs w:val="26"/>
          <w:u w:val="single"/>
        </w:rPr>
      </w:pPr>
    </w:p>
    <w:p w:rsidR="005A3C6C" w:rsidRDefault="005A3C6C" w:rsidP="005A3C6C">
      <w:pPr>
        <w:spacing w:after="0"/>
        <w:jc w:val="both"/>
        <w:rPr>
          <w:rFonts w:ascii="Times New Roman" w:hAnsi="Times New Roman" w:cs="Times New Roman"/>
          <w:b/>
          <w:color w:val="FF0000"/>
          <w:sz w:val="26"/>
          <w:szCs w:val="26"/>
          <w:u w:val="single"/>
        </w:rPr>
      </w:pPr>
    </w:p>
    <w:tbl>
      <w:tblPr>
        <w:tblpPr w:leftFromText="180" w:rightFromText="180" w:vertAnchor="text" w:horzAnchor="margin" w:tblpXSpec="center" w:tblpY="-72"/>
        <w:tblW w:w="4379" w:type="dxa"/>
        <w:tblLayout w:type="fixed"/>
        <w:tblLook w:val="0000" w:firstRow="0" w:lastRow="0" w:firstColumn="0" w:lastColumn="0" w:noHBand="0" w:noVBand="0"/>
      </w:tblPr>
      <w:tblGrid>
        <w:gridCol w:w="1388"/>
        <w:gridCol w:w="801"/>
        <w:gridCol w:w="694"/>
        <w:gridCol w:w="794"/>
        <w:gridCol w:w="702"/>
      </w:tblGrid>
      <w:tr w:rsidR="005A3C6C" w:rsidTr="00064BDF">
        <w:trPr>
          <w:trHeight w:val="416"/>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b/>
                <w:i/>
                <w:sz w:val="20"/>
                <w:szCs w:val="20"/>
              </w:rPr>
            </w:pPr>
            <w:r w:rsidRPr="00D172F8">
              <w:rPr>
                <w:b/>
                <w:i/>
                <w:sz w:val="20"/>
                <w:szCs w:val="20"/>
              </w:rPr>
              <w:lastRenderedPageBreak/>
              <w:t>Предмет</w:t>
            </w: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B6DDE8"/>
            <w:vAlign w:val="bottom"/>
          </w:tcPr>
          <w:p w:rsidR="005A3C6C" w:rsidRPr="003B0D12" w:rsidRDefault="005A3C6C" w:rsidP="00064BDF">
            <w:pPr>
              <w:jc w:val="center"/>
              <w:rPr>
                <w:b/>
                <w:i/>
                <w:sz w:val="32"/>
                <w:szCs w:val="32"/>
              </w:rPr>
            </w:pPr>
            <w:r>
              <w:rPr>
                <w:b/>
                <w:i/>
                <w:sz w:val="32"/>
                <w:szCs w:val="32"/>
              </w:rPr>
              <w:t>6-А</w:t>
            </w:r>
          </w:p>
        </w:tc>
        <w:tc>
          <w:tcPr>
            <w:tcW w:w="1495" w:type="dxa"/>
            <w:gridSpan w:val="2"/>
            <w:tcBorders>
              <w:top w:val="single" w:sz="4" w:space="0" w:color="000000"/>
              <w:left w:val="single" w:sz="4" w:space="0" w:color="000000"/>
              <w:bottom w:val="single" w:sz="4" w:space="0" w:color="000000"/>
              <w:right w:val="single" w:sz="4" w:space="0" w:color="000000"/>
            </w:tcBorders>
            <w:shd w:val="clear" w:color="auto" w:fill="B6DDE8"/>
          </w:tcPr>
          <w:p w:rsidR="005A3C6C" w:rsidRDefault="005A3C6C" w:rsidP="00064BDF">
            <w:pPr>
              <w:jc w:val="center"/>
              <w:rPr>
                <w:b/>
                <w:i/>
                <w:sz w:val="32"/>
                <w:szCs w:val="32"/>
              </w:rPr>
            </w:pPr>
            <w:r>
              <w:rPr>
                <w:b/>
                <w:i/>
                <w:sz w:val="32"/>
                <w:szCs w:val="32"/>
              </w:rPr>
              <w:t>7-А</w:t>
            </w:r>
          </w:p>
        </w:tc>
      </w:tr>
      <w:tr w:rsidR="005A3C6C" w:rsidTr="00064BDF">
        <w:trPr>
          <w:trHeight w:val="748"/>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b/>
                <w:i/>
                <w:sz w:val="20"/>
                <w:szCs w:val="20"/>
              </w:rPr>
            </w:pPr>
            <w:r w:rsidRPr="00D172F8">
              <w:rPr>
                <w:b/>
                <w:i/>
                <w:sz w:val="20"/>
                <w:szCs w:val="20"/>
              </w:rPr>
              <w:t>Показник</w:t>
            </w:r>
          </w:p>
        </w:tc>
        <w:tc>
          <w:tcPr>
            <w:tcW w:w="801"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5A3C6C" w:rsidRPr="007A5C12" w:rsidRDefault="005A3C6C" w:rsidP="00064BDF">
            <w:pPr>
              <w:jc w:val="center"/>
              <w:rPr>
                <w:rFonts w:cs="Calibri"/>
                <w:b/>
                <w:i/>
                <w:sz w:val="24"/>
                <w:szCs w:val="24"/>
              </w:rPr>
            </w:pPr>
            <w:r>
              <w:rPr>
                <w:rFonts w:cs="Calibri"/>
                <w:b/>
                <w:i/>
                <w:sz w:val="24"/>
                <w:szCs w:val="24"/>
              </w:rPr>
              <w:t>Яз</w:t>
            </w:r>
          </w:p>
        </w:tc>
        <w:tc>
          <w:tcPr>
            <w:tcW w:w="694"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5A3C6C" w:rsidRPr="007A5C12" w:rsidRDefault="005A3C6C" w:rsidP="00064BDF">
            <w:pPr>
              <w:jc w:val="center"/>
              <w:rPr>
                <w:rFonts w:cs="Calibri"/>
                <w:b/>
                <w:i/>
                <w:sz w:val="24"/>
                <w:szCs w:val="24"/>
              </w:rPr>
            </w:pPr>
            <w:r>
              <w:rPr>
                <w:rFonts w:cs="Calibri"/>
                <w:b/>
                <w:i/>
                <w:sz w:val="24"/>
                <w:szCs w:val="24"/>
              </w:rPr>
              <w:t>Пр</w:t>
            </w:r>
          </w:p>
        </w:tc>
        <w:tc>
          <w:tcPr>
            <w:tcW w:w="794" w:type="dxa"/>
            <w:tcBorders>
              <w:top w:val="single" w:sz="4" w:space="0" w:color="000000"/>
              <w:left w:val="single" w:sz="4" w:space="0" w:color="000000"/>
              <w:bottom w:val="single" w:sz="4" w:space="0" w:color="000000"/>
              <w:right w:val="single" w:sz="4" w:space="0" w:color="auto"/>
            </w:tcBorders>
            <w:shd w:val="clear" w:color="auto" w:fill="B6DDE8"/>
            <w:vAlign w:val="center"/>
          </w:tcPr>
          <w:p w:rsidR="005A3C6C" w:rsidRPr="007A5C12" w:rsidRDefault="005A3C6C" w:rsidP="00064BDF">
            <w:pPr>
              <w:jc w:val="center"/>
              <w:rPr>
                <w:rFonts w:cs="Calibri"/>
                <w:b/>
                <w:i/>
                <w:sz w:val="24"/>
                <w:szCs w:val="24"/>
              </w:rPr>
            </w:pPr>
            <w:r>
              <w:rPr>
                <w:rFonts w:cs="Calibri"/>
                <w:b/>
                <w:i/>
                <w:sz w:val="24"/>
                <w:szCs w:val="24"/>
              </w:rPr>
              <w:t>Яз</w:t>
            </w:r>
          </w:p>
        </w:tc>
        <w:tc>
          <w:tcPr>
            <w:tcW w:w="702" w:type="dxa"/>
            <w:tcBorders>
              <w:top w:val="single" w:sz="4" w:space="0" w:color="000000"/>
              <w:left w:val="single" w:sz="4" w:space="0" w:color="auto"/>
              <w:bottom w:val="single" w:sz="4" w:space="0" w:color="000000"/>
              <w:right w:val="single" w:sz="4" w:space="0" w:color="000000"/>
            </w:tcBorders>
            <w:shd w:val="clear" w:color="auto" w:fill="B6DDE8"/>
            <w:vAlign w:val="center"/>
          </w:tcPr>
          <w:p w:rsidR="005A3C6C" w:rsidRPr="007A5C12" w:rsidRDefault="005A3C6C" w:rsidP="00064BDF">
            <w:pPr>
              <w:jc w:val="center"/>
              <w:rPr>
                <w:rFonts w:cs="Calibri"/>
                <w:b/>
                <w:i/>
                <w:sz w:val="24"/>
                <w:szCs w:val="24"/>
              </w:rPr>
            </w:pPr>
            <w:r>
              <w:rPr>
                <w:rFonts w:cs="Calibri"/>
                <w:b/>
                <w:i/>
                <w:sz w:val="24"/>
                <w:szCs w:val="24"/>
              </w:rPr>
              <w:t>Пр</w:t>
            </w:r>
          </w:p>
        </w:tc>
      </w:tr>
      <w:tr w:rsidR="005A3C6C" w:rsidRPr="00270DEA" w:rsidTr="00064BDF">
        <w:trPr>
          <w:trHeight w:val="391"/>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16"/>
                <w:szCs w:val="16"/>
              </w:rPr>
            </w:pPr>
            <w:r w:rsidRPr="00D172F8">
              <w:rPr>
                <w:b/>
                <w:sz w:val="16"/>
                <w:szCs w:val="16"/>
              </w:rPr>
              <w:t>Українська мова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92%</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04"/>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18"/>
                <w:szCs w:val="18"/>
              </w:rPr>
            </w:pPr>
            <w:r w:rsidRPr="00D172F8">
              <w:rPr>
                <w:b/>
                <w:sz w:val="18"/>
                <w:szCs w:val="18"/>
              </w:rPr>
              <w:t>Укр. література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92%</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43"/>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18"/>
                <w:szCs w:val="18"/>
              </w:rPr>
            </w:pPr>
            <w:r w:rsidRPr="00D172F8">
              <w:rPr>
                <w:b/>
                <w:sz w:val="18"/>
                <w:szCs w:val="18"/>
              </w:rPr>
              <w:t>Зар. література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88%</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331C80" w:rsidRDefault="005A3C6C" w:rsidP="00064BDF">
            <w:pPr>
              <w:snapToGrid w:val="0"/>
              <w:jc w:val="center"/>
              <w:rPr>
                <w:rFonts w:ascii="Times New Roman" w:hAnsi="Times New Roman"/>
                <w:sz w:val="24"/>
                <w:szCs w:val="24"/>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Англ. мова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96%</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Нім. мова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92%</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391"/>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18"/>
                <w:szCs w:val="18"/>
              </w:rPr>
            </w:pPr>
            <w:r w:rsidRPr="00D172F8">
              <w:rPr>
                <w:b/>
                <w:sz w:val="18"/>
                <w:szCs w:val="18"/>
              </w:rPr>
              <w:t xml:space="preserve">Істор. </w:t>
            </w:r>
            <w:r>
              <w:rPr>
                <w:b/>
                <w:sz w:val="18"/>
                <w:szCs w:val="18"/>
              </w:rPr>
              <w:t xml:space="preserve"> </w:t>
            </w:r>
            <w:r w:rsidRPr="00D172F8">
              <w:rPr>
                <w:b/>
                <w:sz w:val="18"/>
                <w:szCs w:val="18"/>
              </w:rPr>
              <w:t>України</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92%</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CE5C46" w:rsidRDefault="005A3C6C" w:rsidP="00064BDF">
            <w:pPr>
              <w:jc w:val="center"/>
              <w:rPr>
                <w:rFonts w:ascii="Times New Roman" w:hAnsi="Times New Roman"/>
                <w:b/>
                <w:sz w:val="20"/>
                <w:szCs w:val="20"/>
                <w:lang w:val="en-US"/>
              </w:rPr>
            </w:pPr>
            <w:r>
              <w:rPr>
                <w:b/>
                <w:sz w:val="20"/>
                <w:szCs w:val="20"/>
              </w:rPr>
              <w:t>Всесв.  Іст.</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96%</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73"/>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Pr>
                <w:rFonts w:ascii="Times New Roman" w:hAnsi="Times New Roman"/>
                <w:b/>
                <w:sz w:val="20"/>
                <w:szCs w:val="20"/>
              </w:rPr>
              <w:t>Математика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60%</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331C80" w:rsidRDefault="005A3C6C" w:rsidP="00064BDF">
            <w:pPr>
              <w:snapToGrid w:val="0"/>
              <w:jc w:val="center"/>
              <w:rPr>
                <w:rFonts w:ascii="Times New Roman" w:hAnsi="Times New Roman"/>
                <w:b/>
                <w:sz w:val="24"/>
                <w:szCs w:val="24"/>
              </w:rPr>
            </w:pPr>
            <w:r w:rsidRPr="00E83C38">
              <w:rPr>
                <w:rFonts w:ascii="Times New Roman" w:hAnsi="Times New Roman"/>
                <w:b/>
                <w:sz w:val="24"/>
                <w:szCs w:val="24"/>
              </w:rPr>
              <w:t>1</w:t>
            </w: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331C80" w:rsidRDefault="005A3C6C" w:rsidP="00064BDF">
            <w:pPr>
              <w:snapToGrid w:val="0"/>
              <w:jc w:val="center"/>
              <w:rPr>
                <w:rFonts w:ascii="Times New Roman" w:hAnsi="Times New Roman"/>
                <w:b/>
                <w:sz w:val="24"/>
                <w:szCs w:val="24"/>
              </w:rPr>
            </w:pPr>
          </w:p>
        </w:tc>
      </w:tr>
      <w:tr w:rsidR="005A3C6C" w:rsidRPr="00270DEA" w:rsidTr="00064BDF">
        <w:trPr>
          <w:trHeight w:val="404"/>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Pr>
                <w:rFonts w:ascii="Times New Roman" w:hAnsi="Times New Roman"/>
                <w:b/>
                <w:sz w:val="20"/>
                <w:szCs w:val="20"/>
              </w:rPr>
              <w:t>Астрономія</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DE2CE7" w:rsidRDefault="005A3C6C" w:rsidP="00064BDF">
            <w:pPr>
              <w:snapToGrid w:val="0"/>
              <w:jc w:val="center"/>
              <w:rPr>
                <w:rFonts w:ascii="Times New Roman" w:hAnsi="Times New Roman"/>
                <w:sz w:val="20"/>
                <w:szCs w:val="20"/>
              </w:rPr>
            </w:pPr>
            <w:r>
              <w:rPr>
                <w:rFonts w:ascii="Times New Roman" w:hAnsi="Times New Roman"/>
                <w:sz w:val="20"/>
                <w:szCs w:val="20"/>
              </w:rPr>
              <w:t>---</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C02732" w:rsidRDefault="005A3C6C" w:rsidP="00064BDF">
            <w:pPr>
              <w:snapToGrid w:val="0"/>
              <w:jc w:val="center"/>
              <w:rPr>
                <w:rFonts w:ascii="Times New Roman" w:hAnsi="Times New Roman"/>
                <w:b/>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331C80" w:rsidRDefault="005A3C6C" w:rsidP="00064BDF">
            <w:pPr>
              <w:snapToGrid w:val="0"/>
              <w:jc w:val="center"/>
              <w:rPr>
                <w:rFonts w:ascii="Times New Roman" w:hAnsi="Times New Roman"/>
                <w:sz w:val="20"/>
                <w:szCs w:val="20"/>
              </w:rPr>
            </w:pPr>
            <w:r>
              <w:rPr>
                <w:rFonts w:ascii="Times New Roman" w:hAnsi="Times New Roman"/>
                <w:sz w:val="20"/>
                <w:szCs w:val="20"/>
              </w:rPr>
              <w:t>100</w:t>
            </w:r>
            <w:r w:rsidRPr="00331C80">
              <w:rPr>
                <w:rFonts w:ascii="Times New Roman" w:hAnsi="Times New Roman"/>
                <w:sz w:val="20"/>
                <w:szCs w:val="20"/>
              </w:rPr>
              <w:t>%</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C02732" w:rsidRDefault="005A3C6C" w:rsidP="00064BDF">
            <w:pPr>
              <w:snapToGrid w:val="0"/>
              <w:jc w:val="center"/>
              <w:rPr>
                <w:rFonts w:ascii="Times New Roman" w:hAnsi="Times New Roman"/>
                <w:b/>
                <w:sz w:val="20"/>
                <w:szCs w:val="20"/>
              </w:rPr>
            </w:pPr>
          </w:p>
        </w:tc>
      </w:tr>
      <w:tr w:rsidR="005A3C6C" w:rsidRPr="00270DEA" w:rsidTr="00064BDF">
        <w:trPr>
          <w:trHeight w:val="61"/>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Фізика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48%</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331C80" w:rsidRDefault="005A3C6C" w:rsidP="00064BDF">
            <w:pPr>
              <w:snapToGrid w:val="0"/>
              <w:jc w:val="center"/>
              <w:rPr>
                <w:rFonts w:ascii="Times New Roman" w:hAnsi="Times New Roman"/>
                <w:b/>
                <w:sz w:val="24"/>
                <w:szCs w:val="24"/>
              </w:rPr>
            </w:pPr>
            <w:r w:rsidRPr="00E83C38">
              <w:rPr>
                <w:rFonts w:ascii="Times New Roman" w:hAnsi="Times New Roman"/>
                <w:b/>
                <w:sz w:val="24"/>
                <w:szCs w:val="24"/>
              </w:rPr>
              <w:t>2</w:t>
            </w: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96%</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Хімія</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80%</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04"/>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Географія</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92%</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Біологія</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96%</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Інформатика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92%</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shd w:val="clear" w:color="auto" w:fill="00FFFF"/>
              </w:rPr>
            </w:pPr>
            <w:r>
              <w:rPr>
                <w:b/>
                <w:sz w:val="20"/>
                <w:szCs w:val="20"/>
              </w:rPr>
              <w:t>М</w:t>
            </w:r>
            <w:r w:rsidRPr="00D172F8">
              <w:rPr>
                <w:b/>
                <w:sz w:val="20"/>
                <w:szCs w:val="20"/>
              </w:rPr>
              <w:t>ист</w:t>
            </w:r>
            <w:r>
              <w:rPr>
                <w:b/>
                <w:sz w:val="20"/>
                <w:szCs w:val="20"/>
              </w:rPr>
              <w:t>ецтво</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92%</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shd w:val="clear" w:color="auto" w:fill="00FFFF"/>
              </w:rPr>
            </w:pPr>
            <w:r w:rsidRPr="00D172F8">
              <w:rPr>
                <w:b/>
                <w:sz w:val="20"/>
                <w:szCs w:val="20"/>
              </w:rPr>
              <w:t>Фіз. культура</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270DEA"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270DEA"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270DEA" w:rsidRDefault="005A3C6C" w:rsidP="00064BDF">
            <w:pPr>
              <w:snapToGrid w:val="0"/>
              <w:jc w:val="center"/>
              <w:rPr>
                <w:rFonts w:ascii="Times New Roman" w:hAnsi="Times New Roman"/>
                <w:sz w:val="20"/>
                <w:szCs w:val="20"/>
              </w:rPr>
            </w:pPr>
          </w:p>
        </w:tc>
      </w:tr>
      <w:tr w:rsidR="005A3C6C" w:rsidRPr="00270DEA" w:rsidTr="00064BDF">
        <w:trPr>
          <w:trHeight w:val="417"/>
        </w:trPr>
        <w:tc>
          <w:tcPr>
            <w:tcW w:w="1388" w:type="dxa"/>
            <w:tcBorders>
              <w:top w:val="single" w:sz="4" w:space="0" w:color="000000"/>
              <w:left w:val="single" w:sz="4" w:space="0" w:color="000000"/>
              <w:bottom w:val="single" w:sz="4" w:space="0" w:color="000000"/>
            </w:tcBorders>
            <w:shd w:val="clear" w:color="auto" w:fill="FDE9D9"/>
            <w:vAlign w:val="center"/>
          </w:tcPr>
          <w:p w:rsidR="005A3C6C" w:rsidRPr="00D172F8" w:rsidRDefault="005A3C6C" w:rsidP="00064BDF">
            <w:pPr>
              <w:jc w:val="center"/>
              <w:rPr>
                <w:rFonts w:ascii="Times New Roman" w:hAnsi="Times New Roman"/>
                <w:b/>
                <w:sz w:val="20"/>
                <w:szCs w:val="20"/>
              </w:rPr>
            </w:pPr>
            <w:r w:rsidRPr="00D172F8">
              <w:rPr>
                <w:b/>
                <w:sz w:val="20"/>
                <w:szCs w:val="20"/>
              </w:rPr>
              <w:t>«Захист Вітч»</w:t>
            </w:r>
          </w:p>
        </w:tc>
        <w:tc>
          <w:tcPr>
            <w:tcW w:w="801"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7048A5"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69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5A3C6C" w:rsidRPr="007048A5" w:rsidRDefault="005A3C6C" w:rsidP="00064BDF">
            <w:pPr>
              <w:snapToGrid w:val="0"/>
              <w:jc w:val="center"/>
              <w:rPr>
                <w:rFonts w:ascii="Times New Roman" w:hAnsi="Times New Roman"/>
                <w:sz w:val="20"/>
                <w:szCs w:val="20"/>
              </w:rPr>
            </w:pPr>
          </w:p>
        </w:tc>
        <w:tc>
          <w:tcPr>
            <w:tcW w:w="794" w:type="dxa"/>
            <w:tcBorders>
              <w:top w:val="single" w:sz="4" w:space="0" w:color="000000"/>
              <w:left w:val="single" w:sz="4" w:space="0" w:color="000000"/>
              <w:bottom w:val="single" w:sz="4" w:space="0" w:color="000000"/>
              <w:right w:val="single" w:sz="4" w:space="0" w:color="auto"/>
            </w:tcBorders>
            <w:shd w:val="clear" w:color="auto" w:fill="DAEEF3"/>
          </w:tcPr>
          <w:p w:rsidR="005A3C6C" w:rsidRPr="007048A5" w:rsidRDefault="005A3C6C" w:rsidP="00064BDF">
            <w:pPr>
              <w:snapToGrid w:val="0"/>
              <w:jc w:val="center"/>
              <w:rPr>
                <w:rFonts w:ascii="Times New Roman" w:hAnsi="Times New Roman"/>
                <w:sz w:val="20"/>
                <w:szCs w:val="20"/>
              </w:rPr>
            </w:pPr>
            <w:r>
              <w:rPr>
                <w:rFonts w:ascii="Times New Roman" w:hAnsi="Times New Roman"/>
                <w:sz w:val="20"/>
                <w:szCs w:val="20"/>
              </w:rPr>
              <w:t>100%</w:t>
            </w:r>
          </w:p>
        </w:tc>
        <w:tc>
          <w:tcPr>
            <w:tcW w:w="702" w:type="dxa"/>
            <w:tcBorders>
              <w:top w:val="single" w:sz="4" w:space="0" w:color="000000"/>
              <w:left w:val="single" w:sz="4" w:space="0" w:color="auto"/>
              <w:bottom w:val="single" w:sz="4" w:space="0" w:color="000000"/>
              <w:right w:val="single" w:sz="4" w:space="0" w:color="000000"/>
            </w:tcBorders>
            <w:shd w:val="clear" w:color="auto" w:fill="DAEEF3"/>
          </w:tcPr>
          <w:p w:rsidR="005A3C6C" w:rsidRPr="007048A5" w:rsidRDefault="005A3C6C" w:rsidP="00064BDF">
            <w:pPr>
              <w:snapToGrid w:val="0"/>
              <w:jc w:val="center"/>
              <w:rPr>
                <w:rFonts w:ascii="Times New Roman" w:hAnsi="Times New Roman"/>
                <w:sz w:val="20"/>
                <w:szCs w:val="20"/>
              </w:rPr>
            </w:pPr>
          </w:p>
        </w:tc>
      </w:tr>
    </w:tbl>
    <w:p w:rsidR="005A3C6C" w:rsidRDefault="005A3C6C" w:rsidP="005A3C6C">
      <w:pPr>
        <w:spacing w:after="0"/>
        <w:jc w:val="both"/>
        <w:rPr>
          <w:rFonts w:ascii="Times New Roman" w:hAnsi="Times New Roman" w:cs="Times New Roman"/>
          <w:b/>
          <w:color w:val="FF0000"/>
          <w:sz w:val="26"/>
          <w:szCs w:val="26"/>
          <w:u w:val="single"/>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rPr>
          <w:rFonts w:ascii="Times New Roman" w:hAnsi="Times New Roman" w:cs="Times New Roman"/>
          <w:b/>
          <w:sz w:val="26"/>
          <w:szCs w:val="26"/>
          <w:lang w:val="en-US"/>
        </w:rPr>
      </w:pPr>
    </w:p>
    <w:p w:rsidR="005A3C6C" w:rsidRDefault="005A3C6C" w:rsidP="005A3C6C">
      <w:pPr>
        <w:spacing w:after="0"/>
        <w:rPr>
          <w:rFonts w:ascii="Times New Roman" w:hAnsi="Times New Roman" w:cs="Times New Roman"/>
          <w:b/>
          <w:sz w:val="26"/>
          <w:szCs w:val="26"/>
          <w:lang w:val="en-US"/>
        </w:rPr>
      </w:pPr>
    </w:p>
    <w:p w:rsidR="005A3C6C" w:rsidRDefault="005A3C6C" w:rsidP="005A3C6C">
      <w:pPr>
        <w:spacing w:after="0"/>
        <w:rPr>
          <w:rFonts w:ascii="Times New Roman" w:hAnsi="Times New Roman" w:cs="Times New Roman"/>
          <w:b/>
          <w:sz w:val="26"/>
          <w:szCs w:val="26"/>
          <w:lang w:val="en-US"/>
        </w:rPr>
      </w:pPr>
    </w:p>
    <w:p w:rsidR="005A3C6C" w:rsidRDefault="005A3C6C" w:rsidP="005A3C6C">
      <w:pPr>
        <w:spacing w:after="0"/>
        <w:rPr>
          <w:rFonts w:ascii="Times New Roman" w:hAnsi="Times New Roman" w:cs="Times New Roman"/>
          <w:b/>
          <w:sz w:val="26"/>
          <w:szCs w:val="26"/>
          <w:lang w:val="en-US"/>
        </w:rPr>
      </w:pPr>
    </w:p>
    <w:p w:rsidR="005A3C6C" w:rsidRDefault="005A3C6C" w:rsidP="005A3C6C">
      <w:pPr>
        <w:spacing w:after="0"/>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line="360" w:lineRule="auto"/>
        <w:ind w:left="360"/>
        <w:jc w:val="center"/>
        <w:rPr>
          <w:b/>
          <w:i/>
          <w:sz w:val="28"/>
          <w:szCs w:val="28"/>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tbl>
      <w:tblPr>
        <w:tblpPr w:leftFromText="180" w:rightFromText="180" w:vertAnchor="text" w:horzAnchor="margin" w:tblpX="-777" w:tblpY="144"/>
        <w:tblW w:w="10916" w:type="dxa"/>
        <w:tblLayout w:type="fixed"/>
        <w:tblLook w:val="0000" w:firstRow="0" w:lastRow="0" w:firstColumn="0" w:lastColumn="0" w:noHBand="0" w:noVBand="0"/>
      </w:tblPr>
      <w:tblGrid>
        <w:gridCol w:w="1555"/>
        <w:gridCol w:w="1309"/>
        <w:gridCol w:w="964"/>
        <w:gridCol w:w="1120"/>
        <w:gridCol w:w="1541"/>
        <w:gridCol w:w="988"/>
        <w:gridCol w:w="974"/>
        <w:gridCol w:w="160"/>
        <w:gridCol w:w="788"/>
        <w:gridCol w:w="1517"/>
      </w:tblGrid>
      <w:tr w:rsidR="005A3C6C" w:rsidTr="00064BDF">
        <w:tc>
          <w:tcPr>
            <w:tcW w:w="1555"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Клас</w:t>
            </w:r>
          </w:p>
        </w:tc>
        <w:tc>
          <w:tcPr>
            <w:tcW w:w="1309"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Кількість учнів</w:t>
            </w:r>
          </w:p>
        </w:tc>
        <w:tc>
          <w:tcPr>
            <w:tcW w:w="964"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Дівчат</w:t>
            </w:r>
          </w:p>
        </w:tc>
        <w:tc>
          <w:tcPr>
            <w:tcW w:w="1120" w:type="dxa"/>
            <w:tcBorders>
              <w:top w:val="single" w:sz="4" w:space="0" w:color="000000"/>
              <w:left w:val="single" w:sz="4" w:space="0" w:color="000000"/>
              <w:bottom w:val="single" w:sz="4" w:space="0" w:color="000000"/>
            </w:tcBorders>
            <w:shd w:val="clear" w:color="auto" w:fill="auto"/>
          </w:tcPr>
          <w:p w:rsidR="005A3C6C" w:rsidRPr="002146AC" w:rsidRDefault="005A3C6C" w:rsidP="00064BDF">
            <w:pPr>
              <w:tabs>
                <w:tab w:val="left" w:pos="555"/>
              </w:tabs>
              <w:spacing w:after="0" w:line="360" w:lineRule="auto"/>
              <w:jc w:val="center"/>
              <w:rPr>
                <w:rFonts w:ascii="Times New Roman" w:eastAsia="Times New Roman" w:hAnsi="Times New Roman"/>
                <w:b/>
              </w:rPr>
            </w:pPr>
            <w:r w:rsidRPr="002146AC">
              <w:rPr>
                <w:rFonts w:ascii="Times New Roman" w:eastAsia="Times New Roman" w:hAnsi="Times New Roman"/>
                <w:b/>
              </w:rPr>
              <w:t>Хлопців</w:t>
            </w:r>
          </w:p>
        </w:tc>
        <w:tc>
          <w:tcPr>
            <w:tcW w:w="1541" w:type="dxa"/>
            <w:tcBorders>
              <w:top w:val="single" w:sz="4" w:space="0" w:color="000000"/>
              <w:left w:val="single" w:sz="4" w:space="0" w:color="000000"/>
              <w:bottom w:val="single" w:sz="4" w:space="0" w:color="000000"/>
            </w:tcBorders>
            <w:shd w:val="clear" w:color="auto" w:fill="auto"/>
          </w:tcPr>
          <w:p w:rsidR="005A3C6C" w:rsidRPr="002146AC" w:rsidRDefault="005A3C6C" w:rsidP="00064BDF">
            <w:pPr>
              <w:tabs>
                <w:tab w:val="left" w:pos="555"/>
              </w:tabs>
              <w:spacing w:after="0" w:line="360" w:lineRule="auto"/>
              <w:jc w:val="center"/>
              <w:rPr>
                <w:rFonts w:ascii="Times New Roman" w:eastAsia="Times New Roman" w:hAnsi="Times New Roman"/>
                <w:b/>
              </w:rPr>
            </w:pPr>
            <w:r w:rsidRPr="002146AC">
              <w:rPr>
                <w:rFonts w:ascii="Times New Roman" w:eastAsia="Times New Roman" w:hAnsi="Times New Roman"/>
                <w:b/>
              </w:rPr>
              <w:t>Відмінників</w:t>
            </w:r>
          </w:p>
        </w:tc>
        <w:tc>
          <w:tcPr>
            <w:tcW w:w="988"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1-2 рівнів</w:t>
            </w:r>
          </w:p>
        </w:tc>
        <w:tc>
          <w:tcPr>
            <w:tcW w:w="974"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w:t>
            </w:r>
          </w:p>
        </w:tc>
        <w:tc>
          <w:tcPr>
            <w:tcW w:w="948" w:type="dxa"/>
            <w:gridSpan w:val="2"/>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3-4 рівнів</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tabs>
                <w:tab w:val="left" w:pos="555"/>
              </w:tabs>
              <w:spacing w:after="0" w:line="360" w:lineRule="auto"/>
              <w:jc w:val="center"/>
            </w:pPr>
            <w:r>
              <w:rPr>
                <w:rFonts w:ascii="Times New Roman" w:eastAsia="Times New Roman" w:hAnsi="Times New Roman"/>
                <w:b/>
                <w:sz w:val="24"/>
                <w:szCs w:val="24"/>
              </w:rPr>
              <w:t>%</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5B3279" w:rsidRDefault="005A3C6C" w:rsidP="00064BDF">
            <w:pPr>
              <w:tabs>
                <w:tab w:val="left" w:pos="555"/>
              </w:tabs>
              <w:spacing w:after="0" w:line="360" w:lineRule="auto"/>
              <w:jc w:val="center"/>
              <w:rPr>
                <w:rFonts w:ascii="Times New Roman" w:eastAsia="Times New Roman" w:hAnsi="Times New Roman"/>
                <w:b/>
                <w:sz w:val="28"/>
                <w:szCs w:val="28"/>
                <w:shd w:val="clear" w:color="auto" w:fill="00FFFF"/>
              </w:rPr>
            </w:pPr>
            <w:r w:rsidRPr="005B3279">
              <w:rPr>
                <w:rFonts w:ascii="Times New Roman" w:eastAsia="Times New Roman" w:hAnsi="Times New Roman"/>
                <w:b/>
                <w:sz w:val="28"/>
                <w:szCs w:val="28"/>
                <w:shd w:val="clear" w:color="auto" w:fill="00FFFF"/>
              </w:rPr>
              <w:t>1-а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5B327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22</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5B327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5B327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5968" w:type="dxa"/>
            <w:gridSpan w:val="6"/>
            <w:vMerge w:val="restart"/>
            <w:tcBorders>
              <w:top w:val="single" w:sz="4" w:space="0" w:color="000000"/>
              <w:left w:val="single" w:sz="4" w:space="0" w:color="000000"/>
              <w:right w:val="single" w:sz="4" w:space="0" w:color="000000"/>
            </w:tcBorders>
            <w:shd w:val="clear" w:color="auto" w:fill="auto"/>
            <w:vAlign w:val="center"/>
          </w:tcPr>
          <w:p w:rsidR="005A3C6C" w:rsidRPr="00B845D9" w:rsidRDefault="005A3C6C" w:rsidP="00064BDF">
            <w:pPr>
              <w:tabs>
                <w:tab w:val="left" w:pos="555"/>
              </w:tabs>
              <w:spacing w:after="0" w:line="360" w:lineRule="auto"/>
              <w:jc w:val="center"/>
              <w:rPr>
                <w:rFonts w:ascii="Times New Roman" w:eastAsia="Times New Roman" w:hAnsi="Times New Roman"/>
                <w:sz w:val="24"/>
                <w:szCs w:val="24"/>
              </w:rPr>
            </w:pPr>
            <w:r w:rsidRPr="00B845D9">
              <w:rPr>
                <w:rFonts w:ascii="Times New Roman" w:eastAsia="Times New Roman" w:hAnsi="Times New Roman"/>
                <w:sz w:val="24"/>
                <w:szCs w:val="24"/>
              </w:rPr>
              <w:t>не оцінювалися</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5B3279" w:rsidRDefault="005A3C6C" w:rsidP="00064BDF">
            <w:pPr>
              <w:tabs>
                <w:tab w:val="left" w:pos="555"/>
              </w:tabs>
              <w:spacing w:after="0" w:line="360" w:lineRule="auto"/>
              <w:jc w:val="center"/>
              <w:rPr>
                <w:rFonts w:ascii="Times New Roman" w:eastAsia="Times New Roman" w:hAnsi="Times New Roman"/>
                <w:b/>
                <w:sz w:val="28"/>
                <w:szCs w:val="28"/>
                <w:shd w:val="clear" w:color="auto" w:fill="00FFFF"/>
              </w:rPr>
            </w:pPr>
            <w:r>
              <w:rPr>
                <w:rFonts w:ascii="Times New Roman" w:eastAsia="Times New Roman" w:hAnsi="Times New Roman"/>
                <w:b/>
                <w:sz w:val="28"/>
                <w:szCs w:val="28"/>
                <w:shd w:val="clear" w:color="auto" w:fill="00FFFF"/>
              </w:rPr>
              <w:lastRenderedPageBreak/>
              <w:t>1</w:t>
            </w:r>
            <w:r w:rsidRPr="005B3279">
              <w:rPr>
                <w:rFonts w:ascii="Times New Roman" w:eastAsia="Times New Roman" w:hAnsi="Times New Roman"/>
                <w:b/>
                <w:sz w:val="28"/>
                <w:szCs w:val="28"/>
                <w:shd w:val="clear" w:color="auto" w:fill="00FFFF"/>
              </w:rPr>
              <w:t>-</w:t>
            </w:r>
            <w:r>
              <w:rPr>
                <w:rFonts w:ascii="Times New Roman" w:eastAsia="Times New Roman" w:hAnsi="Times New Roman"/>
                <w:b/>
                <w:sz w:val="28"/>
                <w:szCs w:val="28"/>
                <w:shd w:val="clear" w:color="auto" w:fill="00FFFF"/>
              </w:rPr>
              <w:t>б</w:t>
            </w:r>
            <w:r w:rsidRPr="005B3279">
              <w:rPr>
                <w:rFonts w:ascii="Times New Roman" w:eastAsia="Times New Roman" w:hAnsi="Times New Roman"/>
                <w:b/>
                <w:sz w:val="28"/>
                <w:szCs w:val="28"/>
                <w:shd w:val="clear" w:color="auto" w:fill="00FFFF"/>
              </w:rPr>
              <w:t xml:space="preserve">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5B327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20</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5B327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5B327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9</w:t>
            </w:r>
          </w:p>
        </w:tc>
        <w:tc>
          <w:tcPr>
            <w:tcW w:w="5968" w:type="dxa"/>
            <w:gridSpan w:val="6"/>
            <w:vMerge/>
            <w:tcBorders>
              <w:left w:val="single" w:sz="4" w:space="0" w:color="000000"/>
              <w:right w:val="single" w:sz="4" w:space="0" w:color="000000"/>
            </w:tcBorders>
            <w:shd w:val="clear" w:color="auto" w:fill="auto"/>
            <w:vAlign w:val="center"/>
          </w:tcPr>
          <w:p w:rsidR="005A3C6C" w:rsidRPr="005B3279" w:rsidRDefault="005A3C6C" w:rsidP="00064BDF">
            <w:pPr>
              <w:tabs>
                <w:tab w:val="left" w:pos="555"/>
              </w:tabs>
              <w:spacing w:after="0" w:line="360" w:lineRule="auto"/>
              <w:rPr>
                <w:rFonts w:ascii="Times New Roman" w:eastAsia="Times New Roman" w:hAnsi="Times New Roman"/>
                <w:b/>
                <w:sz w:val="24"/>
                <w:szCs w:val="24"/>
              </w:rPr>
            </w:pP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shd w:val="clear" w:color="auto" w:fill="00FFFF"/>
              </w:rPr>
              <w:lastRenderedPageBreak/>
              <w:t>2</w:t>
            </w:r>
            <w:r w:rsidRPr="0081620D">
              <w:rPr>
                <w:rFonts w:ascii="Times New Roman" w:eastAsia="Times New Roman" w:hAnsi="Times New Roman"/>
                <w:b/>
                <w:sz w:val="28"/>
                <w:szCs w:val="28"/>
                <w:shd w:val="clear" w:color="auto" w:fill="00FFFF"/>
              </w:rPr>
              <w:t>-</w:t>
            </w:r>
            <w:r>
              <w:rPr>
                <w:rFonts w:ascii="Times New Roman" w:eastAsia="Times New Roman" w:hAnsi="Times New Roman"/>
                <w:b/>
                <w:sz w:val="28"/>
                <w:szCs w:val="28"/>
                <w:shd w:val="clear" w:color="auto" w:fill="00FFFF"/>
              </w:rPr>
              <w:t>а</w:t>
            </w:r>
            <w:r w:rsidRPr="0081620D">
              <w:rPr>
                <w:rFonts w:ascii="Times New Roman" w:eastAsia="Times New Roman" w:hAnsi="Times New Roman"/>
                <w:b/>
                <w:sz w:val="28"/>
                <w:szCs w:val="28"/>
                <w:shd w:val="clear" w:color="auto" w:fill="00FFFF"/>
              </w:rPr>
              <w:t xml:space="preserve">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22</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9</w:t>
            </w:r>
          </w:p>
        </w:tc>
        <w:tc>
          <w:tcPr>
            <w:tcW w:w="5968" w:type="dxa"/>
            <w:gridSpan w:val="6"/>
            <w:vMerge/>
            <w:tcBorders>
              <w:left w:val="single" w:sz="4" w:space="0" w:color="000000"/>
              <w:right w:val="single" w:sz="4" w:space="0" w:color="000000"/>
            </w:tcBorders>
            <w:shd w:val="clear" w:color="auto" w:fill="FFFFFF"/>
            <w:vAlign w:val="center"/>
          </w:tcPr>
          <w:p w:rsidR="005A3C6C" w:rsidRPr="00997492" w:rsidRDefault="005A3C6C" w:rsidP="00064BDF">
            <w:pPr>
              <w:tabs>
                <w:tab w:val="left" w:pos="555"/>
              </w:tabs>
              <w:spacing w:after="0" w:line="360" w:lineRule="auto"/>
              <w:rPr>
                <w:rFonts w:ascii="Times New Roman" w:hAnsi="Times New Roman"/>
                <w:b/>
                <w:sz w:val="28"/>
                <w:szCs w:val="28"/>
              </w:rPr>
            </w:pP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shd w:val="clear" w:color="auto" w:fill="00FFFF"/>
              </w:rPr>
              <w:t>2</w:t>
            </w:r>
            <w:r w:rsidRPr="0081620D">
              <w:rPr>
                <w:rFonts w:ascii="Times New Roman" w:eastAsia="Times New Roman" w:hAnsi="Times New Roman"/>
                <w:b/>
                <w:sz w:val="28"/>
                <w:szCs w:val="28"/>
                <w:shd w:val="clear" w:color="auto" w:fill="00FFFF"/>
              </w:rPr>
              <w:t>-</w:t>
            </w:r>
            <w:r>
              <w:rPr>
                <w:rFonts w:ascii="Times New Roman" w:eastAsia="Times New Roman" w:hAnsi="Times New Roman"/>
                <w:b/>
                <w:sz w:val="28"/>
                <w:szCs w:val="28"/>
                <w:shd w:val="clear" w:color="auto" w:fill="00FFFF"/>
              </w:rPr>
              <w:t>б</w:t>
            </w:r>
            <w:r w:rsidRPr="0081620D">
              <w:rPr>
                <w:rFonts w:ascii="Times New Roman" w:eastAsia="Times New Roman" w:hAnsi="Times New Roman"/>
                <w:b/>
                <w:sz w:val="28"/>
                <w:szCs w:val="28"/>
                <w:shd w:val="clear" w:color="auto" w:fill="00FFFF"/>
              </w:rPr>
              <w:t xml:space="preserve">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6132BB"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19</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6132BB"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6132BB"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5968" w:type="dxa"/>
            <w:gridSpan w:val="6"/>
            <w:vMerge/>
            <w:tcBorders>
              <w:left w:val="single" w:sz="4" w:space="0" w:color="000000"/>
              <w:right w:val="single" w:sz="4" w:space="0" w:color="000000"/>
            </w:tcBorders>
            <w:shd w:val="clear" w:color="auto" w:fill="FFFFFF"/>
            <w:vAlign w:val="center"/>
          </w:tcPr>
          <w:p w:rsidR="005A3C6C" w:rsidRPr="005656C1" w:rsidRDefault="005A3C6C" w:rsidP="00064BDF">
            <w:pPr>
              <w:tabs>
                <w:tab w:val="left" w:pos="555"/>
              </w:tabs>
              <w:spacing w:after="0" w:line="360" w:lineRule="auto"/>
              <w:jc w:val="center"/>
              <w:rPr>
                <w:rFonts w:ascii="Times New Roman" w:hAnsi="Times New Roman"/>
                <w:b/>
                <w:sz w:val="28"/>
                <w:szCs w:val="28"/>
              </w:rPr>
            </w:pP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shd w:val="clear" w:color="auto" w:fill="00FFFF"/>
              </w:rPr>
              <w:t>3</w:t>
            </w:r>
            <w:r w:rsidRPr="0081620D">
              <w:rPr>
                <w:rFonts w:ascii="Times New Roman" w:eastAsia="Times New Roman" w:hAnsi="Times New Roman"/>
                <w:b/>
                <w:sz w:val="28"/>
                <w:szCs w:val="28"/>
                <w:shd w:val="clear" w:color="auto" w:fill="00FFFF"/>
              </w:rPr>
              <w:t>-</w:t>
            </w:r>
            <w:r>
              <w:rPr>
                <w:rFonts w:ascii="Times New Roman" w:eastAsia="Times New Roman" w:hAnsi="Times New Roman"/>
                <w:b/>
                <w:sz w:val="28"/>
                <w:szCs w:val="28"/>
                <w:shd w:val="clear" w:color="auto" w:fill="00FFFF"/>
              </w:rPr>
              <w:t>а</w:t>
            </w:r>
            <w:r w:rsidRPr="0081620D">
              <w:rPr>
                <w:rFonts w:ascii="Times New Roman" w:eastAsia="Times New Roman" w:hAnsi="Times New Roman"/>
                <w:b/>
                <w:sz w:val="28"/>
                <w:szCs w:val="28"/>
                <w:shd w:val="clear" w:color="auto" w:fill="00FFFF"/>
              </w:rPr>
              <w:t xml:space="preserve">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7</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2F13B6"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5968" w:type="dxa"/>
            <w:gridSpan w:val="6"/>
            <w:vMerge/>
            <w:tcBorders>
              <w:left w:val="single" w:sz="4" w:space="0" w:color="000000"/>
              <w:right w:val="single" w:sz="4" w:space="0" w:color="000000"/>
            </w:tcBorders>
            <w:shd w:val="clear" w:color="auto" w:fill="F2DBDB"/>
            <w:vAlign w:val="center"/>
          </w:tcPr>
          <w:p w:rsidR="005A3C6C" w:rsidRPr="00AE4D26" w:rsidRDefault="005A3C6C" w:rsidP="00064BDF">
            <w:pPr>
              <w:tabs>
                <w:tab w:val="left" w:pos="555"/>
              </w:tabs>
              <w:spacing w:after="0" w:line="360" w:lineRule="auto"/>
              <w:jc w:val="center"/>
              <w:rPr>
                <w:rFonts w:ascii="Times New Roman" w:hAnsi="Times New Roman"/>
                <w:b/>
                <w:sz w:val="28"/>
                <w:szCs w:val="28"/>
              </w:rPr>
            </w:pP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shd w:val="clear" w:color="auto" w:fill="00FFFF"/>
              </w:rPr>
              <w:t>3</w:t>
            </w:r>
            <w:r w:rsidRPr="0081620D">
              <w:rPr>
                <w:rFonts w:ascii="Times New Roman" w:eastAsia="Times New Roman" w:hAnsi="Times New Roman"/>
                <w:b/>
                <w:sz w:val="28"/>
                <w:szCs w:val="28"/>
                <w:shd w:val="clear" w:color="auto" w:fill="00FFFF"/>
              </w:rPr>
              <w:t>-</w:t>
            </w:r>
            <w:r>
              <w:rPr>
                <w:rFonts w:ascii="Times New Roman" w:eastAsia="Times New Roman" w:hAnsi="Times New Roman"/>
                <w:b/>
                <w:sz w:val="28"/>
                <w:szCs w:val="28"/>
                <w:shd w:val="clear" w:color="auto" w:fill="00FFFF"/>
              </w:rPr>
              <w:t>б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27</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14</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5968" w:type="dxa"/>
            <w:gridSpan w:val="6"/>
            <w:vMerge/>
            <w:tcBorders>
              <w:left w:val="single" w:sz="4" w:space="0" w:color="000000"/>
              <w:bottom w:val="single" w:sz="4" w:space="0" w:color="000000"/>
              <w:right w:val="single" w:sz="4" w:space="0" w:color="000000"/>
            </w:tcBorders>
            <w:shd w:val="clear" w:color="auto" w:fill="F2DBDB"/>
            <w:vAlign w:val="center"/>
          </w:tcPr>
          <w:p w:rsidR="005A3C6C" w:rsidRPr="001054EB" w:rsidRDefault="005A3C6C" w:rsidP="00064BDF">
            <w:pPr>
              <w:tabs>
                <w:tab w:val="left" w:pos="555"/>
              </w:tabs>
              <w:spacing w:after="0" w:line="360" w:lineRule="auto"/>
              <w:jc w:val="center"/>
              <w:rPr>
                <w:rFonts w:ascii="Times New Roman" w:hAnsi="Times New Roman"/>
                <w:b/>
                <w:sz w:val="28"/>
                <w:szCs w:val="28"/>
              </w:rPr>
            </w:pP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8"/>
                <w:szCs w:val="28"/>
                <w:shd w:val="clear" w:color="auto" w:fill="00FFFF"/>
              </w:rPr>
            </w:pPr>
            <w:r>
              <w:rPr>
                <w:rFonts w:ascii="Times New Roman" w:eastAsia="Times New Roman" w:hAnsi="Times New Roman"/>
                <w:b/>
                <w:sz w:val="28"/>
                <w:szCs w:val="28"/>
                <w:shd w:val="clear" w:color="auto" w:fill="00FFFF"/>
              </w:rPr>
              <w:t>4-а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19</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988"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1134" w:type="dxa"/>
            <w:gridSpan w:val="2"/>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15,8%</w:t>
            </w:r>
          </w:p>
        </w:tc>
        <w:tc>
          <w:tcPr>
            <w:tcW w:w="788"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16</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hAnsi="Times New Roman"/>
                <w:b/>
                <w:sz w:val="28"/>
                <w:szCs w:val="28"/>
              </w:rPr>
            </w:pPr>
            <w:r>
              <w:rPr>
                <w:rFonts w:ascii="Times New Roman" w:hAnsi="Times New Roman"/>
                <w:b/>
                <w:sz w:val="28"/>
                <w:szCs w:val="28"/>
              </w:rPr>
              <w:t>84,2%</w:t>
            </w:r>
          </w:p>
        </w:tc>
      </w:tr>
      <w:tr w:rsidR="005A3C6C" w:rsidTr="00064BDF">
        <w:tc>
          <w:tcPr>
            <w:tcW w:w="1555" w:type="dxa"/>
            <w:tcBorders>
              <w:top w:val="single" w:sz="4" w:space="0" w:color="000000"/>
              <w:left w:val="single" w:sz="4" w:space="0" w:color="000000"/>
              <w:bottom w:val="single" w:sz="18"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8"/>
                <w:szCs w:val="28"/>
                <w:shd w:val="clear" w:color="auto" w:fill="00FFFF"/>
              </w:rPr>
            </w:pPr>
            <w:r>
              <w:rPr>
                <w:rFonts w:ascii="Times New Roman" w:eastAsia="Times New Roman" w:hAnsi="Times New Roman"/>
                <w:b/>
                <w:sz w:val="28"/>
                <w:szCs w:val="28"/>
                <w:shd w:val="clear" w:color="auto" w:fill="00FFFF"/>
              </w:rPr>
              <w:t>4-б клас</w:t>
            </w:r>
          </w:p>
        </w:tc>
        <w:tc>
          <w:tcPr>
            <w:tcW w:w="1309" w:type="dxa"/>
            <w:tcBorders>
              <w:top w:val="single" w:sz="4" w:space="0" w:color="000000"/>
              <w:left w:val="single" w:sz="4" w:space="0" w:color="000000"/>
              <w:bottom w:val="single" w:sz="18"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20</w:t>
            </w:r>
          </w:p>
        </w:tc>
        <w:tc>
          <w:tcPr>
            <w:tcW w:w="964" w:type="dxa"/>
            <w:tcBorders>
              <w:top w:val="single" w:sz="4" w:space="0" w:color="000000"/>
              <w:left w:val="single" w:sz="4" w:space="0" w:color="000000"/>
              <w:bottom w:val="single" w:sz="18"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120" w:type="dxa"/>
            <w:tcBorders>
              <w:top w:val="single" w:sz="4" w:space="0" w:color="000000"/>
              <w:left w:val="single" w:sz="4" w:space="0" w:color="000000"/>
              <w:bottom w:val="single" w:sz="18"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541" w:type="dxa"/>
            <w:tcBorders>
              <w:top w:val="single" w:sz="4" w:space="0" w:color="000000"/>
              <w:left w:val="single" w:sz="4" w:space="0" w:color="000000"/>
              <w:bottom w:val="single" w:sz="18" w:space="0" w:color="000000"/>
            </w:tcBorders>
            <w:shd w:val="clear" w:color="auto" w:fill="F2DBDB"/>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988" w:type="dxa"/>
            <w:tcBorders>
              <w:top w:val="single" w:sz="4" w:space="0" w:color="000000"/>
              <w:left w:val="single" w:sz="4" w:space="0" w:color="000000"/>
              <w:bottom w:val="single" w:sz="18" w:space="0" w:color="000000"/>
            </w:tcBorders>
            <w:shd w:val="clear" w:color="auto" w:fill="auto"/>
          </w:tcPr>
          <w:p w:rsidR="005A3C6C" w:rsidRPr="00BE0106"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1134" w:type="dxa"/>
            <w:gridSpan w:val="2"/>
            <w:tcBorders>
              <w:top w:val="single" w:sz="4" w:space="0" w:color="000000"/>
              <w:left w:val="single" w:sz="4" w:space="0" w:color="000000"/>
              <w:bottom w:val="single" w:sz="18" w:space="0" w:color="000000"/>
            </w:tcBorders>
            <w:shd w:val="clear" w:color="auto" w:fill="auto"/>
          </w:tcPr>
          <w:p w:rsidR="005A3C6C" w:rsidRPr="00BE0106"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40%</w:t>
            </w:r>
          </w:p>
        </w:tc>
        <w:tc>
          <w:tcPr>
            <w:tcW w:w="788" w:type="dxa"/>
            <w:tcBorders>
              <w:top w:val="single" w:sz="4" w:space="0" w:color="000000"/>
              <w:left w:val="single" w:sz="4" w:space="0" w:color="000000"/>
              <w:bottom w:val="single" w:sz="18" w:space="0" w:color="000000"/>
            </w:tcBorders>
            <w:shd w:val="clear" w:color="auto" w:fill="auto"/>
          </w:tcPr>
          <w:p w:rsidR="005A3C6C" w:rsidRPr="00BE0106"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517" w:type="dxa"/>
            <w:tcBorders>
              <w:top w:val="single" w:sz="4" w:space="0" w:color="000000"/>
              <w:left w:val="single" w:sz="4" w:space="0" w:color="000000"/>
              <w:bottom w:val="single" w:sz="18" w:space="0" w:color="000000"/>
              <w:right w:val="single" w:sz="4" w:space="0" w:color="000000"/>
            </w:tcBorders>
            <w:shd w:val="clear" w:color="auto" w:fill="auto"/>
          </w:tcPr>
          <w:p w:rsidR="005A3C6C" w:rsidRPr="00BE0106" w:rsidRDefault="005A3C6C" w:rsidP="00064BDF">
            <w:pPr>
              <w:tabs>
                <w:tab w:val="left" w:pos="555"/>
              </w:tabs>
              <w:snapToGrid w:val="0"/>
              <w:spacing w:after="0" w:line="360" w:lineRule="auto"/>
              <w:jc w:val="center"/>
              <w:rPr>
                <w:rFonts w:ascii="Times New Roman" w:hAnsi="Times New Roman"/>
                <w:b/>
                <w:sz w:val="28"/>
                <w:szCs w:val="28"/>
              </w:rPr>
            </w:pPr>
            <w:r>
              <w:rPr>
                <w:rFonts w:ascii="Times New Roman" w:hAnsi="Times New Roman"/>
                <w:b/>
                <w:sz w:val="28"/>
                <w:szCs w:val="28"/>
              </w:rPr>
              <w:t>60%</w:t>
            </w:r>
          </w:p>
        </w:tc>
      </w:tr>
      <w:tr w:rsidR="005A3C6C" w:rsidTr="00064BDF">
        <w:tc>
          <w:tcPr>
            <w:tcW w:w="1555" w:type="dxa"/>
            <w:tcBorders>
              <w:top w:val="single" w:sz="18"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lang w:val="en-US"/>
              </w:rPr>
            </w:pPr>
            <w:r>
              <w:rPr>
                <w:rFonts w:ascii="Times New Roman" w:eastAsia="Times New Roman" w:hAnsi="Times New Roman"/>
                <w:b/>
                <w:sz w:val="28"/>
                <w:szCs w:val="28"/>
                <w:shd w:val="clear" w:color="auto" w:fill="00FFFF"/>
              </w:rPr>
              <w:t>1</w:t>
            </w:r>
            <w:r w:rsidRPr="0081620D">
              <w:rPr>
                <w:rFonts w:ascii="Times New Roman" w:eastAsia="Times New Roman" w:hAnsi="Times New Roman"/>
                <w:b/>
                <w:sz w:val="28"/>
                <w:szCs w:val="28"/>
                <w:shd w:val="clear" w:color="auto" w:fill="00FFFF"/>
              </w:rPr>
              <w:t>-А</w:t>
            </w:r>
            <w:r>
              <w:rPr>
                <w:rFonts w:ascii="Times New Roman" w:eastAsia="Times New Roman" w:hAnsi="Times New Roman"/>
                <w:b/>
                <w:sz w:val="28"/>
                <w:szCs w:val="28"/>
                <w:shd w:val="clear" w:color="auto" w:fill="00FFFF"/>
              </w:rPr>
              <w:t xml:space="preserve"> клас</w:t>
            </w:r>
          </w:p>
        </w:tc>
        <w:tc>
          <w:tcPr>
            <w:tcW w:w="1309" w:type="dxa"/>
            <w:tcBorders>
              <w:top w:val="single" w:sz="18"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964" w:type="dxa"/>
            <w:tcBorders>
              <w:top w:val="single" w:sz="18"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1120" w:type="dxa"/>
            <w:tcBorders>
              <w:top w:val="single" w:sz="18"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1541" w:type="dxa"/>
            <w:tcBorders>
              <w:top w:val="single" w:sz="18" w:space="0" w:color="000000"/>
              <w:left w:val="single" w:sz="4" w:space="0" w:color="000000"/>
              <w:bottom w:val="single" w:sz="4" w:space="0" w:color="000000"/>
            </w:tcBorders>
            <w:shd w:val="clear" w:color="auto" w:fill="F2DBDB"/>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88" w:type="dxa"/>
            <w:tcBorders>
              <w:top w:val="single" w:sz="18" w:space="0" w:color="000000"/>
              <w:left w:val="single" w:sz="4" w:space="0" w:color="000000"/>
              <w:bottom w:val="single" w:sz="4" w:space="0" w:color="000000"/>
            </w:tcBorders>
            <w:shd w:val="clear" w:color="auto" w:fill="auto"/>
          </w:tcPr>
          <w:p w:rsidR="005A3C6C" w:rsidRPr="00BE0106"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134" w:type="dxa"/>
            <w:gridSpan w:val="2"/>
            <w:tcBorders>
              <w:top w:val="single" w:sz="18" w:space="0" w:color="000000"/>
              <w:left w:val="single" w:sz="4" w:space="0" w:color="000000"/>
              <w:bottom w:val="single" w:sz="4" w:space="0" w:color="000000"/>
            </w:tcBorders>
            <w:shd w:val="clear" w:color="auto" w:fill="auto"/>
          </w:tcPr>
          <w:p w:rsidR="005A3C6C" w:rsidRPr="00BE0106"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39,%</w:t>
            </w:r>
          </w:p>
        </w:tc>
        <w:tc>
          <w:tcPr>
            <w:tcW w:w="788" w:type="dxa"/>
            <w:tcBorders>
              <w:top w:val="single" w:sz="18" w:space="0" w:color="000000"/>
              <w:left w:val="single" w:sz="4" w:space="0" w:color="000000"/>
              <w:bottom w:val="single" w:sz="4" w:space="0" w:color="000000"/>
            </w:tcBorders>
            <w:shd w:val="clear" w:color="auto" w:fill="auto"/>
          </w:tcPr>
          <w:p w:rsidR="005A3C6C" w:rsidRPr="00BE0106"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14</w:t>
            </w:r>
          </w:p>
        </w:tc>
        <w:tc>
          <w:tcPr>
            <w:tcW w:w="1517" w:type="dxa"/>
            <w:tcBorders>
              <w:top w:val="single" w:sz="18" w:space="0" w:color="000000"/>
              <w:left w:val="single" w:sz="4" w:space="0" w:color="000000"/>
              <w:bottom w:val="single" w:sz="4" w:space="0" w:color="000000"/>
              <w:right w:val="single" w:sz="4" w:space="0" w:color="000000"/>
            </w:tcBorders>
            <w:shd w:val="clear" w:color="auto" w:fill="auto"/>
          </w:tcPr>
          <w:p w:rsidR="005A3C6C" w:rsidRPr="00BE0106" w:rsidRDefault="005A3C6C" w:rsidP="00064BDF">
            <w:pPr>
              <w:tabs>
                <w:tab w:val="left" w:pos="555"/>
              </w:tabs>
              <w:snapToGrid w:val="0"/>
              <w:spacing w:after="0" w:line="360" w:lineRule="auto"/>
              <w:jc w:val="center"/>
              <w:rPr>
                <w:rFonts w:ascii="Times New Roman" w:hAnsi="Times New Roman"/>
                <w:b/>
                <w:sz w:val="28"/>
                <w:szCs w:val="28"/>
              </w:rPr>
            </w:pPr>
            <w:r>
              <w:rPr>
                <w:rFonts w:ascii="Times New Roman" w:hAnsi="Times New Roman"/>
                <w:b/>
                <w:sz w:val="28"/>
                <w:szCs w:val="28"/>
              </w:rPr>
              <w:t>60,9%</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8"/>
                <w:szCs w:val="28"/>
                <w:shd w:val="clear" w:color="auto" w:fill="00FFFF"/>
              </w:rPr>
            </w:pPr>
            <w:r>
              <w:rPr>
                <w:rFonts w:ascii="Times New Roman" w:eastAsia="Times New Roman" w:hAnsi="Times New Roman"/>
                <w:b/>
                <w:sz w:val="28"/>
                <w:szCs w:val="28"/>
                <w:shd w:val="clear" w:color="auto" w:fill="00FFFF"/>
              </w:rPr>
              <w:t>1-Б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18</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88" w:type="dxa"/>
            <w:tcBorders>
              <w:top w:val="single" w:sz="4" w:space="0" w:color="000000"/>
              <w:left w:val="single" w:sz="4" w:space="0" w:color="000000"/>
              <w:bottom w:val="single" w:sz="4" w:space="0" w:color="000000"/>
            </w:tcBorders>
            <w:shd w:val="clear" w:color="auto" w:fill="auto"/>
          </w:tcPr>
          <w:p w:rsidR="005A3C6C" w:rsidRPr="00150C32"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134" w:type="dxa"/>
            <w:gridSpan w:val="2"/>
            <w:tcBorders>
              <w:top w:val="single" w:sz="4" w:space="0" w:color="000000"/>
              <w:left w:val="single" w:sz="4" w:space="0" w:color="000000"/>
              <w:bottom w:val="single" w:sz="4" w:space="0" w:color="000000"/>
            </w:tcBorders>
            <w:shd w:val="clear" w:color="auto" w:fill="auto"/>
          </w:tcPr>
          <w:p w:rsidR="005A3C6C" w:rsidRPr="00150C32"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61%</w:t>
            </w:r>
          </w:p>
        </w:tc>
        <w:tc>
          <w:tcPr>
            <w:tcW w:w="788" w:type="dxa"/>
            <w:tcBorders>
              <w:top w:val="single" w:sz="4" w:space="0" w:color="000000"/>
              <w:left w:val="single" w:sz="4" w:space="0" w:color="000000"/>
              <w:bottom w:val="single" w:sz="4" w:space="0" w:color="000000"/>
            </w:tcBorders>
            <w:shd w:val="clear" w:color="auto" w:fill="auto"/>
          </w:tcPr>
          <w:p w:rsidR="005A3C6C" w:rsidRPr="00150C32"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7</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Pr="00150C32" w:rsidRDefault="005A3C6C" w:rsidP="00064BDF">
            <w:pPr>
              <w:tabs>
                <w:tab w:val="left" w:pos="555"/>
              </w:tabs>
              <w:spacing w:after="0" w:line="360" w:lineRule="auto"/>
              <w:jc w:val="center"/>
              <w:rPr>
                <w:rFonts w:ascii="Times New Roman" w:hAnsi="Times New Roman"/>
                <w:b/>
                <w:sz w:val="28"/>
                <w:szCs w:val="28"/>
              </w:rPr>
            </w:pPr>
            <w:r>
              <w:rPr>
                <w:rFonts w:ascii="Times New Roman" w:hAnsi="Times New Roman"/>
                <w:b/>
                <w:sz w:val="28"/>
                <w:szCs w:val="28"/>
              </w:rPr>
              <w:t>39%</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shd w:val="clear" w:color="auto" w:fill="00FFFF"/>
              </w:rPr>
              <w:t>2</w:t>
            </w:r>
            <w:r w:rsidRPr="0081620D">
              <w:rPr>
                <w:rFonts w:ascii="Times New Roman" w:eastAsia="Times New Roman" w:hAnsi="Times New Roman"/>
                <w:b/>
                <w:sz w:val="28"/>
                <w:szCs w:val="28"/>
                <w:shd w:val="clear" w:color="auto" w:fill="00FFFF"/>
              </w:rPr>
              <w:t>-А</w:t>
            </w:r>
            <w:r>
              <w:rPr>
                <w:rFonts w:ascii="Times New Roman" w:eastAsia="Times New Roman" w:hAnsi="Times New Roman"/>
                <w:b/>
                <w:sz w:val="28"/>
                <w:szCs w:val="28"/>
                <w:shd w:val="clear" w:color="auto" w:fill="00FFFF"/>
              </w:rPr>
              <w:t xml:space="preserve">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21</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988" w:type="dxa"/>
            <w:tcBorders>
              <w:top w:val="single" w:sz="4" w:space="0" w:color="000000"/>
              <w:left w:val="single" w:sz="4" w:space="0" w:color="000000"/>
              <w:bottom w:val="single" w:sz="4" w:space="0" w:color="000000"/>
            </w:tcBorders>
            <w:shd w:val="clear" w:color="auto" w:fill="auto"/>
          </w:tcPr>
          <w:p w:rsidR="005A3C6C" w:rsidRPr="00150C32"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134" w:type="dxa"/>
            <w:gridSpan w:val="2"/>
            <w:tcBorders>
              <w:top w:val="single" w:sz="4" w:space="0" w:color="000000"/>
              <w:left w:val="single" w:sz="4" w:space="0" w:color="000000"/>
              <w:bottom w:val="single" w:sz="4" w:space="0" w:color="000000"/>
            </w:tcBorders>
            <w:shd w:val="clear" w:color="auto" w:fill="auto"/>
          </w:tcPr>
          <w:p w:rsidR="005A3C6C" w:rsidRPr="00150C32"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48%</w:t>
            </w:r>
          </w:p>
        </w:tc>
        <w:tc>
          <w:tcPr>
            <w:tcW w:w="788" w:type="dxa"/>
            <w:tcBorders>
              <w:top w:val="single" w:sz="4" w:space="0" w:color="000000"/>
              <w:left w:val="single" w:sz="4" w:space="0" w:color="000000"/>
              <w:bottom w:val="single" w:sz="4" w:space="0" w:color="000000"/>
            </w:tcBorders>
            <w:shd w:val="clear" w:color="auto" w:fill="auto"/>
          </w:tcPr>
          <w:p w:rsidR="005A3C6C" w:rsidRPr="00150C32"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Pr="00150C32" w:rsidRDefault="005A3C6C" w:rsidP="00064BDF">
            <w:pPr>
              <w:tabs>
                <w:tab w:val="left" w:pos="555"/>
              </w:tabs>
              <w:spacing w:after="0" w:line="360" w:lineRule="auto"/>
              <w:jc w:val="center"/>
              <w:rPr>
                <w:rFonts w:ascii="Times New Roman" w:hAnsi="Times New Roman"/>
                <w:b/>
                <w:sz w:val="28"/>
                <w:szCs w:val="28"/>
              </w:rPr>
            </w:pPr>
            <w:r>
              <w:rPr>
                <w:rFonts w:ascii="Times New Roman" w:hAnsi="Times New Roman"/>
                <w:b/>
                <w:sz w:val="28"/>
                <w:szCs w:val="28"/>
              </w:rPr>
              <w:t>52%</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8"/>
                <w:szCs w:val="28"/>
                <w:shd w:val="clear" w:color="auto" w:fill="00FFFF"/>
              </w:rPr>
            </w:pPr>
            <w:r>
              <w:rPr>
                <w:rFonts w:ascii="Times New Roman" w:eastAsia="Times New Roman" w:hAnsi="Times New Roman"/>
                <w:b/>
                <w:sz w:val="28"/>
                <w:szCs w:val="28"/>
                <w:shd w:val="clear" w:color="auto" w:fill="00FFFF"/>
              </w:rPr>
              <w:t>2-Б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24</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8</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16</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w:t>
            </w:r>
          </w:p>
        </w:tc>
        <w:tc>
          <w:tcPr>
            <w:tcW w:w="988"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134" w:type="dxa"/>
            <w:gridSpan w:val="2"/>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41,7%</w:t>
            </w:r>
          </w:p>
        </w:tc>
        <w:tc>
          <w:tcPr>
            <w:tcW w:w="788"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14</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tabs>
                <w:tab w:val="left" w:pos="555"/>
              </w:tabs>
              <w:spacing w:after="0" w:line="360" w:lineRule="auto"/>
              <w:jc w:val="center"/>
              <w:rPr>
                <w:rFonts w:ascii="Times New Roman" w:hAnsi="Times New Roman"/>
                <w:b/>
                <w:sz w:val="28"/>
                <w:szCs w:val="28"/>
              </w:rPr>
            </w:pPr>
            <w:r>
              <w:rPr>
                <w:rFonts w:ascii="Times New Roman" w:hAnsi="Times New Roman"/>
                <w:b/>
                <w:sz w:val="28"/>
                <w:szCs w:val="28"/>
              </w:rPr>
              <w:t>58,3%</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shd w:val="clear" w:color="auto" w:fill="00FFFF"/>
              </w:rPr>
              <w:t>3</w:t>
            </w:r>
            <w:r w:rsidRPr="0081620D">
              <w:rPr>
                <w:rFonts w:ascii="Times New Roman" w:eastAsia="Times New Roman" w:hAnsi="Times New Roman"/>
                <w:b/>
                <w:sz w:val="28"/>
                <w:szCs w:val="28"/>
                <w:shd w:val="clear" w:color="auto" w:fill="00FFFF"/>
              </w:rPr>
              <w:t>-А</w:t>
            </w:r>
            <w:r>
              <w:rPr>
                <w:rFonts w:ascii="Times New Roman" w:eastAsia="Times New Roman" w:hAnsi="Times New Roman"/>
                <w:b/>
                <w:sz w:val="28"/>
                <w:szCs w:val="28"/>
                <w:shd w:val="clear" w:color="auto" w:fill="00FFFF"/>
              </w:rPr>
              <w:t xml:space="preserve">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31</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16</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w:t>
            </w:r>
          </w:p>
        </w:tc>
        <w:tc>
          <w:tcPr>
            <w:tcW w:w="988" w:type="dxa"/>
            <w:tcBorders>
              <w:top w:val="single" w:sz="4" w:space="0" w:color="000000"/>
              <w:left w:val="single" w:sz="4" w:space="0" w:color="000000"/>
              <w:bottom w:val="single" w:sz="4" w:space="0" w:color="000000"/>
            </w:tcBorders>
            <w:shd w:val="clear" w:color="auto" w:fill="auto"/>
          </w:tcPr>
          <w:p w:rsidR="005A3C6C" w:rsidRPr="00AA15C6"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134" w:type="dxa"/>
            <w:gridSpan w:val="2"/>
            <w:tcBorders>
              <w:top w:val="single" w:sz="4" w:space="0" w:color="000000"/>
              <w:left w:val="single" w:sz="4" w:space="0" w:color="000000"/>
              <w:bottom w:val="single" w:sz="4" w:space="0" w:color="000000"/>
            </w:tcBorders>
            <w:shd w:val="clear" w:color="auto" w:fill="auto"/>
          </w:tcPr>
          <w:p w:rsidR="005A3C6C" w:rsidRPr="00AA15C6"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32%</w:t>
            </w:r>
          </w:p>
        </w:tc>
        <w:tc>
          <w:tcPr>
            <w:tcW w:w="788" w:type="dxa"/>
            <w:tcBorders>
              <w:top w:val="single" w:sz="4" w:space="0" w:color="000000"/>
              <w:left w:val="single" w:sz="4" w:space="0" w:color="000000"/>
              <w:bottom w:val="single" w:sz="4" w:space="0" w:color="000000"/>
            </w:tcBorders>
            <w:shd w:val="clear" w:color="auto" w:fill="auto"/>
          </w:tcPr>
          <w:p w:rsidR="005A3C6C" w:rsidRPr="00AA15C6"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Pr="00AA15C6" w:rsidRDefault="005A3C6C" w:rsidP="00064BDF">
            <w:pPr>
              <w:tabs>
                <w:tab w:val="left" w:pos="555"/>
              </w:tabs>
              <w:spacing w:after="0" w:line="360" w:lineRule="auto"/>
              <w:jc w:val="center"/>
              <w:rPr>
                <w:rFonts w:ascii="Times New Roman" w:hAnsi="Times New Roman"/>
                <w:b/>
                <w:sz w:val="28"/>
                <w:szCs w:val="28"/>
              </w:rPr>
            </w:pPr>
            <w:r>
              <w:rPr>
                <w:rFonts w:ascii="Times New Roman" w:hAnsi="Times New Roman"/>
                <w:b/>
                <w:sz w:val="28"/>
                <w:szCs w:val="28"/>
              </w:rPr>
              <w:t>68%</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lang w:val="en-US"/>
              </w:rPr>
            </w:pPr>
            <w:r>
              <w:rPr>
                <w:rFonts w:ascii="Times New Roman" w:eastAsia="Times New Roman" w:hAnsi="Times New Roman"/>
                <w:b/>
                <w:sz w:val="28"/>
                <w:szCs w:val="28"/>
                <w:shd w:val="clear" w:color="auto" w:fill="00FFFF"/>
              </w:rPr>
              <w:t>4</w:t>
            </w:r>
            <w:r w:rsidRPr="0081620D">
              <w:rPr>
                <w:rFonts w:ascii="Times New Roman" w:eastAsia="Times New Roman" w:hAnsi="Times New Roman"/>
                <w:b/>
                <w:sz w:val="28"/>
                <w:szCs w:val="28"/>
                <w:shd w:val="clear" w:color="auto" w:fill="00FFFF"/>
              </w:rPr>
              <w:t>-</w:t>
            </w:r>
            <w:r>
              <w:rPr>
                <w:rFonts w:ascii="Times New Roman" w:eastAsia="Times New Roman" w:hAnsi="Times New Roman"/>
                <w:b/>
                <w:sz w:val="28"/>
                <w:szCs w:val="28"/>
                <w:shd w:val="clear" w:color="auto" w:fill="00FFFF"/>
              </w:rPr>
              <w:t>А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29</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14</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w:t>
            </w:r>
          </w:p>
        </w:tc>
        <w:tc>
          <w:tcPr>
            <w:tcW w:w="988" w:type="dxa"/>
            <w:tcBorders>
              <w:top w:val="single" w:sz="4" w:space="0" w:color="000000"/>
              <w:left w:val="single" w:sz="4" w:space="0" w:color="000000"/>
              <w:bottom w:val="single" w:sz="4" w:space="0" w:color="000000"/>
            </w:tcBorders>
            <w:shd w:val="clear" w:color="auto" w:fill="auto"/>
          </w:tcPr>
          <w:p w:rsidR="005A3C6C" w:rsidRPr="004A07A1"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15</w:t>
            </w:r>
          </w:p>
        </w:tc>
        <w:tc>
          <w:tcPr>
            <w:tcW w:w="1134" w:type="dxa"/>
            <w:gridSpan w:val="2"/>
            <w:tcBorders>
              <w:top w:val="single" w:sz="4" w:space="0" w:color="000000"/>
              <w:left w:val="single" w:sz="4" w:space="0" w:color="000000"/>
              <w:bottom w:val="single" w:sz="4" w:space="0" w:color="000000"/>
            </w:tcBorders>
            <w:shd w:val="clear" w:color="auto" w:fill="auto"/>
          </w:tcPr>
          <w:p w:rsidR="005A3C6C" w:rsidRPr="004A07A1"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52%</w:t>
            </w:r>
          </w:p>
        </w:tc>
        <w:tc>
          <w:tcPr>
            <w:tcW w:w="788" w:type="dxa"/>
            <w:tcBorders>
              <w:top w:val="single" w:sz="4" w:space="0" w:color="000000"/>
              <w:left w:val="single" w:sz="4" w:space="0" w:color="000000"/>
              <w:bottom w:val="single" w:sz="4" w:space="0" w:color="000000"/>
            </w:tcBorders>
            <w:shd w:val="clear" w:color="auto" w:fill="auto"/>
          </w:tcPr>
          <w:p w:rsidR="005A3C6C" w:rsidRPr="004A07A1"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14</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Pr="004A07A1" w:rsidRDefault="005A3C6C" w:rsidP="00064BDF">
            <w:pPr>
              <w:tabs>
                <w:tab w:val="left" w:pos="555"/>
              </w:tabs>
              <w:spacing w:after="0" w:line="360" w:lineRule="auto"/>
              <w:jc w:val="center"/>
              <w:rPr>
                <w:rFonts w:ascii="Times New Roman" w:hAnsi="Times New Roman"/>
                <w:b/>
                <w:sz w:val="28"/>
                <w:szCs w:val="28"/>
              </w:rPr>
            </w:pPr>
            <w:r>
              <w:rPr>
                <w:rFonts w:ascii="Times New Roman" w:hAnsi="Times New Roman"/>
                <w:b/>
                <w:sz w:val="28"/>
                <w:szCs w:val="28"/>
              </w:rPr>
              <w:t>48%</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shd w:val="clear" w:color="auto" w:fill="00FFFF"/>
              </w:rPr>
              <w:t>5</w:t>
            </w:r>
            <w:r w:rsidRPr="0081620D">
              <w:rPr>
                <w:rFonts w:ascii="Times New Roman" w:eastAsia="Times New Roman" w:hAnsi="Times New Roman"/>
                <w:b/>
                <w:sz w:val="28"/>
                <w:szCs w:val="28"/>
                <w:shd w:val="clear" w:color="auto" w:fill="00FFFF"/>
              </w:rPr>
              <w:t>-</w:t>
            </w:r>
            <w:r>
              <w:rPr>
                <w:rFonts w:ascii="Times New Roman" w:eastAsia="Times New Roman" w:hAnsi="Times New Roman"/>
                <w:b/>
                <w:sz w:val="28"/>
                <w:szCs w:val="28"/>
                <w:shd w:val="clear" w:color="auto" w:fill="00FFFF"/>
              </w:rPr>
              <w:t>А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19</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9</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Pr="00A51EC9"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w:t>
            </w:r>
          </w:p>
        </w:tc>
        <w:tc>
          <w:tcPr>
            <w:tcW w:w="988" w:type="dxa"/>
            <w:tcBorders>
              <w:top w:val="single" w:sz="4" w:space="0" w:color="000000"/>
              <w:left w:val="single" w:sz="4" w:space="0" w:color="000000"/>
              <w:bottom w:val="single" w:sz="4" w:space="0" w:color="000000"/>
            </w:tcBorders>
            <w:shd w:val="clear" w:color="auto" w:fill="auto"/>
          </w:tcPr>
          <w:p w:rsidR="005A3C6C" w:rsidRPr="00C90A84"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1134" w:type="dxa"/>
            <w:gridSpan w:val="2"/>
            <w:tcBorders>
              <w:top w:val="single" w:sz="4" w:space="0" w:color="000000"/>
              <w:left w:val="single" w:sz="4" w:space="0" w:color="000000"/>
              <w:bottom w:val="single" w:sz="4" w:space="0" w:color="000000"/>
            </w:tcBorders>
            <w:shd w:val="clear" w:color="auto" w:fill="auto"/>
          </w:tcPr>
          <w:p w:rsidR="005A3C6C" w:rsidRPr="00C90A84"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68%</w:t>
            </w:r>
          </w:p>
        </w:tc>
        <w:tc>
          <w:tcPr>
            <w:tcW w:w="788" w:type="dxa"/>
            <w:tcBorders>
              <w:top w:val="single" w:sz="4" w:space="0" w:color="000000"/>
              <w:left w:val="single" w:sz="4" w:space="0" w:color="000000"/>
              <w:bottom w:val="single" w:sz="4" w:space="0" w:color="000000"/>
            </w:tcBorders>
            <w:shd w:val="clear" w:color="auto" w:fill="auto"/>
          </w:tcPr>
          <w:p w:rsidR="005A3C6C" w:rsidRPr="00C90A84"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Pr="00C90A84" w:rsidRDefault="005A3C6C" w:rsidP="00064BDF">
            <w:pPr>
              <w:tabs>
                <w:tab w:val="left" w:pos="555"/>
              </w:tabs>
              <w:spacing w:after="0" w:line="360" w:lineRule="auto"/>
              <w:jc w:val="center"/>
              <w:rPr>
                <w:rFonts w:ascii="Times New Roman" w:hAnsi="Times New Roman"/>
                <w:b/>
                <w:sz w:val="28"/>
                <w:szCs w:val="28"/>
              </w:rPr>
            </w:pPr>
            <w:r>
              <w:rPr>
                <w:rFonts w:ascii="Times New Roman" w:hAnsi="Times New Roman"/>
                <w:b/>
                <w:sz w:val="28"/>
                <w:szCs w:val="28"/>
              </w:rPr>
              <w:t>32%</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Pr="0081620D" w:rsidRDefault="005A3C6C" w:rsidP="00064BDF">
            <w:pPr>
              <w:tabs>
                <w:tab w:val="left" w:pos="555"/>
              </w:tabs>
              <w:spacing w:after="0" w:line="360" w:lineRule="auto"/>
              <w:jc w:val="center"/>
              <w:rPr>
                <w:rFonts w:ascii="Times New Roman" w:eastAsia="Times New Roman" w:hAnsi="Times New Roman"/>
                <w:sz w:val="28"/>
                <w:szCs w:val="28"/>
              </w:rPr>
            </w:pPr>
            <w:r>
              <w:rPr>
                <w:rFonts w:ascii="Times New Roman" w:eastAsia="Times New Roman" w:hAnsi="Times New Roman"/>
                <w:b/>
                <w:sz w:val="28"/>
                <w:szCs w:val="28"/>
                <w:shd w:val="clear" w:color="auto" w:fill="00FFFF"/>
              </w:rPr>
              <w:t>6</w:t>
            </w:r>
            <w:r w:rsidRPr="0081620D">
              <w:rPr>
                <w:rFonts w:ascii="Times New Roman" w:eastAsia="Times New Roman" w:hAnsi="Times New Roman"/>
                <w:b/>
                <w:sz w:val="28"/>
                <w:szCs w:val="28"/>
                <w:shd w:val="clear" w:color="auto" w:fill="00FFFF"/>
              </w:rPr>
              <w:t>-А</w:t>
            </w:r>
            <w:r>
              <w:rPr>
                <w:rFonts w:ascii="Times New Roman" w:eastAsia="Times New Roman" w:hAnsi="Times New Roman"/>
                <w:b/>
                <w:sz w:val="28"/>
                <w:szCs w:val="28"/>
                <w:shd w:val="clear" w:color="auto" w:fill="00FFFF"/>
              </w:rPr>
              <w:t xml:space="preserve">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25</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6</w:t>
            </w:r>
          </w:p>
        </w:tc>
        <w:tc>
          <w:tcPr>
            <w:tcW w:w="988" w:type="dxa"/>
            <w:tcBorders>
              <w:top w:val="single" w:sz="4" w:space="0" w:color="000000"/>
              <w:left w:val="single" w:sz="4" w:space="0" w:color="000000"/>
              <w:bottom w:val="single" w:sz="4" w:space="0" w:color="000000"/>
            </w:tcBorders>
            <w:shd w:val="clear" w:color="auto" w:fill="auto"/>
          </w:tcPr>
          <w:p w:rsidR="005A3C6C" w:rsidRPr="005D51D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14</w:t>
            </w:r>
          </w:p>
        </w:tc>
        <w:tc>
          <w:tcPr>
            <w:tcW w:w="1134" w:type="dxa"/>
            <w:gridSpan w:val="2"/>
            <w:tcBorders>
              <w:top w:val="single" w:sz="4" w:space="0" w:color="000000"/>
              <w:left w:val="single" w:sz="4" w:space="0" w:color="000000"/>
              <w:bottom w:val="single" w:sz="4" w:space="0" w:color="000000"/>
            </w:tcBorders>
            <w:shd w:val="clear" w:color="auto" w:fill="auto"/>
          </w:tcPr>
          <w:p w:rsidR="005A3C6C" w:rsidRPr="00C02732"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56%</w:t>
            </w:r>
          </w:p>
        </w:tc>
        <w:tc>
          <w:tcPr>
            <w:tcW w:w="788" w:type="dxa"/>
            <w:tcBorders>
              <w:top w:val="single" w:sz="4" w:space="0" w:color="000000"/>
              <w:left w:val="single" w:sz="4" w:space="0" w:color="000000"/>
              <w:bottom w:val="single" w:sz="4" w:space="0" w:color="000000"/>
            </w:tcBorders>
            <w:shd w:val="clear" w:color="auto" w:fill="auto"/>
          </w:tcPr>
          <w:p w:rsidR="005A3C6C" w:rsidRPr="005D51D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Pr="00A03487" w:rsidRDefault="005A3C6C" w:rsidP="00064BDF">
            <w:pPr>
              <w:tabs>
                <w:tab w:val="left" w:pos="555"/>
              </w:tabs>
              <w:snapToGrid w:val="0"/>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44%</w:t>
            </w:r>
          </w:p>
        </w:tc>
      </w:tr>
      <w:tr w:rsidR="005A3C6C" w:rsidTr="00064BDF">
        <w:tc>
          <w:tcPr>
            <w:tcW w:w="1555"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8"/>
                <w:szCs w:val="28"/>
                <w:shd w:val="clear" w:color="auto" w:fill="00FFFF"/>
              </w:rPr>
            </w:pPr>
            <w:r>
              <w:rPr>
                <w:rFonts w:ascii="Times New Roman" w:eastAsia="Times New Roman" w:hAnsi="Times New Roman"/>
                <w:b/>
                <w:sz w:val="28"/>
                <w:szCs w:val="28"/>
                <w:shd w:val="clear" w:color="auto" w:fill="00FFFF"/>
              </w:rPr>
              <w:t>7-А клас</w:t>
            </w:r>
          </w:p>
        </w:tc>
        <w:tc>
          <w:tcPr>
            <w:tcW w:w="1309"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23</w:t>
            </w:r>
          </w:p>
        </w:tc>
        <w:tc>
          <w:tcPr>
            <w:tcW w:w="964"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11</w:t>
            </w:r>
          </w:p>
        </w:tc>
        <w:tc>
          <w:tcPr>
            <w:tcW w:w="1120" w:type="dxa"/>
            <w:tcBorders>
              <w:top w:val="single" w:sz="4" w:space="0" w:color="000000"/>
              <w:left w:val="single" w:sz="4" w:space="0" w:color="000000"/>
              <w:bottom w:val="single" w:sz="4" w:space="0" w:color="000000"/>
            </w:tcBorders>
            <w:shd w:val="clear" w:color="auto" w:fill="auto"/>
            <w:vAlign w:val="center"/>
          </w:tcPr>
          <w:p w:rsidR="005A3C6C" w:rsidRPr="00A51EC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12</w:t>
            </w:r>
          </w:p>
        </w:tc>
        <w:tc>
          <w:tcPr>
            <w:tcW w:w="1541" w:type="dxa"/>
            <w:tcBorders>
              <w:top w:val="single" w:sz="4" w:space="0" w:color="000000"/>
              <w:left w:val="single" w:sz="4" w:space="0" w:color="000000"/>
              <w:bottom w:val="single" w:sz="4" w:space="0" w:color="000000"/>
            </w:tcBorders>
            <w:shd w:val="clear" w:color="auto" w:fill="F2DBDB"/>
            <w:vAlign w:val="center"/>
          </w:tcPr>
          <w:p w:rsidR="005A3C6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4</w:t>
            </w:r>
          </w:p>
        </w:tc>
        <w:tc>
          <w:tcPr>
            <w:tcW w:w="988"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10</w:t>
            </w:r>
          </w:p>
        </w:tc>
        <w:tc>
          <w:tcPr>
            <w:tcW w:w="1134" w:type="dxa"/>
            <w:gridSpan w:val="2"/>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43%</w:t>
            </w:r>
          </w:p>
        </w:tc>
        <w:tc>
          <w:tcPr>
            <w:tcW w:w="788" w:type="dxa"/>
            <w:tcBorders>
              <w:top w:val="single" w:sz="4" w:space="0" w:color="000000"/>
              <w:left w:val="single" w:sz="4" w:space="0" w:color="000000"/>
              <w:bottom w:val="single" w:sz="4" w:space="0" w:color="000000"/>
            </w:tcBorders>
            <w:shd w:val="clear" w:color="auto" w:fill="auto"/>
          </w:tcPr>
          <w:p w:rsidR="005A3C6C" w:rsidRPr="006C52E9" w:rsidRDefault="005A3C6C" w:rsidP="00064BDF">
            <w:pPr>
              <w:tabs>
                <w:tab w:val="left" w:pos="555"/>
              </w:tabs>
              <w:snapToGrid w:val="0"/>
              <w:spacing w:after="0" w:line="360" w:lineRule="auto"/>
              <w:jc w:val="center"/>
              <w:rPr>
                <w:rFonts w:ascii="Times New Roman" w:eastAsia="Times New Roman" w:hAnsi="Times New Roman"/>
                <w:sz w:val="28"/>
                <w:szCs w:val="28"/>
              </w:rPr>
            </w:pPr>
            <w:r>
              <w:rPr>
                <w:rFonts w:ascii="Times New Roman" w:eastAsia="Times New Roman" w:hAnsi="Times New Roman"/>
                <w:sz w:val="28"/>
                <w:szCs w:val="28"/>
              </w:rPr>
              <w:t>13</w:t>
            </w:r>
          </w:p>
        </w:tc>
        <w:tc>
          <w:tcPr>
            <w:tcW w:w="1517" w:type="dxa"/>
            <w:tcBorders>
              <w:top w:val="single" w:sz="4" w:space="0" w:color="000000"/>
              <w:left w:val="single" w:sz="4" w:space="0" w:color="000000"/>
              <w:bottom w:val="single" w:sz="4" w:space="0" w:color="000000"/>
              <w:right w:val="single" w:sz="4" w:space="0" w:color="000000"/>
            </w:tcBorders>
            <w:shd w:val="clear" w:color="auto" w:fill="auto"/>
          </w:tcPr>
          <w:p w:rsidR="005A3C6C" w:rsidRPr="00C35B46" w:rsidRDefault="005A3C6C" w:rsidP="00064BDF">
            <w:pPr>
              <w:tabs>
                <w:tab w:val="left" w:pos="555"/>
              </w:tabs>
              <w:snapToGrid w:val="0"/>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57%</w:t>
            </w:r>
          </w:p>
        </w:tc>
      </w:tr>
      <w:tr w:rsidR="005A3C6C" w:rsidTr="00064BDF">
        <w:tc>
          <w:tcPr>
            <w:tcW w:w="1555"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b/>
                <w:sz w:val="24"/>
                <w:szCs w:val="24"/>
                <w:shd w:val="clear" w:color="auto" w:fill="00FFFF"/>
              </w:rPr>
            </w:pPr>
            <w:r>
              <w:rPr>
                <w:rFonts w:ascii="Times New Roman" w:eastAsia="Times New Roman" w:hAnsi="Times New Roman"/>
                <w:b/>
                <w:sz w:val="24"/>
                <w:szCs w:val="24"/>
                <w:shd w:val="clear" w:color="auto" w:fill="00FFFF"/>
              </w:rPr>
              <w:t xml:space="preserve">      Всього      </w:t>
            </w:r>
          </w:p>
        </w:tc>
        <w:tc>
          <w:tcPr>
            <w:tcW w:w="1309"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b/>
                <w:bCs/>
                <w:sz w:val="40"/>
                <w:szCs w:val="40"/>
                <w:u w:val="single"/>
              </w:rPr>
            </w:pPr>
            <w:r>
              <w:rPr>
                <w:rFonts w:ascii="Times New Roman" w:eastAsia="Times New Roman" w:hAnsi="Times New Roman"/>
                <w:b/>
                <w:bCs/>
                <w:sz w:val="40"/>
                <w:szCs w:val="40"/>
                <w:u w:val="single"/>
              </w:rPr>
              <w:t>377</w:t>
            </w:r>
          </w:p>
        </w:tc>
        <w:tc>
          <w:tcPr>
            <w:tcW w:w="964"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b/>
                <w:bCs/>
                <w:sz w:val="40"/>
                <w:szCs w:val="40"/>
                <w:u w:val="single"/>
              </w:rPr>
            </w:pPr>
            <w:r>
              <w:rPr>
                <w:rFonts w:ascii="Times New Roman" w:eastAsia="Times New Roman" w:hAnsi="Times New Roman"/>
                <w:b/>
                <w:bCs/>
                <w:sz w:val="40"/>
                <w:szCs w:val="40"/>
                <w:u w:val="single"/>
              </w:rPr>
              <w:t>183</w:t>
            </w:r>
          </w:p>
        </w:tc>
        <w:tc>
          <w:tcPr>
            <w:tcW w:w="1120"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b/>
                <w:bCs/>
                <w:sz w:val="40"/>
                <w:szCs w:val="40"/>
                <w:u w:val="single"/>
              </w:rPr>
            </w:pPr>
            <w:r>
              <w:rPr>
                <w:rFonts w:ascii="Times New Roman" w:eastAsia="Times New Roman" w:hAnsi="Times New Roman"/>
                <w:b/>
                <w:bCs/>
                <w:sz w:val="40"/>
                <w:szCs w:val="40"/>
                <w:u w:val="single"/>
              </w:rPr>
              <w:t>194</w:t>
            </w:r>
          </w:p>
        </w:tc>
        <w:tc>
          <w:tcPr>
            <w:tcW w:w="1541" w:type="dxa"/>
            <w:vMerge w:val="restart"/>
            <w:tcBorders>
              <w:left w:val="single" w:sz="4" w:space="0" w:color="000000"/>
            </w:tcBorders>
            <w:shd w:val="clear" w:color="auto" w:fill="F2DBDB"/>
          </w:tcPr>
          <w:p w:rsidR="005A3C6C" w:rsidRPr="005725B5" w:rsidRDefault="005A3C6C" w:rsidP="00064BDF">
            <w:pPr>
              <w:tabs>
                <w:tab w:val="left" w:pos="555"/>
              </w:tabs>
              <w:snapToGrid w:val="0"/>
              <w:spacing w:after="0" w:line="360" w:lineRule="auto"/>
              <w:jc w:val="center"/>
              <w:rPr>
                <w:rFonts w:ascii="Times New Roman" w:eastAsia="Times New Roman" w:hAnsi="Times New Roman"/>
                <w:b/>
                <w:color w:val="FF0000"/>
                <w:sz w:val="40"/>
                <w:szCs w:val="40"/>
                <w:u w:val="single"/>
              </w:rPr>
            </w:pPr>
            <w:r>
              <w:rPr>
                <w:rFonts w:ascii="Times New Roman" w:eastAsia="Times New Roman" w:hAnsi="Times New Roman"/>
                <w:b/>
                <w:color w:val="FF0000"/>
                <w:sz w:val="40"/>
                <w:szCs w:val="40"/>
                <w:u w:val="single"/>
              </w:rPr>
              <w:t>38</w:t>
            </w:r>
          </w:p>
          <w:p w:rsidR="005A3C6C" w:rsidRPr="00281419" w:rsidRDefault="005A3C6C" w:rsidP="00064BDF">
            <w:pPr>
              <w:tabs>
                <w:tab w:val="left" w:pos="555"/>
              </w:tabs>
              <w:snapToGrid w:val="0"/>
              <w:spacing w:after="0" w:line="360" w:lineRule="auto"/>
              <w:jc w:val="center"/>
              <w:rPr>
                <w:rFonts w:ascii="Times New Roman" w:eastAsia="Times New Roman" w:hAnsi="Times New Roman"/>
                <w:b/>
                <w:sz w:val="40"/>
                <w:szCs w:val="40"/>
                <w:u w:val="single"/>
              </w:rPr>
            </w:pPr>
          </w:p>
        </w:tc>
        <w:tc>
          <w:tcPr>
            <w:tcW w:w="988"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sz w:val="24"/>
                <w:szCs w:val="24"/>
              </w:rPr>
            </w:pPr>
          </w:p>
        </w:tc>
        <w:tc>
          <w:tcPr>
            <w:tcW w:w="1134" w:type="dxa"/>
            <w:gridSpan w:val="2"/>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sz w:val="24"/>
                <w:szCs w:val="24"/>
              </w:rPr>
            </w:pPr>
          </w:p>
        </w:tc>
        <w:tc>
          <w:tcPr>
            <w:tcW w:w="788"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sz w:val="24"/>
                <w:szCs w:val="24"/>
              </w:rPr>
            </w:pPr>
          </w:p>
        </w:tc>
        <w:tc>
          <w:tcPr>
            <w:tcW w:w="1517" w:type="dxa"/>
            <w:vMerge w:val="restart"/>
            <w:tcBorders>
              <w:left w:val="single" w:sz="4" w:space="0" w:color="000000"/>
              <w:right w:val="single" w:sz="4" w:space="0" w:color="000000"/>
            </w:tcBorders>
            <w:shd w:val="clear" w:color="auto" w:fill="auto"/>
          </w:tcPr>
          <w:p w:rsidR="005A3C6C" w:rsidRPr="006B79A3" w:rsidRDefault="005A3C6C" w:rsidP="00064BDF">
            <w:pPr>
              <w:tabs>
                <w:tab w:val="left" w:pos="555"/>
              </w:tabs>
              <w:snapToGrid w:val="0"/>
              <w:spacing w:after="0" w:line="360" w:lineRule="auto"/>
              <w:rPr>
                <w:rFonts w:ascii="Times New Roman" w:eastAsia="Times New Roman" w:hAnsi="Times New Roman"/>
                <w:b/>
                <w:sz w:val="40"/>
                <w:szCs w:val="40"/>
                <w:u w:val="single"/>
              </w:rPr>
            </w:pPr>
            <w:r>
              <w:rPr>
                <w:rFonts w:ascii="Times New Roman" w:eastAsia="Times New Roman" w:hAnsi="Times New Roman"/>
                <w:b/>
                <w:sz w:val="40"/>
                <w:szCs w:val="40"/>
                <w:u w:val="single"/>
              </w:rPr>
              <w:t>54,9%</w:t>
            </w:r>
          </w:p>
        </w:tc>
      </w:tr>
      <w:tr w:rsidR="005A3C6C" w:rsidTr="00064BDF">
        <w:tc>
          <w:tcPr>
            <w:tcW w:w="1555"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b/>
                <w:sz w:val="24"/>
                <w:szCs w:val="24"/>
                <w:shd w:val="clear" w:color="auto" w:fill="00FFFF"/>
              </w:rPr>
            </w:pPr>
            <w:r>
              <w:rPr>
                <w:rFonts w:ascii="Times New Roman" w:eastAsia="Times New Roman" w:hAnsi="Times New Roman"/>
                <w:b/>
                <w:sz w:val="24"/>
                <w:szCs w:val="24"/>
                <w:shd w:val="clear" w:color="auto" w:fill="00FFFF"/>
              </w:rPr>
              <w:t xml:space="preserve">      Всього    </w:t>
            </w:r>
          </w:p>
        </w:tc>
        <w:tc>
          <w:tcPr>
            <w:tcW w:w="3393" w:type="dxa"/>
            <w:gridSpan w:val="3"/>
            <w:tcBorders>
              <w:left w:val="single" w:sz="4" w:space="0" w:color="000000"/>
              <w:bottom w:val="single" w:sz="4" w:space="0" w:color="000000"/>
            </w:tcBorders>
            <w:shd w:val="clear" w:color="auto" w:fill="auto"/>
          </w:tcPr>
          <w:p w:rsidR="005A3C6C" w:rsidRPr="00225289" w:rsidRDefault="005A3C6C" w:rsidP="00064BDF">
            <w:pPr>
              <w:tabs>
                <w:tab w:val="left" w:pos="555"/>
              </w:tabs>
              <w:snapToGrid w:val="0"/>
              <w:spacing w:after="0" w:line="360" w:lineRule="auto"/>
              <w:jc w:val="center"/>
              <w:rPr>
                <w:rFonts w:ascii="Times New Roman" w:eastAsia="Times New Roman" w:hAnsi="Times New Roman"/>
                <w:sz w:val="24"/>
                <w:szCs w:val="24"/>
                <w:u w:val="single"/>
              </w:rPr>
            </w:pPr>
            <w:r>
              <w:rPr>
                <w:rFonts w:ascii="Times New Roman" w:eastAsia="Times New Roman" w:hAnsi="Times New Roman"/>
                <w:b/>
                <w:bCs/>
                <w:sz w:val="40"/>
                <w:szCs w:val="40"/>
                <w:u w:val="single"/>
              </w:rPr>
              <w:t>376</w:t>
            </w:r>
          </w:p>
        </w:tc>
        <w:tc>
          <w:tcPr>
            <w:tcW w:w="1541" w:type="dxa"/>
            <w:vMerge/>
            <w:tcBorders>
              <w:left w:val="single" w:sz="4" w:space="0" w:color="000000"/>
              <w:bottom w:val="single" w:sz="4" w:space="0" w:color="000000"/>
            </w:tcBorders>
            <w:shd w:val="clear" w:color="auto" w:fill="F2DBDB"/>
          </w:tcPr>
          <w:p w:rsidR="005A3C6C" w:rsidRPr="00281419" w:rsidRDefault="005A3C6C" w:rsidP="00064BDF">
            <w:pPr>
              <w:tabs>
                <w:tab w:val="left" w:pos="555"/>
              </w:tabs>
              <w:snapToGrid w:val="0"/>
              <w:spacing w:after="0" w:line="360" w:lineRule="auto"/>
              <w:jc w:val="center"/>
              <w:rPr>
                <w:rFonts w:ascii="Times New Roman" w:eastAsia="Times New Roman" w:hAnsi="Times New Roman"/>
                <w:b/>
                <w:sz w:val="40"/>
                <w:szCs w:val="40"/>
                <w:u w:val="single"/>
              </w:rPr>
            </w:pPr>
          </w:p>
        </w:tc>
        <w:tc>
          <w:tcPr>
            <w:tcW w:w="988"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sz w:val="24"/>
                <w:szCs w:val="24"/>
              </w:rPr>
            </w:pPr>
          </w:p>
        </w:tc>
        <w:tc>
          <w:tcPr>
            <w:tcW w:w="1134" w:type="dxa"/>
            <w:gridSpan w:val="2"/>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sz w:val="24"/>
                <w:szCs w:val="24"/>
              </w:rPr>
            </w:pPr>
          </w:p>
        </w:tc>
        <w:tc>
          <w:tcPr>
            <w:tcW w:w="788" w:type="dxa"/>
            <w:tcBorders>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sz w:val="24"/>
                <w:szCs w:val="24"/>
              </w:rPr>
            </w:pPr>
          </w:p>
        </w:tc>
        <w:tc>
          <w:tcPr>
            <w:tcW w:w="1517" w:type="dxa"/>
            <w:vMerge/>
            <w:tcBorders>
              <w:left w:val="single" w:sz="4" w:space="0" w:color="000000"/>
              <w:bottom w:val="single" w:sz="4" w:space="0" w:color="000000"/>
              <w:right w:val="single" w:sz="4" w:space="0" w:color="000000"/>
            </w:tcBorders>
            <w:shd w:val="clear" w:color="auto" w:fill="auto"/>
          </w:tcPr>
          <w:p w:rsidR="005A3C6C" w:rsidRPr="006B79A3" w:rsidRDefault="005A3C6C" w:rsidP="00064BDF">
            <w:pPr>
              <w:tabs>
                <w:tab w:val="left" w:pos="555"/>
              </w:tabs>
              <w:snapToGrid w:val="0"/>
              <w:spacing w:after="0" w:line="360" w:lineRule="auto"/>
              <w:rPr>
                <w:rFonts w:ascii="Times New Roman" w:eastAsia="Times New Roman" w:hAnsi="Times New Roman"/>
                <w:b/>
                <w:sz w:val="40"/>
                <w:szCs w:val="40"/>
                <w:u w:val="single"/>
              </w:rPr>
            </w:pPr>
          </w:p>
        </w:tc>
      </w:tr>
    </w:tbl>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tbl>
      <w:tblPr>
        <w:tblpPr w:leftFromText="180" w:rightFromText="180" w:vertAnchor="text" w:horzAnchor="margin" w:tblpX="-885" w:tblpY="104"/>
        <w:tblW w:w="11023" w:type="dxa"/>
        <w:tblLayout w:type="fixed"/>
        <w:tblLook w:val="0000" w:firstRow="0" w:lastRow="0" w:firstColumn="0" w:lastColumn="0" w:noHBand="0" w:noVBand="0"/>
      </w:tblPr>
      <w:tblGrid>
        <w:gridCol w:w="2093"/>
        <w:gridCol w:w="1701"/>
        <w:gridCol w:w="2410"/>
        <w:gridCol w:w="1984"/>
        <w:gridCol w:w="2835"/>
      </w:tblGrid>
      <w:tr w:rsidR="005A3C6C" w:rsidTr="00064BDF">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Клас</w:t>
            </w:r>
          </w:p>
        </w:tc>
        <w:tc>
          <w:tcPr>
            <w:tcW w:w="1701"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Кількість дітей високого рівня</w:t>
            </w:r>
          </w:p>
        </w:tc>
        <w:tc>
          <w:tcPr>
            <w:tcW w:w="2410"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ПІБ</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Pr="006A65BE" w:rsidRDefault="005A3C6C" w:rsidP="00064BDF">
            <w:pPr>
              <w:tabs>
                <w:tab w:val="left" w:pos="555"/>
              </w:tabs>
              <w:spacing w:after="0" w:line="360" w:lineRule="auto"/>
              <w:jc w:val="center"/>
            </w:pPr>
            <w:r w:rsidRPr="006A65BE">
              <w:rPr>
                <w:rFonts w:ascii="Times New Roman" w:eastAsia="Times New Roman" w:hAnsi="Times New Roman"/>
                <w:b/>
              </w:rPr>
              <w:t>Середній бал</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rsidR="005A3C6C" w:rsidRDefault="005A3C6C" w:rsidP="00064BDF">
            <w:pPr>
              <w:tabs>
                <w:tab w:val="left" w:pos="555"/>
              </w:tabs>
              <w:spacing w:after="0" w:line="360" w:lineRule="auto"/>
              <w:jc w:val="center"/>
            </w:pPr>
            <w:r>
              <w:t>Примітки</w:t>
            </w:r>
          </w:p>
        </w:tc>
      </w:tr>
      <w:tr w:rsidR="005A3C6C" w:rsidTr="00064BDF">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4-а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tabs>
                <w:tab w:val="left" w:pos="555"/>
              </w:tabs>
              <w:spacing w:after="0" w:line="360" w:lineRule="auto"/>
              <w:jc w:val="center"/>
              <w:rPr>
                <w:rFonts w:ascii="Times New Roman" w:eastAsia="Times New Roman" w:hAnsi="Times New Roman"/>
                <w:b/>
                <w:color w:val="000000" w:themeColor="text1"/>
                <w:sz w:val="32"/>
                <w:szCs w:val="32"/>
              </w:rPr>
            </w:pPr>
            <w:r w:rsidRPr="00531EBC">
              <w:rPr>
                <w:rFonts w:ascii="Times New Roman" w:eastAsia="Times New Roman" w:hAnsi="Times New Roman"/>
                <w:b/>
                <w:color w:val="000000" w:themeColor="text1"/>
                <w:sz w:val="32"/>
                <w:szCs w:val="32"/>
              </w:rPr>
              <w:lastRenderedPageBreak/>
              <w:t>8</w:t>
            </w:r>
          </w:p>
          <w:p w:rsidR="005A3C6C" w:rsidRPr="00531EBC" w:rsidRDefault="005A3C6C" w:rsidP="00064BDF">
            <w:pPr>
              <w:tabs>
                <w:tab w:val="left" w:pos="555"/>
              </w:tabs>
              <w:spacing w:after="0" w:line="360" w:lineRule="auto"/>
              <w:jc w:val="center"/>
              <w:rPr>
                <w:rFonts w:ascii="Times New Roman" w:eastAsia="Times New Roman" w:hAnsi="Times New Roman"/>
                <w:b/>
                <w:color w:val="000000" w:themeColor="text1"/>
                <w:sz w:val="32"/>
                <w:szCs w:val="32"/>
              </w:rPr>
            </w:pPr>
          </w:p>
        </w:tc>
        <w:tc>
          <w:tcPr>
            <w:tcW w:w="2410"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highlight w:val="lightGray"/>
              </w:rPr>
            </w:pPr>
            <w:r>
              <w:rPr>
                <w:rFonts w:ascii="Times New Roman" w:eastAsia="Times New Roman" w:hAnsi="Times New Roman"/>
                <w:sz w:val="24"/>
                <w:szCs w:val="24"/>
                <w:highlight w:val="lightGray"/>
              </w:rPr>
              <w:lastRenderedPageBreak/>
              <w:t>Гродзіцька С.</w:t>
            </w:r>
          </w:p>
          <w:p w:rsidR="005A3C6C" w:rsidRDefault="005A3C6C" w:rsidP="00064BDF">
            <w:pPr>
              <w:tabs>
                <w:tab w:val="left" w:pos="555"/>
              </w:tabs>
              <w:spacing w:after="0" w:line="360" w:lineRule="auto"/>
              <w:rPr>
                <w:rFonts w:ascii="Times New Roman" w:eastAsia="Times New Roman" w:hAnsi="Times New Roman"/>
                <w:sz w:val="24"/>
                <w:szCs w:val="24"/>
                <w:highlight w:val="lightGray"/>
              </w:rPr>
            </w:pPr>
            <w:r w:rsidRPr="00835C3A">
              <w:rPr>
                <w:rFonts w:ascii="Times New Roman" w:eastAsia="Times New Roman" w:hAnsi="Times New Roman"/>
                <w:sz w:val="24"/>
                <w:szCs w:val="24"/>
              </w:rPr>
              <w:lastRenderedPageBreak/>
              <w:t>Кошулап С</w:t>
            </w:r>
            <w:r>
              <w:rPr>
                <w:rFonts w:ascii="Times New Roman" w:eastAsia="Times New Roman" w:hAnsi="Times New Roman"/>
                <w:sz w:val="24"/>
                <w:szCs w:val="24"/>
                <w:highlight w:val="lightGray"/>
              </w:rPr>
              <w:t>.</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Бартошик О.</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Бухрій Н.</w:t>
            </w:r>
          </w:p>
          <w:p w:rsidR="005A3C6C" w:rsidRPr="00826997"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Федюк М.</w:t>
            </w:r>
          </w:p>
          <w:p w:rsidR="005A3C6C" w:rsidRDefault="005A3C6C" w:rsidP="00064BDF">
            <w:pPr>
              <w:tabs>
                <w:tab w:val="left" w:pos="555"/>
              </w:tabs>
              <w:spacing w:after="0" w:line="360" w:lineRule="auto"/>
              <w:rPr>
                <w:rFonts w:ascii="Times New Roman" w:eastAsia="Times New Roman" w:hAnsi="Times New Roman"/>
                <w:sz w:val="24"/>
                <w:szCs w:val="24"/>
              </w:rPr>
            </w:pPr>
            <w:r w:rsidRPr="00290CA1">
              <w:rPr>
                <w:rFonts w:ascii="Times New Roman" w:eastAsia="Times New Roman" w:hAnsi="Times New Roman"/>
                <w:sz w:val="24"/>
                <w:szCs w:val="24"/>
              </w:rPr>
              <w:t>Бродик Х</w:t>
            </w:r>
            <w:r>
              <w:rPr>
                <w:rFonts w:ascii="Times New Roman" w:eastAsia="Times New Roman" w:hAnsi="Times New Roman"/>
                <w:sz w:val="24"/>
                <w:szCs w:val="24"/>
              </w:rPr>
              <w:t>.</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Козловський М.</w:t>
            </w:r>
          </w:p>
          <w:p w:rsidR="005A3C6C" w:rsidRPr="00290CA1"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Аль Наджар Н.</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11,6</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lastRenderedPageBreak/>
              <w:t>11,2</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11,0</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11,0</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10,8</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10,8</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10,4</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10,4</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rsidR="005A3C6C" w:rsidRDefault="005A3C6C" w:rsidP="00064BDF">
            <w:pPr>
              <w:rPr>
                <w:rFonts w:ascii="Times New Roman" w:hAnsi="Times New Roman"/>
              </w:rPr>
            </w:pPr>
          </w:p>
        </w:tc>
      </w:tr>
      <w:tr w:rsidR="005A3C6C" w:rsidTr="00064BDF">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4-б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tabs>
                <w:tab w:val="left" w:pos="555"/>
              </w:tabs>
              <w:spacing w:after="0" w:line="360" w:lineRule="auto"/>
              <w:jc w:val="center"/>
              <w:rPr>
                <w:rFonts w:ascii="Times New Roman" w:eastAsia="Times New Roman" w:hAnsi="Times New Roman"/>
                <w:b/>
                <w:color w:val="000000" w:themeColor="text1"/>
                <w:sz w:val="32"/>
                <w:szCs w:val="32"/>
              </w:rPr>
            </w:pPr>
            <w:r w:rsidRPr="00531EBC">
              <w:rPr>
                <w:rFonts w:ascii="Times New Roman" w:eastAsia="Times New Roman" w:hAnsi="Times New Roman"/>
                <w:b/>
                <w:color w:val="000000" w:themeColor="text1"/>
                <w:sz w:val="32"/>
                <w:szCs w:val="32"/>
              </w:rPr>
              <w:t>8</w:t>
            </w:r>
          </w:p>
        </w:tc>
        <w:tc>
          <w:tcPr>
            <w:tcW w:w="2410"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highlight w:val="lightGray"/>
              </w:rPr>
            </w:pPr>
            <w:r>
              <w:rPr>
                <w:rFonts w:ascii="Times New Roman" w:eastAsia="Times New Roman" w:hAnsi="Times New Roman"/>
                <w:sz w:val="24"/>
                <w:szCs w:val="24"/>
                <w:highlight w:val="lightGray"/>
              </w:rPr>
              <w:t>Перейма Б.</w:t>
            </w:r>
          </w:p>
          <w:p w:rsidR="005A3C6C" w:rsidRDefault="005A3C6C" w:rsidP="00064BDF">
            <w:pPr>
              <w:tabs>
                <w:tab w:val="left" w:pos="555"/>
              </w:tabs>
              <w:spacing w:after="0" w:line="360" w:lineRule="auto"/>
              <w:rPr>
                <w:rFonts w:ascii="Times New Roman" w:eastAsia="Times New Roman" w:hAnsi="Times New Roman"/>
                <w:sz w:val="24"/>
                <w:szCs w:val="24"/>
              </w:rPr>
            </w:pPr>
            <w:r w:rsidRPr="00C14207">
              <w:rPr>
                <w:rFonts w:ascii="Times New Roman" w:eastAsia="Times New Roman" w:hAnsi="Times New Roman"/>
                <w:sz w:val="24"/>
                <w:szCs w:val="24"/>
              </w:rPr>
              <w:t>Сеник К.</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Гарасим Д.</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Фокіна С.</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Глушковський А.</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Жевлакова Є.</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Бабій М.</w:t>
            </w:r>
          </w:p>
          <w:p w:rsidR="005A3C6C" w:rsidRPr="00D15B06"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Кіщак О.</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11,0</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10,6</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10,6</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10,4</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10,2</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10,2</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10,2</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10,2</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rsidR="005A3C6C" w:rsidRDefault="005A3C6C" w:rsidP="00064BDF">
            <w:pPr>
              <w:rPr>
                <w:rFonts w:ascii="Times New Roman" w:hAnsi="Times New Roman"/>
              </w:rPr>
            </w:pPr>
            <w:r>
              <w:rPr>
                <w:rFonts w:ascii="Times New Roman" w:hAnsi="Times New Roman"/>
              </w:rPr>
              <w:t>Скворцова А. – 9 б. математика</w:t>
            </w:r>
          </w:p>
        </w:tc>
      </w:tr>
      <w:tr w:rsidR="005A3C6C" w:rsidTr="00064BDF">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1-А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tabs>
                <w:tab w:val="left" w:pos="555"/>
              </w:tabs>
              <w:spacing w:after="0" w:line="360" w:lineRule="auto"/>
              <w:jc w:val="center"/>
              <w:rPr>
                <w:rFonts w:ascii="Times New Roman" w:eastAsia="Times New Roman" w:hAnsi="Times New Roman"/>
                <w:b/>
                <w:color w:val="000000" w:themeColor="text1"/>
                <w:sz w:val="32"/>
                <w:szCs w:val="32"/>
              </w:rPr>
            </w:pPr>
            <w:r w:rsidRPr="00531EBC">
              <w:rPr>
                <w:rFonts w:ascii="Times New Roman" w:eastAsia="Times New Roman" w:hAnsi="Times New Roman"/>
                <w:b/>
                <w:color w:val="000000" w:themeColor="text1"/>
                <w:sz w:val="32"/>
                <w:szCs w:val="32"/>
              </w:rPr>
              <w:t>3</w:t>
            </w:r>
          </w:p>
        </w:tc>
        <w:tc>
          <w:tcPr>
            <w:tcW w:w="2410" w:type="dxa"/>
            <w:tcBorders>
              <w:top w:val="single" w:sz="4" w:space="0" w:color="000000"/>
              <w:left w:val="single" w:sz="4" w:space="0" w:color="000000"/>
              <w:bottom w:val="single" w:sz="4" w:space="0" w:color="000000"/>
            </w:tcBorders>
            <w:shd w:val="clear" w:color="auto" w:fill="FFFFFF"/>
          </w:tcPr>
          <w:p w:rsidR="005A3C6C" w:rsidRDefault="005A3C6C" w:rsidP="00064BDF">
            <w:pPr>
              <w:spacing w:line="240" w:lineRule="auto"/>
              <w:rPr>
                <w:rFonts w:ascii="Times New Roman" w:hAnsi="Times New Roman"/>
                <w:sz w:val="24"/>
                <w:szCs w:val="24"/>
              </w:rPr>
            </w:pPr>
            <w:r w:rsidRPr="002D3584">
              <w:rPr>
                <w:rFonts w:ascii="Times New Roman" w:hAnsi="Times New Roman"/>
                <w:sz w:val="24"/>
                <w:szCs w:val="24"/>
                <w:highlight w:val="lightGray"/>
              </w:rPr>
              <w:t>Кульчицький В.</w:t>
            </w:r>
          </w:p>
          <w:p w:rsidR="005A3C6C" w:rsidRPr="002B67B5" w:rsidRDefault="005A3C6C" w:rsidP="00064BDF">
            <w:pPr>
              <w:spacing w:line="240" w:lineRule="auto"/>
              <w:rPr>
                <w:rFonts w:ascii="Times New Roman" w:hAnsi="Times New Roman"/>
                <w:sz w:val="24"/>
                <w:szCs w:val="24"/>
              </w:rPr>
            </w:pPr>
            <w:r w:rsidRPr="002B67B5">
              <w:rPr>
                <w:rFonts w:ascii="Times New Roman" w:hAnsi="Times New Roman"/>
                <w:sz w:val="24"/>
                <w:szCs w:val="24"/>
              </w:rPr>
              <w:t>Галаніна Т.</w:t>
            </w:r>
          </w:p>
          <w:p w:rsidR="005A3C6C" w:rsidRPr="002B67B5" w:rsidRDefault="005A3C6C" w:rsidP="00064BDF">
            <w:pPr>
              <w:tabs>
                <w:tab w:val="left" w:pos="555"/>
              </w:tabs>
              <w:spacing w:after="0" w:line="240" w:lineRule="auto"/>
              <w:rPr>
                <w:rFonts w:ascii="Times New Roman" w:eastAsia="Times New Roman" w:hAnsi="Times New Roman"/>
                <w:sz w:val="24"/>
                <w:szCs w:val="24"/>
              </w:rPr>
            </w:pPr>
            <w:r>
              <w:rPr>
                <w:rFonts w:ascii="Times New Roman" w:eastAsia="Times New Roman" w:hAnsi="Times New Roman"/>
                <w:sz w:val="24"/>
                <w:szCs w:val="24"/>
              </w:rPr>
              <w:t>Горбацьо Ю.</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11,5</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10,9</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10,9</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rsidR="005A3C6C" w:rsidRDefault="005A3C6C" w:rsidP="00064BDF">
            <w:pPr>
              <w:rPr>
                <w:rFonts w:ascii="Times New Roman" w:hAnsi="Times New Roman"/>
              </w:rPr>
            </w:pPr>
          </w:p>
        </w:tc>
      </w:tr>
      <w:tr w:rsidR="005A3C6C" w:rsidTr="00064BDF">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        1-Б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tabs>
                <w:tab w:val="left" w:pos="555"/>
              </w:tabs>
              <w:spacing w:after="0" w:line="360" w:lineRule="auto"/>
              <w:jc w:val="center"/>
              <w:rPr>
                <w:rFonts w:ascii="Times New Roman" w:eastAsia="Times New Roman" w:hAnsi="Times New Roman"/>
                <w:b/>
                <w:color w:val="000000" w:themeColor="text1"/>
                <w:sz w:val="32"/>
                <w:szCs w:val="32"/>
              </w:rPr>
            </w:pPr>
            <w:r w:rsidRPr="00531EBC">
              <w:rPr>
                <w:rFonts w:ascii="Times New Roman" w:eastAsia="Times New Roman" w:hAnsi="Times New Roman"/>
                <w:b/>
                <w:color w:val="000000" w:themeColor="text1"/>
                <w:sz w:val="32"/>
                <w:szCs w:val="32"/>
              </w:rPr>
              <w:t>3</w:t>
            </w:r>
          </w:p>
        </w:tc>
        <w:tc>
          <w:tcPr>
            <w:tcW w:w="2410"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rPr>
            </w:pPr>
            <w:r w:rsidRPr="00CC2ECF">
              <w:rPr>
                <w:rFonts w:ascii="Times New Roman" w:eastAsia="Times New Roman" w:hAnsi="Times New Roman"/>
                <w:sz w:val="24"/>
                <w:szCs w:val="24"/>
                <w:highlight w:val="lightGray"/>
              </w:rPr>
              <w:t>Яковець Н.</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Пазан М.</w:t>
            </w:r>
          </w:p>
          <w:p w:rsidR="005A3C6C" w:rsidRPr="00AD0DCA"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Федорович В.</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10,9</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10,6</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10,5</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rsidR="005A3C6C" w:rsidRPr="006132BB" w:rsidRDefault="005A3C6C" w:rsidP="00064BDF">
            <w:pPr>
              <w:rPr>
                <w:rFonts w:ascii="Times New Roman" w:hAnsi="Times New Roman"/>
              </w:rPr>
            </w:pPr>
          </w:p>
        </w:tc>
      </w:tr>
      <w:tr w:rsidR="005A3C6C" w:rsidTr="00064BDF">
        <w:trPr>
          <w:trHeight w:val="605"/>
        </w:trPr>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2-А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tabs>
                <w:tab w:val="left" w:pos="555"/>
              </w:tabs>
              <w:spacing w:after="0" w:line="360" w:lineRule="auto"/>
              <w:jc w:val="center"/>
              <w:rPr>
                <w:rFonts w:ascii="Times New Roman" w:eastAsia="Times New Roman" w:hAnsi="Times New Roman"/>
                <w:b/>
                <w:color w:val="000000" w:themeColor="text1"/>
                <w:sz w:val="32"/>
                <w:szCs w:val="32"/>
              </w:rPr>
            </w:pPr>
          </w:p>
        </w:tc>
        <w:tc>
          <w:tcPr>
            <w:tcW w:w="2410" w:type="dxa"/>
            <w:tcBorders>
              <w:top w:val="single" w:sz="4" w:space="0" w:color="000000"/>
              <w:left w:val="single" w:sz="4" w:space="0" w:color="000000"/>
              <w:bottom w:val="single" w:sz="4" w:space="0" w:color="000000"/>
            </w:tcBorders>
            <w:shd w:val="clear" w:color="auto" w:fill="DAEEF3"/>
          </w:tcPr>
          <w:p w:rsidR="005A3C6C" w:rsidRDefault="005A3C6C" w:rsidP="00064BDF">
            <w:pPr>
              <w:tabs>
                <w:tab w:val="left" w:pos="555"/>
              </w:tabs>
              <w:spacing w:after="0" w:line="360" w:lineRule="auto"/>
              <w:rPr>
                <w:rFonts w:ascii="Times New Roman" w:eastAsia="Times New Roman" w:hAnsi="Times New Roman"/>
                <w:highlight w:val="lightGray"/>
              </w:rPr>
            </w:pPr>
          </w:p>
        </w:tc>
        <w:tc>
          <w:tcPr>
            <w:tcW w:w="1984" w:type="dxa"/>
            <w:tcBorders>
              <w:top w:val="single" w:sz="4" w:space="0" w:color="000000"/>
              <w:left w:val="single" w:sz="4" w:space="0" w:color="000000"/>
              <w:bottom w:val="single" w:sz="4" w:space="0" w:color="000000"/>
              <w:right w:val="single" w:sz="4" w:space="0" w:color="auto"/>
            </w:tcBorders>
            <w:shd w:val="clear" w:color="auto" w:fill="DAEEF3"/>
          </w:tcPr>
          <w:p w:rsidR="005A3C6C" w:rsidRDefault="005A3C6C" w:rsidP="00064BDF">
            <w:pPr>
              <w:tabs>
                <w:tab w:val="left" w:pos="555"/>
              </w:tabs>
              <w:spacing w:after="0" w:line="360" w:lineRule="auto"/>
              <w:rPr>
                <w:rFonts w:ascii="Times New Roman" w:eastAsia="Times New Roman" w:hAnsi="Times New Roman"/>
                <w:sz w:val="24"/>
                <w:szCs w:val="24"/>
              </w:rPr>
            </w:pPr>
          </w:p>
        </w:tc>
        <w:tc>
          <w:tcPr>
            <w:tcW w:w="2835" w:type="dxa"/>
            <w:tcBorders>
              <w:top w:val="single" w:sz="4" w:space="0" w:color="000000"/>
              <w:left w:val="single" w:sz="4" w:space="0" w:color="auto"/>
              <w:bottom w:val="single" w:sz="4" w:space="0" w:color="000000"/>
              <w:right w:val="single" w:sz="4" w:space="0" w:color="000000"/>
            </w:tcBorders>
            <w:shd w:val="clear" w:color="auto" w:fill="DAEEF3"/>
          </w:tcPr>
          <w:p w:rsidR="005A3C6C" w:rsidRDefault="005A3C6C" w:rsidP="00064BDF">
            <w:pPr>
              <w:spacing w:after="0"/>
              <w:rPr>
                <w:rFonts w:ascii="Times New Roman" w:hAnsi="Times New Roman"/>
              </w:rPr>
            </w:pPr>
          </w:p>
        </w:tc>
      </w:tr>
      <w:tr w:rsidR="005A3C6C" w:rsidTr="00064BDF">
        <w:trPr>
          <w:trHeight w:val="997"/>
        </w:trPr>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2-Б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tabs>
                <w:tab w:val="left" w:pos="555"/>
              </w:tabs>
              <w:spacing w:after="0" w:line="360" w:lineRule="auto"/>
              <w:jc w:val="center"/>
              <w:rPr>
                <w:rFonts w:ascii="Times New Roman" w:eastAsia="Times New Roman" w:hAnsi="Times New Roman"/>
                <w:b/>
                <w:color w:val="000000" w:themeColor="text1"/>
                <w:sz w:val="32"/>
                <w:szCs w:val="32"/>
              </w:rPr>
            </w:pPr>
            <w:r w:rsidRPr="00531EBC">
              <w:rPr>
                <w:rFonts w:ascii="Times New Roman" w:eastAsia="Times New Roman" w:hAnsi="Times New Roman"/>
                <w:b/>
                <w:color w:val="000000" w:themeColor="text1"/>
                <w:sz w:val="32"/>
                <w:szCs w:val="32"/>
              </w:rPr>
              <w:t>3</w:t>
            </w:r>
          </w:p>
        </w:tc>
        <w:tc>
          <w:tcPr>
            <w:tcW w:w="2410" w:type="dxa"/>
            <w:tcBorders>
              <w:top w:val="single" w:sz="4" w:space="0" w:color="000000"/>
              <w:left w:val="single" w:sz="4" w:space="0" w:color="000000"/>
              <w:bottom w:val="single" w:sz="4" w:space="0" w:color="000000"/>
            </w:tcBorders>
            <w:shd w:val="clear" w:color="auto" w:fill="auto"/>
          </w:tcPr>
          <w:p w:rsidR="005A3C6C" w:rsidRPr="00FD04BE" w:rsidRDefault="005A3C6C" w:rsidP="00064BDF">
            <w:pPr>
              <w:tabs>
                <w:tab w:val="left" w:pos="555"/>
              </w:tabs>
              <w:spacing w:after="0" w:line="360" w:lineRule="auto"/>
              <w:rPr>
                <w:rFonts w:ascii="Times New Roman" w:eastAsia="Times New Roman" w:hAnsi="Times New Roman"/>
                <w:sz w:val="24"/>
                <w:szCs w:val="24"/>
                <w:highlight w:val="lightGray"/>
              </w:rPr>
            </w:pPr>
            <w:r>
              <w:rPr>
                <w:rFonts w:ascii="Times New Roman" w:eastAsia="Times New Roman" w:hAnsi="Times New Roman"/>
                <w:sz w:val="24"/>
                <w:szCs w:val="24"/>
                <w:highlight w:val="lightGray"/>
              </w:rPr>
              <w:t>Личук А.</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Кулик В.</w:t>
            </w:r>
          </w:p>
          <w:p w:rsidR="005A3C6C" w:rsidRPr="009B4681"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Лилик Т.</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11,6</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11,1</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11,0</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rsidR="005A3C6C" w:rsidRDefault="005A3C6C" w:rsidP="00064BDF">
            <w:pPr>
              <w:spacing w:after="0"/>
              <w:rPr>
                <w:rFonts w:ascii="Times New Roman" w:hAnsi="Times New Roman"/>
              </w:rPr>
            </w:pPr>
            <w:r>
              <w:rPr>
                <w:rFonts w:ascii="Times New Roman" w:hAnsi="Times New Roman"/>
              </w:rPr>
              <w:t>Василишин Д. – 9 б. –  нім. мова</w:t>
            </w:r>
          </w:p>
        </w:tc>
      </w:tr>
      <w:tr w:rsidR="005A3C6C" w:rsidTr="00064BDF">
        <w:trPr>
          <w:trHeight w:val="997"/>
        </w:trPr>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        3-А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tabs>
                <w:tab w:val="left" w:pos="555"/>
              </w:tabs>
              <w:spacing w:after="0" w:line="360" w:lineRule="auto"/>
              <w:jc w:val="center"/>
              <w:rPr>
                <w:rFonts w:ascii="Times New Roman" w:eastAsia="Times New Roman" w:hAnsi="Times New Roman"/>
                <w:b/>
                <w:color w:val="000000" w:themeColor="text1"/>
                <w:sz w:val="32"/>
                <w:szCs w:val="32"/>
              </w:rPr>
            </w:pPr>
            <w:r w:rsidRPr="00531EBC">
              <w:rPr>
                <w:rFonts w:ascii="Times New Roman" w:eastAsia="Times New Roman" w:hAnsi="Times New Roman"/>
                <w:b/>
                <w:color w:val="000000" w:themeColor="text1"/>
                <w:sz w:val="32"/>
                <w:szCs w:val="32"/>
              </w:rPr>
              <w:t>2</w:t>
            </w:r>
          </w:p>
        </w:tc>
        <w:tc>
          <w:tcPr>
            <w:tcW w:w="2410" w:type="dxa"/>
            <w:tcBorders>
              <w:top w:val="single" w:sz="4" w:space="0" w:color="000000"/>
              <w:left w:val="single" w:sz="4" w:space="0" w:color="000000"/>
              <w:bottom w:val="single" w:sz="4" w:space="0" w:color="000000"/>
            </w:tcBorders>
            <w:shd w:val="clear" w:color="auto" w:fill="FFFFFF"/>
          </w:tcPr>
          <w:p w:rsidR="005A3C6C" w:rsidRDefault="005A3C6C" w:rsidP="00064BDF">
            <w:pPr>
              <w:tabs>
                <w:tab w:val="left" w:pos="555"/>
              </w:tabs>
              <w:spacing w:after="0" w:line="360" w:lineRule="auto"/>
              <w:rPr>
                <w:rFonts w:ascii="Times New Roman" w:eastAsia="Times New Roman" w:hAnsi="Times New Roman"/>
                <w:sz w:val="24"/>
                <w:szCs w:val="24"/>
                <w:highlight w:val="lightGray"/>
              </w:rPr>
            </w:pPr>
            <w:r>
              <w:rPr>
                <w:rFonts w:ascii="Times New Roman" w:eastAsia="Times New Roman" w:hAnsi="Times New Roman"/>
                <w:sz w:val="24"/>
                <w:szCs w:val="24"/>
                <w:highlight w:val="lightGray"/>
              </w:rPr>
              <w:t>Близнак М.</w:t>
            </w:r>
          </w:p>
          <w:p w:rsidR="005A3C6C" w:rsidRPr="00205B15" w:rsidRDefault="005A3C6C" w:rsidP="00064BDF">
            <w:pPr>
              <w:tabs>
                <w:tab w:val="left" w:pos="555"/>
              </w:tabs>
              <w:spacing w:after="0" w:line="360" w:lineRule="auto"/>
              <w:rPr>
                <w:rFonts w:ascii="Times New Roman" w:eastAsia="Times New Roman" w:hAnsi="Times New Roman"/>
                <w:sz w:val="24"/>
                <w:szCs w:val="24"/>
                <w:highlight w:val="lightGray"/>
              </w:rPr>
            </w:pPr>
            <w:r w:rsidRPr="008E4AFB">
              <w:rPr>
                <w:rFonts w:ascii="Times New Roman" w:eastAsia="Times New Roman" w:hAnsi="Times New Roman"/>
                <w:sz w:val="24"/>
                <w:szCs w:val="24"/>
              </w:rPr>
              <w:t>Сомова У.</w:t>
            </w:r>
          </w:p>
        </w:tc>
        <w:tc>
          <w:tcPr>
            <w:tcW w:w="1984" w:type="dxa"/>
            <w:tcBorders>
              <w:top w:val="single" w:sz="4" w:space="0" w:color="000000"/>
              <w:left w:val="single" w:sz="4" w:space="0" w:color="000000"/>
              <w:bottom w:val="single" w:sz="4" w:space="0" w:color="000000"/>
              <w:right w:val="single" w:sz="4" w:space="0" w:color="auto"/>
            </w:tcBorders>
            <w:shd w:val="clear" w:color="auto" w:fill="FFFFFF"/>
          </w:tcPr>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11,3</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11,2</w:t>
            </w:r>
          </w:p>
        </w:tc>
        <w:tc>
          <w:tcPr>
            <w:tcW w:w="2835" w:type="dxa"/>
            <w:tcBorders>
              <w:top w:val="single" w:sz="4" w:space="0" w:color="000000"/>
              <w:left w:val="single" w:sz="4" w:space="0" w:color="auto"/>
              <w:bottom w:val="single" w:sz="4" w:space="0" w:color="000000"/>
              <w:right w:val="single" w:sz="4" w:space="0" w:color="000000"/>
            </w:tcBorders>
            <w:shd w:val="clear" w:color="auto" w:fill="FFFFFF"/>
          </w:tcPr>
          <w:p w:rsidR="005A3C6C" w:rsidRPr="006132BB" w:rsidRDefault="005A3C6C" w:rsidP="00064BDF">
            <w:pPr>
              <w:spacing w:after="0"/>
              <w:rPr>
                <w:rFonts w:ascii="Times New Roman" w:hAnsi="Times New Roman"/>
              </w:rPr>
            </w:pPr>
          </w:p>
        </w:tc>
      </w:tr>
      <w:tr w:rsidR="005A3C6C" w:rsidTr="00064BDF">
        <w:trPr>
          <w:trHeight w:val="785"/>
        </w:trPr>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       4-А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tabs>
                <w:tab w:val="left" w:pos="555"/>
              </w:tabs>
              <w:spacing w:after="0" w:line="360" w:lineRule="auto"/>
              <w:rPr>
                <w:rFonts w:ascii="Times New Roman" w:eastAsia="Times New Roman" w:hAnsi="Times New Roman"/>
                <w:b/>
                <w:color w:val="000000" w:themeColor="text1"/>
                <w:sz w:val="32"/>
                <w:szCs w:val="32"/>
              </w:rPr>
            </w:pPr>
            <w:r w:rsidRPr="00531EBC">
              <w:rPr>
                <w:rFonts w:ascii="Times New Roman" w:eastAsia="Times New Roman" w:hAnsi="Times New Roman"/>
                <w:b/>
                <w:color w:val="000000" w:themeColor="text1"/>
                <w:sz w:val="32"/>
                <w:szCs w:val="32"/>
              </w:rPr>
              <w:t xml:space="preserve">         1</w:t>
            </w:r>
          </w:p>
        </w:tc>
        <w:tc>
          <w:tcPr>
            <w:tcW w:w="2410" w:type="dxa"/>
            <w:tcBorders>
              <w:top w:val="single" w:sz="4" w:space="0" w:color="000000"/>
              <w:left w:val="single" w:sz="4" w:space="0" w:color="000000"/>
              <w:bottom w:val="single" w:sz="4" w:space="0" w:color="000000"/>
            </w:tcBorders>
            <w:shd w:val="clear" w:color="auto" w:fill="auto"/>
          </w:tcPr>
          <w:p w:rsidR="005A3C6C" w:rsidRPr="000867A4"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Перейма Софія</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Pr="00464AE6"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11,9</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rsidR="005A3C6C" w:rsidRPr="00FE2A0F" w:rsidRDefault="005A3C6C" w:rsidP="00064BDF">
            <w:pPr>
              <w:spacing w:after="0"/>
              <w:rPr>
                <w:rFonts w:ascii="Times New Roman" w:hAnsi="Times New Roman"/>
              </w:rPr>
            </w:pPr>
          </w:p>
        </w:tc>
      </w:tr>
      <w:tr w:rsidR="005A3C6C" w:rsidTr="00064BDF">
        <w:trPr>
          <w:trHeight w:val="562"/>
        </w:trPr>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5-А клас</w:t>
            </w:r>
          </w:p>
        </w:tc>
        <w:tc>
          <w:tcPr>
            <w:tcW w:w="1701" w:type="dxa"/>
            <w:tcBorders>
              <w:top w:val="single" w:sz="4" w:space="0" w:color="000000"/>
              <w:left w:val="single" w:sz="4" w:space="0" w:color="000000"/>
              <w:bottom w:val="single" w:sz="4" w:space="0" w:color="000000"/>
            </w:tcBorders>
            <w:shd w:val="clear" w:color="auto" w:fill="auto"/>
            <w:vAlign w:val="center"/>
          </w:tcPr>
          <w:p w:rsidR="005A3C6C" w:rsidRPr="00531EBC" w:rsidRDefault="005A3C6C" w:rsidP="00064BDF">
            <w:pPr>
              <w:jc w:val="center"/>
              <w:rPr>
                <w:rFonts w:ascii="Times New Roman" w:hAnsi="Times New Roman"/>
                <w:b/>
                <w:color w:val="000000" w:themeColor="text1"/>
                <w:sz w:val="32"/>
                <w:szCs w:val="32"/>
              </w:rPr>
            </w:pPr>
          </w:p>
        </w:tc>
        <w:tc>
          <w:tcPr>
            <w:tcW w:w="2410" w:type="dxa"/>
            <w:tcBorders>
              <w:top w:val="single" w:sz="4" w:space="0" w:color="000000"/>
              <w:left w:val="single" w:sz="4" w:space="0" w:color="000000"/>
              <w:bottom w:val="single" w:sz="4" w:space="0" w:color="000000"/>
            </w:tcBorders>
            <w:shd w:val="clear" w:color="auto" w:fill="DBE5F1"/>
          </w:tcPr>
          <w:p w:rsidR="005A3C6C" w:rsidRPr="0024221E" w:rsidRDefault="005A3C6C" w:rsidP="00064BDF">
            <w:pPr>
              <w:tabs>
                <w:tab w:val="left" w:pos="555"/>
              </w:tabs>
              <w:spacing w:after="0" w:line="360" w:lineRule="auto"/>
              <w:rPr>
                <w:rFonts w:ascii="Times New Roman" w:eastAsia="Times New Roman" w:hAnsi="Times New Roman"/>
                <w:sz w:val="24"/>
                <w:szCs w:val="24"/>
              </w:rPr>
            </w:pPr>
          </w:p>
        </w:tc>
        <w:tc>
          <w:tcPr>
            <w:tcW w:w="1984" w:type="dxa"/>
            <w:tcBorders>
              <w:top w:val="single" w:sz="4" w:space="0" w:color="000000"/>
              <w:left w:val="single" w:sz="4" w:space="0" w:color="000000"/>
              <w:bottom w:val="single" w:sz="4" w:space="0" w:color="000000"/>
              <w:right w:val="single" w:sz="4" w:space="0" w:color="auto"/>
            </w:tcBorders>
            <w:shd w:val="clear" w:color="auto" w:fill="DBE5F1"/>
          </w:tcPr>
          <w:p w:rsidR="005A3C6C" w:rsidRPr="00D64FF0" w:rsidRDefault="005A3C6C" w:rsidP="00064BDF">
            <w:pPr>
              <w:tabs>
                <w:tab w:val="left" w:pos="555"/>
              </w:tabs>
              <w:spacing w:after="0" w:line="360" w:lineRule="auto"/>
              <w:rPr>
                <w:rFonts w:ascii="Times New Roman" w:eastAsia="Times New Roman" w:hAnsi="Times New Roman"/>
                <w:sz w:val="24"/>
                <w:szCs w:val="24"/>
              </w:rPr>
            </w:pPr>
          </w:p>
        </w:tc>
        <w:tc>
          <w:tcPr>
            <w:tcW w:w="2835" w:type="dxa"/>
            <w:tcBorders>
              <w:top w:val="single" w:sz="4" w:space="0" w:color="000000"/>
              <w:left w:val="single" w:sz="4" w:space="0" w:color="auto"/>
              <w:bottom w:val="single" w:sz="4" w:space="0" w:color="000000"/>
              <w:right w:val="single" w:sz="4" w:space="0" w:color="000000"/>
            </w:tcBorders>
            <w:shd w:val="clear" w:color="auto" w:fill="DBE5F1"/>
          </w:tcPr>
          <w:p w:rsidR="005A3C6C" w:rsidRDefault="005A3C6C" w:rsidP="00064BDF">
            <w:pPr>
              <w:tabs>
                <w:tab w:val="left" w:pos="555"/>
              </w:tabs>
              <w:spacing w:after="0"/>
              <w:rPr>
                <w:rFonts w:ascii="Times New Roman" w:eastAsia="Times New Roman" w:hAnsi="Times New Roman"/>
                <w:sz w:val="24"/>
                <w:szCs w:val="24"/>
              </w:rPr>
            </w:pPr>
          </w:p>
          <w:p w:rsidR="005A3C6C" w:rsidRPr="003F63ED" w:rsidRDefault="005A3C6C" w:rsidP="00064BDF">
            <w:pPr>
              <w:tabs>
                <w:tab w:val="left" w:pos="555"/>
              </w:tabs>
              <w:spacing w:after="0"/>
              <w:rPr>
                <w:rFonts w:ascii="Times New Roman" w:eastAsia="Times New Roman" w:hAnsi="Times New Roman"/>
                <w:sz w:val="24"/>
                <w:szCs w:val="24"/>
              </w:rPr>
            </w:pPr>
          </w:p>
        </w:tc>
      </w:tr>
      <w:tr w:rsidR="005A3C6C" w:rsidTr="00064BDF">
        <w:trPr>
          <w:trHeight w:val="1800"/>
        </w:trPr>
        <w:tc>
          <w:tcPr>
            <w:tcW w:w="2093" w:type="dxa"/>
            <w:tcBorders>
              <w:top w:val="single" w:sz="4" w:space="0" w:color="000000"/>
              <w:left w:val="single" w:sz="4" w:space="0" w:color="000000"/>
              <w:bottom w:val="single" w:sz="4" w:space="0" w:color="000000"/>
            </w:tcBorders>
            <w:shd w:val="clear" w:color="auto" w:fill="auto"/>
            <w:vAlign w:val="center"/>
          </w:tcPr>
          <w:p w:rsidR="005A3C6C" w:rsidRPr="003F63ED"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6</w:t>
            </w:r>
            <w:r w:rsidRPr="003F63ED">
              <w:rPr>
                <w:rFonts w:ascii="Times New Roman" w:eastAsia="Times New Roman" w:hAnsi="Times New Roman"/>
                <w:b/>
                <w:sz w:val="24"/>
                <w:szCs w:val="24"/>
              </w:rPr>
              <w:t>-А клас</w:t>
            </w:r>
          </w:p>
        </w:tc>
        <w:tc>
          <w:tcPr>
            <w:tcW w:w="1701" w:type="dxa"/>
            <w:tcBorders>
              <w:top w:val="single" w:sz="4" w:space="0" w:color="000000"/>
              <w:left w:val="single" w:sz="4" w:space="0" w:color="000000"/>
              <w:bottom w:val="single" w:sz="4" w:space="0" w:color="000000"/>
            </w:tcBorders>
            <w:shd w:val="clear" w:color="auto" w:fill="auto"/>
          </w:tcPr>
          <w:p w:rsidR="005A3C6C" w:rsidRPr="00A54BC6" w:rsidRDefault="005A3C6C" w:rsidP="00064BDF">
            <w:pPr>
              <w:tabs>
                <w:tab w:val="left" w:pos="555"/>
              </w:tabs>
              <w:spacing w:after="0" w:line="360" w:lineRule="auto"/>
              <w:jc w:val="center"/>
              <w:rPr>
                <w:rFonts w:ascii="Times New Roman" w:eastAsia="Times New Roman" w:hAnsi="Times New Roman"/>
                <w:color w:val="000000" w:themeColor="text1"/>
                <w:sz w:val="32"/>
                <w:szCs w:val="32"/>
                <w:shd w:val="clear" w:color="auto" w:fill="C0C0C0"/>
              </w:rPr>
            </w:pPr>
          </w:p>
          <w:p w:rsidR="005A3C6C" w:rsidRPr="00A54BC6" w:rsidRDefault="005A3C6C" w:rsidP="00064BDF">
            <w:pPr>
              <w:tabs>
                <w:tab w:val="left" w:pos="555"/>
              </w:tabs>
              <w:spacing w:after="0" w:line="360" w:lineRule="auto"/>
              <w:jc w:val="center"/>
              <w:rPr>
                <w:rFonts w:ascii="Times New Roman" w:eastAsia="Times New Roman" w:hAnsi="Times New Roman"/>
                <w:color w:val="000000" w:themeColor="text1"/>
                <w:sz w:val="32"/>
                <w:szCs w:val="32"/>
                <w:shd w:val="clear" w:color="auto" w:fill="C0C0C0"/>
              </w:rPr>
            </w:pPr>
          </w:p>
          <w:p w:rsidR="005A3C6C" w:rsidRPr="00A54BC6" w:rsidRDefault="005A3C6C" w:rsidP="00064BDF">
            <w:pPr>
              <w:tabs>
                <w:tab w:val="left" w:pos="555"/>
              </w:tabs>
              <w:spacing w:after="0" w:line="360" w:lineRule="auto"/>
              <w:jc w:val="center"/>
              <w:rPr>
                <w:rFonts w:ascii="Times New Roman" w:eastAsia="Times New Roman" w:hAnsi="Times New Roman"/>
                <w:b/>
                <w:color w:val="000000" w:themeColor="text1"/>
                <w:sz w:val="32"/>
                <w:szCs w:val="32"/>
                <w:shd w:val="clear" w:color="auto" w:fill="C0C0C0"/>
              </w:rPr>
            </w:pPr>
            <w:r w:rsidRPr="00A54BC6">
              <w:rPr>
                <w:rFonts w:ascii="Times New Roman" w:eastAsia="Times New Roman" w:hAnsi="Times New Roman"/>
                <w:b/>
                <w:color w:val="000000" w:themeColor="text1"/>
                <w:sz w:val="32"/>
                <w:szCs w:val="32"/>
              </w:rPr>
              <w:t>6</w:t>
            </w:r>
          </w:p>
        </w:tc>
        <w:tc>
          <w:tcPr>
            <w:tcW w:w="2410"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shd w:val="clear" w:color="auto" w:fill="C0C0C0"/>
              </w:rPr>
            </w:pPr>
            <w:r>
              <w:rPr>
                <w:rFonts w:ascii="Times New Roman" w:eastAsia="Times New Roman" w:hAnsi="Times New Roman"/>
                <w:sz w:val="24"/>
                <w:szCs w:val="24"/>
                <w:shd w:val="clear" w:color="auto" w:fill="C0C0C0"/>
              </w:rPr>
              <w:t>Бігальська А.</w:t>
            </w:r>
          </w:p>
          <w:p w:rsidR="005A3C6C" w:rsidRPr="00FF1862" w:rsidRDefault="005A3C6C" w:rsidP="00064BDF">
            <w:pPr>
              <w:tabs>
                <w:tab w:val="left" w:pos="555"/>
              </w:tabs>
              <w:spacing w:after="0" w:line="360" w:lineRule="auto"/>
              <w:rPr>
                <w:rFonts w:ascii="Times New Roman" w:eastAsia="Times New Roman" w:hAnsi="Times New Roman"/>
                <w:sz w:val="24"/>
                <w:szCs w:val="24"/>
                <w:shd w:val="clear" w:color="auto" w:fill="C0C0C0"/>
              </w:rPr>
            </w:pPr>
            <w:r w:rsidRPr="007D6ED9">
              <w:rPr>
                <w:rFonts w:ascii="Times New Roman" w:eastAsia="Times New Roman" w:hAnsi="Times New Roman"/>
                <w:sz w:val="24"/>
                <w:szCs w:val="24"/>
                <w:shd w:val="clear" w:color="auto" w:fill="FFFFFF"/>
              </w:rPr>
              <w:t>Чех А.</w:t>
            </w:r>
          </w:p>
          <w:p w:rsidR="005A3C6C" w:rsidRDefault="005A3C6C" w:rsidP="00064BDF">
            <w:pPr>
              <w:spacing w:after="0" w:line="360" w:lineRule="auto"/>
              <w:rPr>
                <w:rFonts w:ascii="Times New Roman" w:hAnsi="Times New Roman"/>
                <w:sz w:val="24"/>
                <w:szCs w:val="24"/>
              </w:rPr>
            </w:pPr>
            <w:r>
              <w:rPr>
                <w:rFonts w:ascii="Times New Roman" w:hAnsi="Times New Roman"/>
                <w:sz w:val="24"/>
                <w:szCs w:val="24"/>
              </w:rPr>
              <w:t>Бехта О.</w:t>
            </w:r>
          </w:p>
          <w:p w:rsidR="005A3C6C" w:rsidRDefault="005A3C6C" w:rsidP="00064BDF">
            <w:pPr>
              <w:spacing w:after="0" w:line="360" w:lineRule="auto"/>
              <w:rPr>
                <w:rFonts w:ascii="Times New Roman" w:hAnsi="Times New Roman"/>
                <w:sz w:val="24"/>
                <w:szCs w:val="24"/>
              </w:rPr>
            </w:pPr>
            <w:r>
              <w:rPr>
                <w:rFonts w:ascii="Times New Roman" w:hAnsi="Times New Roman"/>
                <w:sz w:val="24"/>
                <w:szCs w:val="24"/>
              </w:rPr>
              <w:t>Кость Т.</w:t>
            </w:r>
          </w:p>
          <w:p w:rsidR="005A3C6C" w:rsidRDefault="005A3C6C" w:rsidP="00064BDF">
            <w:pPr>
              <w:spacing w:after="0" w:line="360" w:lineRule="auto"/>
              <w:rPr>
                <w:rFonts w:ascii="Times New Roman" w:hAnsi="Times New Roman"/>
                <w:sz w:val="24"/>
                <w:szCs w:val="24"/>
              </w:rPr>
            </w:pPr>
            <w:r>
              <w:rPr>
                <w:rFonts w:ascii="Times New Roman" w:hAnsi="Times New Roman"/>
                <w:sz w:val="24"/>
                <w:szCs w:val="24"/>
              </w:rPr>
              <w:t>Гнилякевич М.</w:t>
            </w:r>
          </w:p>
          <w:p w:rsidR="005A3C6C" w:rsidRPr="0069014F" w:rsidRDefault="005A3C6C" w:rsidP="00064BDF">
            <w:pPr>
              <w:spacing w:after="0" w:line="360" w:lineRule="auto"/>
              <w:rPr>
                <w:rFonts w:ascii="Times New Roman" w:hAnsi="Times New Roman"/>
                <w:sz w:val="24"/>
                <w:szCs w:val="24"/>
              </w:rPr>
            </w:pPr>
            <w:r>
              <w:rPr>
                <w:rFonts w:ascii="Times New Roman" w:hAnsi="Times New Roman"/>
                <w:sz w:val="24"/>
                <w:szCs w:val="24"/>
              </w:rPr>
              <w:t>Пищик С.</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Default="005A3C6C" w:rsidP="00064BDF">
            <w:pPr>
              <w:tabs>
                <w:tab w:val="left" w:pos="555"/>
              </w:tabs>
              <w:spacing w:after="0" w:line="360" w:lineRule="auto"/>
              <w:rPr>
                <w:rFonts w:ascii="Times New Roman" w:hAnsi="Times New Roman"/>
                <w:sz w:val="24"/>
                <w:szCs w:val="24"/>
              </w:rPr>
            </w:pPr>
            <w:r>
              <w:rPr>
                <w:rFonts w:ascii="Times New Roman" w:hAnsi="Times New Roman"/>
                <w:sz w:val="24"/>
                <w:szCs w:val="24"/>
              </w:rPr>
              <w:t>11,5</w:t>
            </w:r>
          </w:p>
          <w:p w:rsidR="005A3C6C" w:rsidRDefault="005A3C6C" w:rsidP="00064BDF">
            <w:pPr>
              <w:tabs>
                <w:tab w:val="left" w:pos="555"/>
              </w:tabs>
              <w:spacing w:after="0" w:line="360" w:lineRule="auto"/>
              <w:rPr>
                <w:rFonts w:ascii="Times New Roman" w:hAnsi="Times New Roman"/>
                <w:sz w:val="24"/>
                <w:szCs w:val="24"/>
              </w:rPr>
            </w:pPr>
            <w:r>
              <w:rPr>
                <w:rFonts w:ascii="Times New Roman" w:hAnsi="Times New Roman"/>
                <w:sz w:val="24"/>
                <w:szCs w:val="24"/>
              </w:rPr>
              <w:t>11,4</w:t>
            </w:r>
          </w:p>
          <w:p w:rsidR="005A3C6C" w:rsidRDefault="005A3C6C" w:rsidP="00064BDF">
            <w:pPr>
              <w:tabs>
                <w:tab w:val="left" w:pos="555"/>
              </w:tabs>
              <w:spacing w:after="0" w:line="360" w:lineRule="auto"/>
              <w:rPr>
                <w:rFonts w:ascii="Times New Roman" w:hAnsi="Times New Roman"/>
                <w:sz w:val="24"/>
                <w:szCs w:val="24"/>
              </w:rPr>
            </w:pPr>
            <w:r>
              <w:rPr>
                <w:rFonts w:ascii="Times New Roman" w:hAnsi="Times New Roman"/>
                <w:sz w:val="24"/>
                <w:szCs w:val="24"/>
              </w:rPr>
              <w:t>11,2</w:t>
            </w:r>
          </w:p>
          <w:p w:rsidR="005A3C6C" w:rsidRDefault="005A3C6C" w:rsidP="00064BDF">
            <w:pPr>
              <w:tabs>
                <w:tab w:val="left" w:pos="555"/>
              </w:tabs>
              <w:spacing w:after="0" w:line="360" w:lineRule="auto"/>
              <w:rPr>
                <w:rFonts w:ascii="Times New Roman" w:hAnsi="Times New Roman"/>
                <w:sz w:val="24"/>
                <w:szCs w:val="24"/>
              </w:rPr>
            </w:pPr>
            <w:r>
              <w:rPr>
                <w:rFonts w:ascii="Times New Roman" w:hAnsi="Times New Roman"/>
                <w:sz w:val="24"/>
                <w:szCs w:val="24"/>
              </w:rPr>
              <w:t>11,2</w:t>
            </w:r>
          </w:p>
          <w:p w:rsidR="005A3C6C" w:rsidRDefault="005A3C6C" w:rsidP="00064BDF">
            <w:pPr>
              <w:tabs>
                <w:tab w:val="left" w:pos="555"/>
              </w:tabs>
              <w:spacing w:after="0" w:line="360" w:lineRule="auto"/>
              <w:rPr>
                <w:rFonts w:ascii="Times New Roman" w:hAnsi="Times New Roman"/>
                <w:sz w:val="24"/>
                <w:szCs w:val="24"/>
              </w:rPr>
            </w:pPr>
            <w:r>
              <w:rPr>
                <w:rFonts w:ascii="Times New Roman" w:hAnsi="Times New Roman"/>
                <w:sz w:val="24"/>
                <w:szCs w:val="24"/>
              </w:rPr>
              <w:t>11,1</w:t>
            </w:r>
          </w:p>
          <w:p w:rsidR="005A3C6C" w:rsidRPr="003B0603" w:rsidRDefault="005A3C6C" w:rsidP="00064BDF">
            <w:pPr>
              <w:tabs>
                <w:tab w:val="left" w:pos="555"/>
              </w:tabs>
              <w:spacing w:after="0" w:line="360" w:lineRule="auto"/>
              <w:rPr>
                <w:rFonts w:ascii="Times New Roman" w:hAnsi="Times New Roman"/>
                <w:sz w:val="24"/>
                <w:szCs w:val="24"/>
              </w:rPr>
            </w:pPr>
            <w:r>
              <w:rPr>
                <w:rFonts w:ascii="Times New Roman" w:hAnsi="Times New Roman"/>
                <w:sz w:val="24"/>
                <w:szCs w:val="24"/>
              </w:rPr>
              <w:t>11,0</w:t>
            </w:r>
          </w:p>
        </w:tc>
        <w:tc>
          <w:tcPr>
            <w:tcW w:w="2835" w:type="dxa"/>
            <w:tcBorders>
              <w:top w:val="single" w:sz="4" w:space="0" w:color="000000"/>
              <w:left w:val="single" w:sz="4" w:space="0" w:color="auto"/>
              <w:bottom w:val="single" w:sz="4" w:space="0" w:color="000000"/>
              <w:right w:val="single" w:sz="4" w:space="0" w:color="000000"/>
            </w:tcBorders>
            <w:shd w:val="clear" w:color="auto" w:fill="auto"/>
            <w:vAlign w:val="center"/>
          </w:tcPr>
          <w:p w:rsidR="005A3C6C" w:rsidRPr="0032488E" w:rsidRDefault="005A3C6C" w:rsidP="00064BDF">
            <w:pPr>
              <w:tabs>
                <w:tab w:val="left" w:pos="555"/>
              </w:tabs>
              <w:spacing w:after="0" w:line="240" w:lineRule="auto"/>
              <w:rPr>
                <w:rFonts w:ascii="Times New Roman" w:hAnsi="Times New Roman"/>
                <w:sz w:val="24"/>
                <w:szCs w:val="24"/>
              </w:rPr>
            </w:pPr>
          </w:p>
        </w:tc>
      </w:tr>
      <w:tr w:rsidR="005A3C6C" w:rsidTr="00064BDF">
        <w:trPr>
          <w:trHeight w:val="1007"/>
        </w:trPr>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napToGrid w:val="0"/>
              <w:spacing w:after="0" w:line="360" w:lineRule="auto"/>
              <w:jc w:val="center"/>
              <w:rPr>
                <w:rFonts w:ascii="Times New Roman" w:eastAsia="Times New Roman" w:hAnsi="Times New Roman"/>
                <w:b/>
                <w:sz w:val="24"/>
                <w:szCs w:val="24"/>
              </w:rPr>
            </w:pPr>
          </w:p>
          <w:p w:rsidR="005A3C6C" w:rsidRDefault="005A3C6C" w:rsidP="00064BDF">
            <w:pPr>
              <w:tabs>
                <w:tab w:val="left" w:pos="555"/>
              </w:tabs>
              <w:spacing w:after="0" w:line="360" w:lineRule="auto"/>
              <w:rPr>
                <w:rFonts w:ascii="Times New Roman" w:eastAsia="Times New Roman" w:hAnsi="Times New Roman"/>
                <w:b/>
                <w:sz w:val="24"/>
                <w:szCs w:val="24"/>
              </w:rPr>
            </w:pPr>
            <w:r>
              <w:rPr>
                <w:rFonts w:ascii="Times New Roman" w:eastAsia="Times New Roman" w:hAnsi="Times New Roman"/>
                <w:b/>
                <w:sz w:val="24"/>
                <w:szCs w:val="24"/>
              </w:rPr>
              <w:t xml:space="preserve">     7-А клас</w:t>
            </w:r>
          </w:p>
        </w:tc>
        <w:tc>
          <w:tcPr>
            <w:tcW w:w="1701" w:type="dxa"/>
            <w:tcBorders>
              <w:top w:val="single" w:sz="4" w:space="0" w:color="000000"/>
              <w:left w:val="single" w:sz="4" w:space="0" w:color="000000"/>
              <w:bottom w:val="single" w:sz="4" w:space="0" w:color="000000"/>
            </w:tcBorders>
            <w:shd w:val="clear" w:color="auto" w:fill="auto"/>
          </w:tcPr>
          <w:p w:rsidR="005A3C6C" w:rsidRPr="00A54BC6" w:rsidRDefault="005A3C6C" w:rsidP="00064BDF">
            <w:pPr>
              <w:tabs>
                <w:tab w:val="left" w:pos="555"/>
              </w:tabs>
              <w:spacing w:after="0" w:line="360" w:lineRule="auto"/>
              <w:rPr>
                <w:rFonts w:ascii="Times New Roman" w:eastAsia="Times New Roman" w:hAnsi="Times New Roman"/>
                <w:b/>
                <w:color w:val="000000" w:themeColor="text1"/>
                <w:sz w:val="32"/>
                <w:szCs w:val="32"/>
                <w:shd w:val="clear" w:color="auto" w:fill="C0C0C0"/>
              </w:rPr>
            </w:pPr>
          </w:p>
          <w:p w:rsidR="005A3C6C" w:rsidRPr="00A54BC6" w:rsidRDefault="005A3C6C" w:rsidP="00064BDF">
            <w:pPr>
              <w:tabs>
                <w:tab w:val="left" w:pos="555"/>
              </w:tabs>
              <w:spacing w:after="0" w:line="360" w:lineRule="auto"/>
              <w:jc w:val="center"/>
              <w:rPr>
                <w:rFonts w:ascii="Times New Roman" w:eastAsia="Times New Roman" w:hAnsi="Times New Roman"/>
                <w:b/>
                <w:color w:val="000000" w:themeColor="text1"/>
                <w:sz w:val="32"/>
                <w:szCs w:val="32"/>
                <w:shd w:val="clear" w:color="auto" w:fill="C0C0C0"/>
              </w:rPr>
            </w:pPr>
            <w:r w:rsidRPr="00A54BC6">
              <w:rPr>
                <w:rFonts w:ascii="Times New Roman" w:eastAsia="Times New Roman" w:hAnsi="Times New Roman"/>
                <w:b/>
                <w:color w:val="000000" w:themeColor="text1"/>
                <w:sz w:val="32"/>
                <w:szCs w:val="32"/>
              </w:rPr>
              <w:t>4</w:t>
            </w:r>
          </w:p>
        </w:tc>
        <w:tc>
          <w:tcPr>
            <w:tcW w:w="2410"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shd w:val="clear" w:color="auto" w:fill="C0C0C0"/>
              </w:rPr>
            </w:pPr>
            <w:r>
              <w:rPr>
                <w:rFonts w:ascii="Times New Roman" w:eastAsia="Times New Roman" w:hAnsi="Times New Roman"/>
                <w:sz w:val="24"/>
                <w:szCs w:val="24"/>
                <w:shd w:val="clear" w:color="auto" w:fill="C0C0C0"/>
              </w:rPr>
              <w:t>Цілуйко Д.</w:t>
            </w:r>
          </w:p>
          <w:p w:rsidR="005A3C6C" w:rsidRPr="00D60ED5" w:rsidRDefault="005A3C6C" w:rsidP="00064BDF">
            <w:pPr>
              <w:tabs>
                <w:tab w:val="left" w:pos="555"/>
              </w:tabs>
              <w:spacing w:after="0" w:line="360" w:lineRule="auto"/>
              <w:rPr>
                <w:rFonts w:ascii="Times New Roman" w:eastAsia="Times New Roman" w:hAnsi="Times New Roman"/>
                <w:sz w:val="24"/>
                <w:szCs w:val="24"/>
                <w:shd w:val="clear" w:color="auto" w:fill="C0C0C0"/>
              </w:rPr>
            </w:pPr>
            <w:r>
              <w:rPr>
                <w:rFonts w:ascii="Times New Roman" w:eastAsia="Times New Roman" w:hAnsi="Times New Roman"/>
                <w:sz w:val="24"/>
                <w:szCs w:val="24"/>
                <w:shd w:val="clear" w:color="auto" w:fill="C0C0C0"/>
              </w:rPr>
              <w:t>Горбацьо С.</w:t>
            </w:r>
          </w:p>
          <w:p w:rsidR="005A3C6C" w:rsidRDefault="005A3C6C" w:rsidP="00064BDF">
            <w:pPr>
              <w:spacing w:after="120"/>
              <w:rPr>
                <w:rFonts w:ascii="Times New Roman" w:hAnsi="Times New Roman"/>
                <w:sz w:val="24"/>
                <w:szCs w:val="24"/>
              </w:rPr>
            </w:pPr>
            <w:r>
              <w:rPr>
                <w:rFonts w:ascii="Times New Roman" w:hAnsi="Times New Roman"/>
                <w:sz w:val="24"/>
                <w:szCs w:val="24"/>
              </w:rPr>
              <w:t>Сеник С.</w:t>
            </w:r>
          </w:p>
          <w:p w:rsidR="005A3C6C" w:rsidRPr="00214356" w:rsidRDefault="005A3C6C" w:rsidP="00064BDF">
            <w:pPr>
              <w:spacing w:after="120"/>
              <w:rPr>
                <w:rFonts w:ascii="Times New Roman" w:hAnsi="Times New Roman"/>
                <w:sz w:val="24"/>
                <w:szCs w:val="24"/>
              </w:rPr>
            </w:pPr>
            <w:r>
              <w:rPr>
                <w:rFonts w:ascii="Times New Roman" w:hAnsi="Times New Roman"/>
                <w:sz w:val="24"/>
                <w:szCs w:val="24"/>
              </w:rPr>
              <w:t>Соловей К.</w:t>
            </w:r>
          </w:p>
        </w:tc>
        <w:tc>
          <w:tcPr>
            <w:tcW w:w="1984" w:type="dxa"/>
            <w:tcBorders>
              <w:top w:val="single" w:sz="4" w:space="0" w:color="000000"/>
              <w:left w:val="single" w:sz="4" w:space="0" w:color="000000"/>
              <w:bottom w:val="single" w:sz="4" w:space="0" w:color="000000"/>
              <w:right w:val="single" w:sz="4" w:space="0" w:color="auto"/>
            </w:tcBorders>
            <w:shd w:val="clear" w:color="auto" w:fill="auto"/>
          </w:tcPr>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11,7</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11,7</w:t>
            </w:r>
          </w:p>
          <w:p w:rsidR="005A3C6C"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11,3</w:t>
            </w:r>
          </w:p>
          <w:p w:rsidR="005A3C6C" w:rsidRPr="008A442B" w:rsidRDefault="005A3C6C" w:rsidP="00064BDF">
            <w:pPr>
              <w:tabs>
                <w:tab w:val="left" w:pos="555"/>
              </w:tabs>
              <w:spacing w:after="0" w:line="360" w:lineRule="auto"/>
              <w:rPr>
                <w:rFonts w:ascii="Times New Roman" w:eastAsia="Times New Roman" w:hAnsi="Times New Roman"/>
                <w:sz w:val="24"/>
                <w:szCs w:val="24"/>
              </w:rPr>
            </w:pPr>
            <w:r>
              <w:rPr>
                <w:rFonts w:ascii="Times New Roman" w:eastAsia="Times New Roman" w:hAnsi="Times New Roman"/>
                <w:sz w:val="24"/>
                <w:szCs w:val="24"/>
              </w:rPr>
              <w:t>10,9</w:t>
            </w:r>
          </w:p>
        </w:tc>
        <w:tc>
          <w:tcPr>
            <w:tcW w:w="2835" w:type="dxa"/>
            <w:tcBorders>
              <w:top w:val="single" w:sz="4" w:space="0" w:color="000000"/>
              <w:left w:val="single" w:sz="4" w:space="0" w:color="auto"/>
              <w:bottom w:val="single" w:sz="4" w:space="0" w:color="000000"/>
              <w:right w:val="single" w:sz="4" w:space="0" w:color="000000"/>
            </w:tcBorders>
            <w:shd w:val="clear" w:color="auto" w:fill="auto"/>
          </w:tcPr>
          <w:p w:rsidR="005A3C6C" w:rsidRPr="00E63514" w:rsidRDefault="005A3C6C" w:rsidP="00064BDF">
            <w:pPr>
              <w:spacing w:after="0" w:line="240" w:lineRule="auto"/>
              <w:rPr>
                <w:rFonts w:ascii="Times New Roman" w:eastAsia="Times New Roman" w:hAnsi="Times New Roman"/>
                <w:sz w:val="24"/>
                <w:szCs w:val="24"/>
              </w:rPr>
            </w:pPr>
          </w:p>
        </w:tc>
      </w:tr>
      <w:tr w:rsidR="005A3C6C" w:rsidTr="00064BDF">
        <w:tc>
          <w:tcPr>
            <w:tcW w:w="20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right"/>
              <w:rPr>
                <w:rFonts w:ascii="Times New Roman" w:eastAsia="Times New Roman" w:hAnsi="Times New Roman"/>
                <w:b/>
                <w:bCs/>
                <w:color w:val="FF420E"/>
                <w:sz w:val="32"/>
                <w:szCs w:val="32"/>
              </w:rPr>
            </w:pPr>
            <w:r>
              <w:rPr>
                <w:rFonts w:ascii="Times New Roman" w:eastAsia="Times New Roman" w:hAnsi="Times New Roman"/>
                <w:b/>
                <w:sz w:val="24"/>
                <w:szCs w:val="24"/>
              </w:rPr>
              <w:t>Всього</w:t>
            </w:r>
          </w:p>
        </w:tc>
        <w:tc>
          <w:tcPr>
            <w:tcW w:w="8930" w:type="dxa"/>
            <w:gridSpan w:val="4"/>
            <w:tcBorders>
              <w:top w:val="single" w:sz="4" w:space="0" w:color="000000"/>
              <w:left w:val="single" w:sz="4" w:space="0" w:color="000000"/>
              <w:bottom w:val="single" w:sz="4" w:space="0" w:color="000000"/>
              <w:right w:val="single" w:sz="4" w:space="0" w:color="000000"/>
            </w:tcBorders>
            <w:shd w:val="clear" w:color="auto" w:fill="auto"/>
          </w:tcPr>
          <w:p w:rsidR="005A3C6C" w:rsidRPr="00A54BC6" w:rsidRDefault="005A3C6C" w:rsidP="00064BDF">
            <w:pPr>
              <w:tabs>
                <w:tab w:val="left" w:pos="555"/>
              </w:tabs>
              <w:spacing w:after="0" w:line="360" w:lineRule="auto"/>
              <w:jc w:val="center"/>
              <w:rPr>
                <w:rFonts w:ascii="Times New Roman" w:eastAsia="Times New Roman" w:hAnsi="Times New Roman"/>
                <w:bCs/>
                <w:color w:val="000000" w:themeColor="text1"/>
                <w:sz w:val="32"/>
                <w:szCs w:val="32"/>
              </w:rPr>
            </w:pPr>
            <w:r w:rsidRPr="00A54BC6">
              <w:rPr>
                <w:rFonts w:ascii="Times New Roman" w:eastAsia="Times New Roman" w:hAnsi="Times New Roman"/>
                <w:bCs/>
                <w:color w:val="000000" w:themeColor="text1"/>
                <w:sz w:val="32"/>
                <w:szCs w:val="32"/>
              </w:rPr>
              <w:t>34+4 мед. -  15,1%</w:t>
            </w:r>
          </w:p>
          <w:p w:rsidR="005A3C6C" w:rsidRPr="007C2D98" w:rsidRDefault="005A3C6C" w:rsidP="00064BDF">
            <w:pPr>
              <w:tabs>
                <w:tab w:val="left" w:pos="555"/>
              </w:tabs>
              <w:spacing w:after="0" w:line="360" w:lineRule="auto"/>
              <w:jc w:val="center"/>
              <w:rPr>
                <w:rFonts w:ascii="Times New Roman" w:eastAsia="Times New Roman" w:hAnsi="Times New Roman"/>
                <w:b/>
                <w:bCs/>
                <w:sz w:val="28"/>
                <w:szCs w:val="28"/>
              </w:rPr>
            </w:pPr>
          </w:p>
        </w:tc>
      </w:tr>
    </w:tbl>
    <w:p w:rsidR="005A3C6C" w:rsidRDefault="005A3C6C" w:rsidP="005A3C6C">
      <w:pPr>
        <w:spacing w:after="0"/>
        <w:jc w:val="center"/>
        <w:rPr>
          <w:rFonts w:ascii="Times New Roman" w:hAnsi="Times New Roman" w:cs="Times New Roman"/>
          <w:b/>
          <w:sz w:val="26"/>
          <w:szCs w:val="26"/>
          <w:lang w:val="en-US"/>
        </w:rPr>
      </w:pPr>
    </w:p>
    <w:tbl>
      <w:tblPr>
        <w:tblpPr w:leftFromText="180" w:rightFromText="180" w:vertAnchor="text" w:horzAnchor="margin" w:tblpXSpec="center" w:tblpY="302"/>
        <w:tblW w:w="10065" w:type="dxa"/>
        <w:tblLayout w:type="fixed"/>
        <w:tblLook w:val="0000" w:firstRow="0" w:lastRow="0" w:firstColumn="0" w:lastColumn="0" w:noHBand="0" w:noVBand="0"/>
      </w:tblPr>
      <w:tblGrid>
        <w:gridCol w:w="2343"/>
        <w:gridCol w:w="2193"/>
        <w:gridCol w:w="2410"/>
        <w:gridCol w:w="3119"/>
      </w:tblGrid>
      <w:tr w:rsidR="005A3C6C" w:rsidTr="00064BDF">
        <w:tc>
          <w:tcPr>
            <w:tcW w:w="234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Клас</w:t>
            </w:r>
          </w:p>
        </w:tc>
        <w:tc>
          <w:tcPr>
            <w:tcW w:w="21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Кількість дітей низького рівня</w:t>
            </w:r>
          </w:p>
        </w:tc>
        <w:tc>
          <w:tcPr>
            <w:tcW w:w="2410"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ПІБ</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tabs>
                <w:tab w:val="left" w:pos="555"/>
              </w:tabs>
              <w:spacing w:after="0" w:line="360" w:lineRule="auto"/>
              <w:jc w:val="center"/>
            </w:pPr>
            <w:r>
              <w:rPr>
                <w:rFonts w:ascii="Times New Roman" w:eastAsia="Times New Roman" w:hAnsi="Times New Roman"/>
                <w:b/>
                <w:sz w:val="24"/>
                <w:szCs w:val="24"/>
              </w:rPr>
              <w:t>Предмет, бал</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4-а клас</w:t>
            </w:r>
          </w:p>
        </w:tc>
        <w:tc>
          <w:tcPr>
            <w:tcW w:w="2193" w:type="dxa"/>
            <w:tcBorders>
              <w:top w:val="single" w:sz="4" w:space="0" w:color="000000"/>
              <w:left w:val="single" w:sz="4" w:space="0" w:color="000000"/>
              <w:bottom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sidRPr="0069014F">
              <w:rPr>
                <w:rFonts w:ascii="Times New Roman" w:eastAsia="Times New Roman" w:hAnsi="Times New Roman"/>
                <w:sz w:val="24"/>
                <w:szCs w:val="24"/>
              </w:rPr>
              <w:t>немає</w:t>
            </w:r>
          </w:p>
        </w:tc>
        <w:tc>
          <w:tcPr>
            <w:tcW w:w="2410" w:type="dxa"/>
            <w:tcBorders>
              <w:top w:val="single" w:sz="4" w:space="0" w:color="000000"/>
              <w:left w:val="single" w:sz="4" w:space="0" w:color="000000"/>
              <w:bottom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w:t>
            </w:r>
            <w:r w:rsidRPr="0069014F">
              <w:rPr>
                <w:rFonts w:ascii="Times New Roman" w:eastAsia="Times New Roman" w:hAnsi="Times New Roman"/>
                <w:sz w:val="24"/>
                <w:szCs w:val="24"/>
              </w:rPr>
              <w:t>емає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hAnsi="Times New Roman"/>
                <w:sz w:val="24"/>
                <w:szCs w:val="24"/>
              </w:rPr>
            </w:pPr>
            <w:r w:rsidRPr="0069014F">
              <w:rPr>
                <w:rFonts w:ascii="Times New Roman" w:hAnsi="Times New Roman"/>
                <w:sz w:val="24"/>
                <w:szCs w:val="24"/>
              </w:rPr>
              <w:t>немає</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4-б клас</w:t>
            </w:r>
          </w:p>
        </w:tc>
        <w:tc>
          <w:tcPr>
            <w:tcW w:w="2193" w:type="dxa"/>
            <w:tcBorders>
              <w:top w:val="single" w:sz="4" w:space="0" w:color="000000"/>
              <w:left w:val="single" w:sz="4" w:space="0" w:color="000000"/>
              <w:bottom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2410" w:type="dxa"/>
            <w:tcBorders>
              <w:top w:val="single" w:sz="4" w:space="0" w:color="000000"/>
              <w:left w:val="single" w:sz="4" w:space="0" w:color="000000"/>
              <w:bottom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немає</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1-А клас</w:t>
            </w:r>
          </w:p>
        </w:tc>
        <w:tc>
          <w:tcPr>
            <w:tcW w:w="2193" w:type="dxa"/>
            <w:tcBorders>
              <w:top w:val="single" w:sz="4" w:space="0" w:color="000000"/>
              <w:left w:val="single" w:sz="4" w:space="0" w:color="000000"/>
              <w:bottom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2410" w:type="dxa"/>
            <w:tcBorders>
              <w:top w:val="single" w:sz="4" w:space="0" w:color="000000"/>
              <w:left w:val="single" w:sz="4" w:space="0" w:color="000000"/>
              <w:bottom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немає</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1-Б клас</w:t>
            </w:r>
          </w:p>
        </w:tc>
        <w:tc>
          <w:tcPr>
            <w:tcW w:w="2193" w:type="dxa"/>
            <w:tcBorders>
              <w:top w:val="single" w:sz="4" w:space="0" w:color="000000"/>
              <w:left w:val="single" w:sz="4" w:space="0" w:color="000000"/>
              <w:bottom w:val="single" w:sz="4" w:space="0" w:color="000000"/>
            </w:tcBorders>
            <w:shd w:val="clear" w:color="auto" w:fill="auto"/>
          </w:tcPr>
          <w:p w:rsidR="005A3C6C" w:rsidRPr="00034AF1" w:rsidRDefault="005A3C6C" w:rsidP="00064BDF">
            <w:pPr>
              <w:tabs>
                <w:tab w:val="left" w:pos="555"/>
              </w:tabs>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2410" w:type="dxa"/>
            <w:tcBorders>
              <w:top w:val="single" w:sz="4" w:space="0" w:color="000000"/>
              <w:left w:val="single" w:sz="4" w:space="0" w:color="000000"/>
              <w:bottom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Терлецький  К.</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3 б. – математика</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b/>
                <w:sz w:val="24"/>
                <w:szCs w:val="24"/>
              </w:rPr>
              <w:t>2-А клас</w:t>
            </w:r>
          </w:p>
        </w:tc>
        <w:tc>
          <w:tcPr>
            <w:tcW w:w="2193" w:type="dxa"/>
            <w:tcBorders>
              <w:top w:val="single" w:sz="4" w:space="0" w:color="000000"/>
              <w:left w:val="single" w:sz="4" w:space="0" w:color="000000"/>
              <w:bottom w:val="single" w:sz="4" w:space="0" w:color="000000"/>
            </w:tcBorders>
            <w:shd w:val="clear" w:color="auto" w:fill="FFFFFF"/>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2410" w:type="dxa"/>
            <w:tcBorders>
              <w:top w:val="single" w:sz="4" w:space="0" w:color="000000"/>
              <w:left w:val="single" w:sz="4" w:space="0" w:color="000000"/>
              <w:bottom w:val="single" w:sz="4" w:space="0" w:color="000000"/>
            </w:tcBorders>
            <w:shd w:val="clear" w:color="auto" w:fill="FFFFFF"/>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немає</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 xml:space="preserve">2-Б клас </w:t>
            </w:r>
          </w:p>
        </w:tc>
        <w:tc>
          <w:tcPr>
            <w:tcW w:w="2193" w:type="dxa"/>
            <w:tcBorders>
              <w:top w:val="single" w:sz="4" w:space="0" w:color="000000"/>
              <w:left w:val="single" w:sz="4" w:space="0" w:color="000000"/>
              <w:bottom w:val="single" w:sz="4" w:space="0" w:color="000000"/>
            </w:tcBorders>
            <w:shd w:val="clear" w:color="auto" w:fill="FFFFFF"/>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2410" w:type="dxa"/>
            <w:tcBorders>
              <w:top w:val="single" w:sz="4" w:space="0" w:color="000000"/>
              <w:left w:val="single" w:sz="4" w:space="0" w:color="000000"/>
              <w:bottom w:val="single" w:sz="4" w:space="0" w:color="000000"/>
            </w:tcBorders>
            <w:shd w:val="clear" w:color="auto" w:fill="FFFFFF"/>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немає</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3-А клас</w:t>
            </w:r>
          </w:p>
        </w:tc>
        <w:tc>
          <w:tcPr>
            <w:tcW w:w="2193" w:type="dxa"/>
            <w:tcBorders>
              <w:top w:val="single" w:sz="4" w:space="0" w:color="000000"/>
              <w:left w:val="single" w:sz="4" w:space="0" w:color="000000"/>
              <w:bottom w:val="single" w:sz="4" w:space="0" w:color="000000"/>
            </w:tcBorders>
            <w:shd w:val="clear" w:color="auto" w:fill="FFFFFF"/>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2410" w:type="dxa"/>
            <w:tcBorders>
              <w:top w:val="single" w:sz="4" w:space="0" w:color="000000"/>
              <w:left w:val="single" w:sz="4" w:space="0" w:color="000000"/>
              <w:bottom w:val="single" w:sz="4" w:space="0" w:color="000000"/>
            </w:tcBorders>
            <w:shd w:val="clear" w:color="auto" w:fill="FFFFFF"/>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немає</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4-А клас</w:t>
            </w:r>
          </w:p>
        </w:tc>
        <w:tc>
          <w:tcPr>
            <w:tcW w:w="2193" w:type="dxa"/>
            <w:tcBorders>
              <w:top w:val="single" w:sz="4" w:space="0" w:color="000000"/>
              <w:left w:val="single" w:sz="4" w:space="0" w:color="000000"/>
              <w:bottom w:val="single" w:sz="4" w:space="0" w:color="000000"/>
            </w:tcBorders>
            <w:shd w:val="clear" w:color="auto" w:fill="FFFFFF"/>
          </w:tcPr>
          <w:p w:rsidR="005A3C6C" w:rsidRPr="00EE71E3" w:rsidRDefault="005A3C6C" w:rsidP="00064BDF">
            <w:pPr>
              <w:tabs>
                <w:tab w:val="left" w:pos="555"/>
              </w:tabs>
              <w:spacing w:after="0" w:line="360" w:lineRule="auto"/>
              <w:jc w:val="center"/>
              <w:rPr>
                <w:rFonts w:ascii="Times New Roman" w:eastAsia="Times New Roman" w:hAnsi="Times New Roman"/>
                <w:sz w:val="24"/>
                <w:szCs w:val="24"/>
              </w:rPr>
            </w:pPr>
            <w:r w:rsidRPr="00EE71E3">
              <w:rPr>
                <w:rFonts w:ascii="Times New Roman" w:eastAsia="Times New Roman" w:hAnsi="Times New Roman"/>
                <w:sz w:val="24"/>
                <w:szCs w:val="24"/>
              </w:rPr>
              <w:t>немає</w:t>
            </w:r>
          </w:p>
        </w:tc>
        <w:tc>
          <w:tcPr>
            <w:tcW w:w="2410" w:type="dxa"/>
            <w:tcBorders>
              <w:top w:val="single" w:sz="4" w:space="0" w:color="000000"/>
              <w:left w:val="single" w:sz="4" w:space="0" w:color="000000"/>
              <w:bottom w:val="single" w:sz="4" w:space="0" w:color="000000"/>
            </w:tcBorders>
            <w:shd w:val="clear" w:color="auto" w:fill="FFFFFF"/>
          </w:tcPr>
          <w:p w:rsidR="005A3C6C"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немає</w:t>
            </w:r>
          </w:p>
        </w:tc>
      </w:tr>
      <w:tr w:rsidR="005A3C6C" w:rsidTr="00064BDF">
        <w:trPr>
          <w:trHeight w:val="448"/>
        </w:trPr>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b/>
                <w:sz w:val="24"/>
                <w:szCs w:val="24"/>
              </w:rPr>
              <w:t>5-А клас</w:t>
            </w:r>
          </w:p>
        </w:tc>
        <w:tc>
          <w:tcPr>
            <w:tcW w:w="2193" w:type="dxa"/>
            <w:tcBorders>
              <w:top w:val="single" w:sz="4" w:space="0" w:color="000000"/>
              <w:left w:val="single" w:sz="4" w:space="0" w:color="000000"/>
              <w:bottom w:val="single" w:sz="4" w:space="0" w:color="000000"/>
            </w:tcBorders>
            <w:shd w:val="clear" w:color="auto" w:fill="FFFFFF"/>
          </w:tcPr>
          <w:p w:rsidR="005A3C6C" w:rsidRPr="00034AF1" w:rsidRDefault="005A3C6C" w:rsidP="00064BDF">
            <w:pPr>
              <w:tabs>
                <w:tab w:val="left" w:pos="555"/>
              </w:tabs>
              <w:spacing w:after="0" w:line="360" w:lineRule="auto"/>
              <w:rPr>
                <w:rFonts w:ascii="Times New Roman" w:eastAsia="Times New Roman" w:hAnsi="Times New Roman"/>
                <w:b/>
                <w:sz w:val="28"/>
                <w:szCs w:val="28"/>
              </w:rPr>
            </w:pPr>
            <w:r>
              <w:rPr>
                <w:rFonts w:ascii="Times New Roman" w:eastAsia="Times New Roman" w:hAnsi="Times New Roman"/>
                <w:b/>
                <w:sz w:val="28"/>
                <w:szCs w:val="28"/>
              </w:rPr>
              <w:t xml:space="preserve">             1</w:t>
            </w:r>
          </w:p>
        </w:tc>
        <w:tc>
          <w:tcPr>
            <w:tcW w:w="2410" w:type="dxa"/>
            <w:tcBorders>
              <w:top w:val="single" w:sz="4" w:space="0" w:color="000000"/>
              <w:left w:val="single" w:sz="4" w:space="0" w:color="000000"/>
              <w:bottom w:val="single" w:sz="4" w:space="0" w:color="000000"/>
            </w:tcBorders>
            <w:shd w:val="clear" w:color="auto" w:fill="FFFFFF"/>
          </w:tcPr>
          <w:p w:rsidR="005A3C6C" w:rsidRPr="0069014F"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Терлецький  З.</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Pr="0069014F"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3 б. – алгебра, геометрія</w:t>
            </w:r>
          </w:p>
        </w:tc>
      </w:tr>
      <w:tr w:rsidR="005A3C6C" w:rsidTr="00064BDF">
        <w:trPr>
          <w:trHeight w:val="386"/>
        </w:trPr>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b/>
                <w:sz w:val="24"/>
                <w:szCs w:val="24"/>
              </w:rPr>
              <w:t>6-А клас</w:t>
            </w:r>
          </w:p>
        </w:tc>
        <w:tc>
          <w:tcPr>
            <w:tcW w:w="2193" w:type="dxa"/>
            <w:tcBorders>
              <w:top w:val="single" w:sz="4" w:space="0" w:color="000000"/>
              <w:left w:val="single" w:sz="4" w:space="0" w:color="000000"/>
              <w:bottom w:val="single" w:sz="4" w:space="0" w:color="000000"/>
            </w:tcBorders>
            <w:shd w:val="clear" w:color="auto" w:fill="FFFFFF"/>
          </w:tcPr>
          <w:p w:rsidR="005A3C6C" w:rsidRPr="00DC0A9A" w:rsidRDefault="005A3C6C" w:rsidP="00064BDF">
            <w:pPr>
              <w:tabs>
                <w:tab w:val="left" w:pos="555"/>
              </w:tabs>
              <w:spacing w:after="0" w:line="360" w:lineRule="auto"/>
              <w:jc w:val="center"/>
              <w:rPr>
                <w:rFonts w:ascii="Times New Roman" w:eastAsia="Times New Roman" w:hAnsi="Times New Roman"/>
                <w:b/>
                <w:sz w:val="28"/>
                <w:szCs w:val="28"/>
              </w:rPr>
            </w:pPr>
            <w:r>
              <w:rPr>
                <w:rFonts w:ascii="Times New Roman" w:eastAsia="Times New Roman" w:hAnsi="Times New Roman"/>
                <w:b/>
                <w:sz w:val="28"/>
                <w:szCs w:val="28"/>
              </w:rPr>
              <w:t>1</w:t>
            </w:r>
          </w:p>
        </w:tc>
        <w:tc>
          <w:tcPr>
            <w:tcW w:w="2410" w:type="dxa"/>
            <w:tcBorders>
              <w:top w:val="single" w:sz="4" w:space="0" w:color="000000"/>
              <w:left w:val="single" w:sz="4" w:space="0" w:color="000000"/>
              <w:bottom w:val="single" w:sz="4" w:space="0" w:color="000000"/>
            </w:tcBorders>
            <w:shd w:val="clear" w:color="auto" w:fill="FFFFFF"/>
          </w:tcPr>
          <w:p w:rsidR="005A3C6C"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Венцик О.</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3 б. – математика, фізика</w:t>
            </w:r>
          </w:p>
        </w:tc>
      </w:tr>
      <w:tr w:rsidR="005A3C6C" w:rsidTr="00064BDF">
        <w:tc>
          <w:tcPr>
            <w:tcW w:w="2343" w:type="dxa"/>
            <w:tcBorders>
              <w:top w:val="single" w:sz="4" w:space="0" w:color="000000"/>
              <w:left w:val="single" w:sz="4" w:space="0" w:color="000000"/>
              <w:bottom w:val="single" w:sz="4" w:space="0" w:color="000000"/>
            </w:tcBorders>
            <w:shd w:val="clear" w:color="auto" w:fill="auto"/>
            <w:vAlign w:val="center"/>
          </w:tcPr>
          <w:p w:rsidR="005A3C6C" w:rsidRDefault="005A3C6C" w:rsidP="00064BDF">
            <w:pPr>
              <w:tabs>
                <w:tab w:val="left" w:pos="555"/>
              </w:tabs>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7-А клас</w:t>
            </w:r>
          </w:p>
        </w:tc>
        <w:tc>
          <w:tcPr>
            <w:tcW w:w="2193" w:type="dxa"/>
            <w:tcBorders>
              <w:top w:val="single" w:sz="4" w:space="0" w:color="000000"/>
              <w:left w:val="single" w:sz="4" w:space="0" w:color="000000"/>
              <w:bottom w:val="single" w:sz="4" w:space="0" w:color="000000"/>
            </w:tcBorders>
            <w:shd w:val="clear" w:color="auto" w:fill="FFFFFF"/>
          </w:tcPr>
          <w:p w:rsidR="005A3C6C" w:rsidRPr="00EE71E3" w:rsidRDefault="005A3C6C" w:rsidP="00064BDF">
            <w:pPr>
              <w:tabs>
                <w:tab w:val="left" w:pos="555"/>
              </w:tabs>
              <w:spacing w:after="0" w:line="360" w:lineRule="auto"/>
              <w:jc w:val="center"/>
              <w:rPr>
                <w:rFonts w:ascii="Times New Roman" w:eastAsia="Times New Roman" w:hAnsi="Times New Roman"/>
                <w:sz w:val="24"/>
                <w:szCs w:val="24"/>
              </w:rPr>
            </w:pPr>
            <w:r w:rsidRPr="00EE71E3">
              <w:rPr>
                <w:rFonts w:ascii="Times New Roman" w:eastAsia="Times New Roman" w:hAnsi="Times New Roman"/>
                <w:sz w:val="24"/>
                <w:szCs w:val="24"/>
              </w:rPr>
              <w:t>немає</w:t>
            </w:r>
          </w:p>
        </w:tc>
        <w:tc>
          <w:tcPr>
            <w:tcW w:w="2410" w:type="dxa"/>
            <w:tcBorders>
              <w:top w:val="single" w:sz="4" w:space="0" w:color="000000"/>
              <w:left w:val="single" w:sz="4" w:space="0" w:color="000000"/>
              <w:bottom w:val="single" w:sz="4" w:space="0" w:color="000000"/>
            </w:tcBorders>
            <w:shd w:val="clear" w:color="auto" w:fill="FFFFFF"/>
          </w:tcPr>
          <w:p w:rsidR="005A3C6C" w:rsidRDefault="005A3C6C" w:rsidP="00064BDF">
            <w:pPr>
              <w:tabs>
                <w:tab w:val="left" w:pos="555"/>
              </w:tabs>
              <w:spacing w:after="0" w:line="360" w:lineRule="auto"/>
              <w:jc w:val="center"/>
              <w:rPr>
                <w:rFonts w:ascii="Times New Roman" w:eastAsia="Times New Roman" w:hAnsi="Times New Roman"/>
                <w:sz w:val="24"/>
                <w:szCs w:val="24"/>
              </w:rPr>
            </w:pPr>
            <w:r>
              <w:rPr>
                <w:rFonts w:ascii="Times New Roman" w:eastAsia="Times New Roman" w:hAnsi="Times New Roman"/>
                <w:sz w:val="24"/>
                <w:szCs w:val="24"/>
              </w:rPr>
              <w:t>немає</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tabs>
                <w:tab w:val="left" w:pos="555"/>
              </w:tabs>
              <w:spacing w:after="0" w:line="360" w:lineRule="auto"/>
              <w:jc w:val="center"/>
              <w:rPr>
                <w:rFonts w:ascii="Times New Roman" w:hAnsi="Times New Roman"/>
                <w:sz w:val="24"/>
                <w:szCs w:val="24"/>
              </w:rPr>
            </w:pPr>
            <w:r>
              <w:rPr>
                <w:rFonts w:ascii="Times New Roman" w:hAnsi="Times New Roman"/>
                <w:sz w:val="24"/>
                <w:szCs w:val="24"/>
              </w:rPr>
              <w:t>немає</w:t>
            </w:r>
          </w:p>
        </w:tc>
      </w:tr>
      <w:tr w:rsidR="005A3C6C" w:rsidTr="00064BDF">
        <w:tc>
          <w:tcPr>
            <w:tcW w:w="234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right"/>
              <w:rPr>
                <w:rFonts w:ascii="Times New Roman" w:eastAsia="Times New Roman" w:hAnsi="Times New Roman"/>
                <w:b/>
                <w:color w:val="FF0000"/>
                <w:sz w:val="24"/>
                <w:szCs w:val="24"/>
              </w:rPr>
            </w:pPr>
            <w:r>
              <w:rPr>
                <w:rFonts w:ascii="Times New Roman" w:eastAsia="Times New Roman" w:hAnsi="Times New Roman"/>
                <w:b/>
                <w:sz w:val="24"/>
                <w:szCs w:val="24"/>
              </w:rPr>
              <w:t>Всього</w:t>
            </w:r>
          </w:p>
        </w:tc>
        <w:tc>
          <w:tcPr>
            <w:tcW w:w="2193" w:type="dxa"/>
            <w:tcBorders>
              <w:top w:val="single" w:sz="4" w:space="0" w:color="000000"/>
              <w:left w:val="single" w:sz="4" w:space="0" w:color="000000"/>
              <w:bottom w:val="single" w:sz="4" w:space="0" w:color="000000"/>
            </w:tcBorders>
            <w:shd w:val="clear" w:color="auto" w:fill="auto"/>
          </w:tcPr>
          <w:p w:rsidR="005A3C6C" w:rsidRDefault="005A3C6C" w:rsidP="00064BDF">
            <w:pPr>
              <w:tabs>
                <w:tab w:val="left" w:pos="555"/>
              </w:tabs>
              <w:spacing w:after="0" w:line="360" w:lineRule="auto"/>
              <w:jc w:val="right"/>
              <w:rPr>
                <w:rFonts w:ascii="Times New Roman" w:eastAsia="Times New Roman" w:hAnsi="Times New Roman"/>
                <w:b/>
                <w:sz w:val="24"/>
                <w:szCs w:val="24"/>
              </w:rPr>
            </w:pPr>
            <w:r>
              <w:rPr>
                <w:rFonts w:ascii="Times New Roman" w:eastAsia="Times New Roman" w:hAnsi="Times New Roman"/>
                <w:b/>
                <w:sz w:val="24"/>
                <w:szCs w:val="24"/>
              </w:rPr>
              <w:t>3 учнів</w:t>
            </w:r>
          </w:p>
        </w:tc>
        <w:tc>
          <w:tcPr>
            <w:tcW w:w="2410" w:type="dxa"/>
            <w:tcBorders>
              <w:top w:val="single" w:sz="4" w:space="0" w:color="000000"/>
              <w:left w:val="single" w:sz="4" w:space="0" w:color="000000"/>
              <w:bottom w:val="single" w:sz="4" w:space="0" w:color="000000"/>
            </w:tcBorders>
            <w:shd w:val="clear" w:color="auto" w:fill="auto"/>
          </w:tcPr>
          <w:p w:rsidR="005A3C6C" w:rsidRPr="007C2D98" w:rsidRDefault="005A3C6C" w:rsidP="00064BDF">
            <w:pPr>
              <w:tabs>
                <w:tab w:val="left" w:pos="555"/>
              </w:tabs>
              <w:snapToGrid w:val="0"/>
              <w:spacing w:after="0" w:line="360" w:lineRule="auto"/>
              <w:jc w:val="right"/>
              <w:rPr>
                <w:rFonts w:ascii="Times New Roman" w:eastAsia="Times New Roman" w:hAnsi="Times New Roman"/>
                <w:b/>
                <w:i/>
                <w:sz w:val="36"/>
                <w:szCs w:val="36"/>
              </w:rPr>
            </w:pPr>
            <w:r>
              <w:rPr>
                <w:rFonts w:ascii="Times New Roman" w:eastAsia="Times New Roman" w:hAnsi="Times New Roman"/>
                <w:b/>
                <w:i/>
                <w:sz w:val="36"/>
                <w:szCs w:val="36"/>
              </w:rPr>
              <w:t>1,2</w:t>
            </w:r>
            <w:r w:rsidRPr="007C2D98">
              <w:rPr>
                <w:rFonts w:ascii="Times New Roman" w:eastAsia="Times New Roman" w:hAnsi="Times New Roman"/>
                <w:b/>
                <w:i/>
                <w:sz w:val="36"/>
                <w:szCs w:val="36"/>
              </w:rPr>
              <w:t>%</w:t>
            </w:r>
          </w:p>
          <w:p w:rsidR="005A3C6C" w:rsidRPr="007C2D98" w:rsidRDefault="005A3C6C" w:rsidP="00064BDF">
            <w:pPr>
              <w:tabs>
                <w:tab w:val="left" w:pos="555"/>
              </w:tabs>
              <w:snapToGrid w:val="0"/>
              <w:spacing w:after="0" w:line="360" w:lineRule="auto"/>
              <w:jc w:val="right"/>
              <w:rPr>
                <w:rFonts w:ascii="Times New Roman" w:eastAsia="Times New Roman" w:hAnsi="Times New Roman"/>
                <w:b/>
                <w:i/>
                <w:color w:val="FF0000"/>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tabs>
                <w:tab w:val="left" w:pos="555"/>
              </w:tabs>
              <w:snapToGrid w:val="0"/>
              <w:spacing w:after="0" w:line="360" w:lineRule="auto"/>
              <w:rPr>
                <w:rFonts w:ascii="Times New Roman" w:eastAsia="Times New Roman" w:hAnsi="Times New Roman"/>
                <w:b/>
                <w:sz w:val="24"/>
                <w:szCs w:val="24"/>
              </w:rPr>
            </w:pPr>
          </w:p>
        </w:tc>
      </w:tr>
    </w:tbl>
    <w:p w:rsidR="005A3C6C" w:rsidRDefault="005A3C6C" w:rsidP="005A3C6C">
      <w:pPr>
        <w:spacing w:after="0"/>
        <w:rPr>
          <w:rFonts w:ascii="Times New Roman" w:hAnsi="Times New Roman" w:cs="Times New Roman"/>
          <w:b/>
          <w:sz w:val="26"/>
          <w:szCs w:val="26"/>
          <w:lang w:val="en-US"/>
        </w:rPr>
      </w:pPr>
    </w:p>
    <w:p w:rsidR="005A3C6C" w:rsidRDefault="005A3C6C" w:rsidP="005A3C6C">
      <w:pPr>
        <w:spacing w:after="0"/>
        <w:jc w:val="center"/>
        <w:rPr>
          <w:rFonts w:ascii="Times New Roman" w:hAnsi="Times New Roman" w:cs="Times New Roman"/>
          <w:b/>
          <w:sz w:val="26"/>
          <w:szCs w:val="26"/>
          <w:lang w:val="en-US"/>
        </w:rPr>
      </w:pPr>
    </w:p>
    <w:p w:rsidR="005A3C6C" w:rsidRPr="00CD045E" w:rsidRDefault="005A3C6C" w:rsidP="005A3C6C">
      <w:pPr>
        <w:spacing w:after="0"/>
        <w:rPr>
          <w:rFonts w:ascii="Times New Roman" w:hAnsi="Times New Roman" w:cs="Times New Roman"/>
          <w:b/>
          <w:sz w:val="26"/>
          <w:szCs w:val="26"/>
        </w:rPr>
      </w:pPr>
    </w:p>
    <w:p w:rsidR="005A3C6C" w:rsidRDefault="005A3C6C" w:rsidP="005A3C6C">
      <w:pPr>
        <w:spacing w:after="0"/>
        <w:jc w:val="center"/>
        <w:rPr>
          <w:rFonts w:ascii="Times New Roman" w:hAnsi="Times New Roman" w:cs="Times New Roman"/>
          <w:b/>
          <w:sz w:val="26"/>
          <w:szCs w:val="26"/>
          <w:lang w:val="en-US"/>
        </w:rPr>
      </w:pPr>
    </w:p>
    <w:p w:rsidR="005A3C6C" w:rsidRDefault="005A3C6C" w:rsidP="005A3C6C">
      <w:pPr>
        <w:spacing w:line="360" w:lineRule="auto"/>
        <w:ind w:left="360"/>
        <w:jc w:val="center"/>
        <w:rPr>
          <w:b/>
          <w:i/>
          <w:sz w:val="28"/>
          <w:szCs w:val="28"/>
        </w:rPr>
      </w:pPr>
      <w:r>
        <w:rPr>
          <w:b/>
          <w:i/>
          <w:noProof/>
          <w:sz w:val="28"/>
          <w:szCs w:val="28"/>
          <w:lang w:eastAsia="uk-UA"/>
        </w:rPr>
        <mc:AlternateContent>
          <mc:Choice Requires="wps">
            <w:drawing>
              <wp:inline distT="0" distB="0" distL="0" distR="0" wp14:anchorId="59D569E0" wp14:editId="6B4B8951">
                <wp:extent cx="2218690" cy="721995"/>
                <wp:effectExtent l="0" t="38100" r="635" b="0"/>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18690" cy="721995"/>
                        </a:xfrm>
                        <a:prstGeom prst="rect">
                          <a:avLst/>
                        </a:prstGeom>
                        <a:extLst>
                          <a:ext uri="{AF507438-7753-43E0-B8FC-AC1667EBCBE1}">
                            <a14:hiddenEffects xmlns:a14="http://schemas.microsoft.com/office/drawing/2010/main">
                              <a:effectLst/>
                            </a14:hiddenEffects>
                          </a:ext>
                        </a:extLst>
                      </wps:spPr>
                      <wps:txbx>
                        <w:txbxContent>
                          <w:p w:rsidR="005A3C6C" w:rsidRDefault="005A3C6C" w:rsidP="005A3C6C">
                            <w:pPr>
                              <w:pStyle w:val="af6"/>
                              <w:spacing w:before="0" w:beforeAutospacing="0" w:after="0" w:afterAutospacing="0"/>
                              <w:jc w:val="center"/>
                            </w:pPr>
                            <w:r w:rsidRPr="005A3C6C">
                              <w:rPr>
                                <w:rFonts w:ascii="Arial Black" w:hAnsi="Arial Black"/>
                                <w:outline/>
                                <w:color w:val="000000"/>
                                <w14:textOutline w14:w="9359" w14:cap="sq" w14:cmpd="sng" w14:algn="ctr">
                                  <w14:solidFill>
                                    <w14:srgbClr w14:val="000000"/>
                                  </w14:solidFill>
                                  <w14:prstDash w14:val="solid"/>
                                  <w14:miter w14:lim="100000"/>
                                </w14:textOutline>
                                <w14:textFill>
                                  <w14:noFill/>
                                </w14:textFill>
                              </w:rPr>
                              <w:t>Рейтинг класів</w:t>
                            </w:r>
                          </w:p>
                        </w:txbxContent>
                      </wps:txbx>
                      <wps:bodyPr wrap="square" numCol="1" fromWordArt="1">
                        <a:prstTxWarp prst="textPlain">
                          <a:avLst>
                            <a:gd name="adj" fmla="val 50000"/>
                          </a:avLst>
                        </a:prstTxWarp>
                        <a:spAutoFit/>
                      </wps:bodyPr>
                    </wps:wsp>
                  </a:graphicData>
                </a:graphic>
              </wp:inline>
            </w:drawing>
          </mc:Choice>
          <mc:Fallback>
            <w:pict>
              <v:shape w14:anchorId="59D569E0" id="Поле 16" o:spid="_x0000_s1027" type="#_x0000_t202" style="width:174.7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" filled="f" stroked="f">
                <o:lock v:ext="edit" shapetype="t"/>
                <v:textbox style="mso-fit-shape-to-text:t">
                  <w:txbxContent>
                    <w:p w:rsidR="005A3C6C" w:rsidRDefault="005A3C6C" w:rsidP="005A3C6C">
                      <w:pPr>
                        <w:pStyle w:val="af6"/>
                        <w:spacing w:before="0" w:beforeAutospacing="0" w:after="0" w:afterAutospacing="0"/>
                        <w:jc w:val="center"/>
                      </w:pPr>
                      <w:r w:rsidRPr="005A3C6C">
                        <w:rPr>
                          <w:rFonts w:ascii="Arial Black" w:hAnsi="Arial Black"/>
                          <w:outline/>
                          <w:color w:val="000000"/>
                          <w14:textOutline w14:w="9359" w14:cap="sq" w14:cmpd="sng" w14:algn="ctr">
                            <w14:solidFill>
                              <w14:srgbClr w14:val="000000"/>
                            </w14:solidFill>
                            <w14:prstDash w14:val="solid"/>
                            <w14:miter w14:lim="100000"/>
                          </w14:textOutline>
                          <w14:textFill>
                            <w14:noFill/>
                          </w14:textFill>
                        </w:rPr>
                        <w:t>Рейтинг класів</w:t>
                      </w:r>
                    </w:p>
                  </w:txbxContent>
                </v:textbox>
                <w10:anchorlock/>
              </v:shape>
            </w:pict>
          </mc:Fallback>
        </mc:AlternateContent>
      </w:r>
    </w:p>
    <w:tbl>
      <w:tblPr>
        <w:tblW w:w="0" w:type="auto"/>
        <w:tblInd w:w="-10" w:type="dxa"/>
        <w:tblLayout w:type="fixed"/>
        <w:tblLook w:val="0000" w:firstRow="0" w:lastRow="0" w:firstColumn="0" w:lastColumn="0" w:noHBand="0" w:noVBand="0"/>
      </w:tblPr>
      <w:tblGrid>
        <w:gridCol w:w="3520"/>
        <w:gridCol w:w="5954"/>
      </w:tblGrid>
      <w:tr w:rsidR="005A3C6C" w:rsidTr="00064BDF">
        <w:tc>
          <w:tcPr>
            <w:tcW w:w="3520" w:type="dxa"/>
            <w:tcBorders>
              <w:top w:val="single" w:sz="4" w:space="0" w:color="000000"/>
              <w:left w:val="single" w:sz="4" w:space="0" w:color="000000"/>
              <w:bottom w:val="single" w:sz="4" w:space="0" w:color="000000"/>
            </w:tcBorders>
            <w:shd w:val="clear" w:color="auto" w:fill="auto"/>
          </w:tcPr>
          <w:p w:rsidR="005A3C6C" w:rsidRDefault="005A3C6C" w:rsidP="00064BDF">
            <w:pPr>
              <w:spacing w:line="360" w:lineRule="auto"/>
              <w:jc w:val="center"/>
              <w:rPr>
                <w:b/>
                <w:i/>
                <w:sz w:val="28"/>
                <w:szCs w:val="28"/>
              </w:rPr>
            </w:pPr>
            <w:r>
              <w:rPr>
                <w:b/>
                <w:i/>
                <w:sz w:val="28"/>
                <w:szCs w:val="28"/>
              </w:rPr>
              <w:lastRenderedPageBreak/>
              <w:t>КЛАС</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5A3C6C" w:rsidRDefault="005A3C6C" w:rsidP="00064BDF">
            <w:pPr>
              <w:spacing w:line="360" w:lineRule="auto"/>
              <w:jc w:val="center"/>
            </w:pPr>
            <w:r>
              <w:rPr>
                <w:b/>
                <w:i/>
                <w:sz w:val="28"/>
                <w:szCs w:val="28"/>
              </w:rPr>
              <w:t>Якісний показник знань</w:t>
            </w:r>
          </w:p>
        </w:tc>
      </w:tr>
      <w:tr w:rsidR="005A3C6C" w:rsidTr="00064BDF">
        <w:tc>
          <w:tcPr>
            <w:tcW w:w="3520" w:type="dxa"/>
            <w:tcBorders>
              <w:top w:val="single" w:sz="4" w:space="0" w:color="000000"/>
              <w:left w:val="single" w:sz="4" w:space="0" w:color="000000"/>
              <w:bottom w:val="single" w:sz="4" w:space="0" w:color="000000"/>
            </w:tcBorders>
            <w:shd w:val="clear" w:color="auto" w:fill="DBE5F1"/>
          </w:tcPr>
          <w:p w:rsidR="005A3C6C" w:rsidRDefault="005A3C6C" w:rsidP="00064BDF">
            <w:pPr>
              <w:spacing w:line="360" w:lineRule="auto"/>
              <w:jc w:val="center"/>
              <w:rPr>
                <w:b/>
                <w:i/>
                <w:sz w:val="28"/>
                <w:szCs w:val="28"/>
              </w:rPr>
            </w:pPr>
            <w:r>
              <w:rPr>
                <w:b/>
                <w:i/>
                <w:sz w:val="28"/>
                <w:szCs w:val="28"/>
              </w:rPr>
              <w:t xml:space="preserve"> 4-а клас</w:t>
            </w:r>
          </w:p>
        </w:tc>
        <w:tc>
          <w:tcPr>
            <w:tcW w:w="5954" w:type="dxa"/>
            <w:tcBorders>
              <w:top w:val="single" w:sz="4" w:space="0" w:color="000000"/>
              <w:left w:val="single" w:sz="4" w:space="0" w:color="000000"/>
              <w:bottom w:val="single" w:sz="4" w:space="0" w:color="000000"/>
              <w:right w:val="single" w:sz="4" w:space="0" w:color="000000"/>
            </w:tcBorders>
            <w:shd w:val="clear" w:color="auto" w:fill="DBE5F1"/>
          </w:tcPr>
          <w:p w:rsidR="005A3C6C" w:rsidRPr="00755B48" w:rsidRDefault="005A3C6C" w:rsidP="00064BDF">
            <w:pPr>
              <w:jc w:val="center"/>
              <w:rPr>
                <w:rFonts w:ascii="Times New Roman" w:hAnsi="Times New Roman"/>
                <w:sz w:val="32"/>
                <w:szCs w:val="32"/>
              </w:rPr>
            </w:pPr>
            <w:r>
              <w:rPr>
                <w:rFonts w:ascii="Times New Roman" w:hAnsi="Times New Roman"/>
                <w:sz w:val="32"/>
                <w:szCs w:val="32"/>
              </w:rPr>
              <w:t xml:space="preserve">  84.2 %       </w:t>
            </w:r>
          </w:p>
        </w:tc>
      </w:tr>
      <w:tr w:rsidR="005A3C6C" w:rsidTr="00064BDF">
        <w:tc>
          <w:tcPr>
            <w:tcW w:w="3520" w:type="dxa"/>
            <w:tcBorders>
              <w:top w:val="single" w:sz="4" w:space="0" w:color="000000"/>
              <w:left w:val="single" w:sz="4" w:space="0" w:color="000000"/>
              <w:bottom w:val="single" w:sz="4" w:space="0" w:color="000000"/>
            </w:tcBorders>
            <w:shd w:val="clear" w:color="auto" w:fill="DBE5F1"/>
          </w:tcPr>
          <w:p w:rsidR="005A3C6C" w:rsidRDefault="005A3C6C" w:rsidP="00064BDF">
            <w:pPr>
              <w:spacing w:line="360" w:lineRule="auto"/>
              <w:jc w:val="center"/>
              <w:rPr>
                <w:b/>
                <w:i/>
                <w:sz w:val="28"/>
                <w:szCs w:val="28"/>
              </w:rPr>
            </w:pPr>
            <w:r>
              <w:rPr>
                <w:b/>
                <w:i/>
                <w:sz w:val="28"/>
                <w:szCs w:val="28"/>
              </w:rPr>
              <w:t>4-б клас</w:t>
            </w:r>
          </w:p>
        </w:tc>
        <w:tc>
          <w:tcPr>
            <w:tcW w:w="5954" w:type="dxa"/>
            <w:tcBorders>
              <w:top w:val="single" w:sz="4" w:space="0" w:color="000000"/>
              <w:left w:val="single" w:sz="4" w:space="0" w:color="000000"/>
              <w:bottom w:val="single" w:sz="4" w:space="0" w:color="000000"/>
              <w:right w:val="single" w:sz="4" w:space="0" w:color="000000"/>
            </w:tcBorders>
            <w:shd w:val="clear" w:color="auto" w:fill="DBE5F1"/>
          </w:tcPr>
          <w:p w:rsidR="005A3C6C" w:rsidRDefault="005A3C6C" w:rsidP="00064BDF">
            <w:pPr>
              <w:jc w:val="center"/>
              <w:rPr>
                <w:rFonts w:ascii="Times New Roman" w:hAnsi="Times New Roman"/>
                <w:sz w:val="32"/>
                <w:szCs w:val="32"/>
              </w:rPr>
            </w:pPr>
            <w:r w:rsidRPr="00C009EF">
              <w:rPr>
                <w:rFonts w:ascii="Times New Roman" w:hAnsi="Times New Roman"/>
                <w:noProof/>
                <w:color w:val="FF0000"/>
                <w:sz w:val="32"/>
                <w:szCs w:val="32"/>
                <w:lang w:eastAsia="uk-UA"/>
              </w:rPr>
              <mc:AlternateContent>
                <mc:Choice Requires="wps">
                  <w:drawing>
                    <wp:anchor distT="0" distB="0" distL="114300" distR="114300" simplePos="0" relativeHeight="251668480" behindDoc="0" locked="0" layoutInCell="1" allowOverlap="1" wp14:anchorId="4BDFEB8D" wp14:editId="685C5544">
                      <wp:simplePos x="0" y="0"/>
                      <wp:positionH relativeFrom="column">
                        <wp:posOffset>3418840</wp:posOffset>
                      </wp:positionH>
                      <wp:positionV relativeFrom="paragraph">
                        <wp:posOffset>61595</wp:posOffset>
                      </wp:positionV>
                      <wp:extent cx="90805" cy="314325"/>
                      <wp:effectExtent l="56515" t="23495" r="71755" b="90805"/>
                      <wp:wrapNone/>
                      <wp:docPr id="15" name="Стрілка вниз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14325"/>
                              </a:xfrm>
                              <a:prstGeom prst="downArrow">
                                <a:avLst>
                                  <a:gd name="adj1" fmla="val 50000"/>
                                  <a:gd name="adj2" fmla="val 86538"/>
                                </a:avLst>
                              </a:prstGeom>
                              <a:solidFill>
                                <a:srgbClr val="FF0000"/>
                              </a:solidFill>
                              <a:ln w="38100">
                                <a:solidFill>
                                  <a:srgbClr val="F2F2F2"/>
                                </a:solidFill>
                                <a:miter lim="800000"/>
                                <a:headEnd/>
                                <a:tailEnd/>
                              </a:ln>
                              <a:effectLst>
                                <a:outerShdw dist="28398" dir="3806097" algn="ctr" rotWithShape="0">
                                  <a:srgbClr val="622423">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6C02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ілка вниз 15" o:spid="_x0000_s1026" type="#_x0000_t67" style="position:absolute;margin-left:269.2pt;margin-top:4.85pt;width:7.1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" fillcolor="red" strokecolor="#f2f2f2" strokeweight="3pt">
                      <v:shadow on="t" color="#622423" opacity=".5" offset="1pt"/>
                      <v:textbox style="layout-flow:vertical-ideographic"/>
                    </v:shape>
                  </w:pict>
                </mc:Fallback>
              </mc:AlternateContent>
            </w:r>
            <w:r>
              <w:rPr>
                <w:rFonts w:ascii="Times New Roman" w:hAnsi="Times New Roman"/>
                <w:sz w:val="32"/>
                <w:szCs w:val="32"/>
              </w:rPr>
              <w:t xml:space="preserve">                       60%                 </w:t>
            </w:r>
            <w:r w:rsidRPr="00C009EF">
              <w:rPr>
                <w:rFonts w:ascii="Times New Roman" w:hAnsi="Times New Roman"/>
                <w:sz w:val="24"/>
                <w:szCs w:val="24"/>
              </w:rPr>
              <w:t>(65%)</w:t>
            </w:r>
            <w:r>
              <w:rPr>
                <w:rFonts w:ascii="Times New Roman" w:hAnsi="Times New Roman"/>
                <w:sz w:val="32"/>
                <w:szCs w:val="32"/>
              </w:rPr>
              <w:t xml:space="preserve">   </w:t>
            </w:r>
          </w:p>
        </w:tc>
      </w:tr>
      <w:tr w:rsidR="005A3C6C" w:rsidTr="00064BDF">
        <w:tc>
          <w:tcPr>
            <w:tcW w:w="3520" w:type="dxa"/>
            <w:tcBorders>
              <w:top w:val="single" w:sz="12" w:space="0" w:color="000000"/>
              <w:left w:val="single" w:sz="4" w:space="0" w:color="000000"/>
              <w:bottom w:val="single" w:sz="4" w:space="0" w:color="000000"/>
            </w:tcBorders>
            <w:shd w:val="clear" w:color="auto" w:fill="EAF1DD"/>
          </w:tcPr>
          <w:p w:rsidR="005A3C6C" w:rsidRDefault="005A3C6C" w:rsidP="00064BDF">
            <w:pPr>
              <w:spacing w:line="360" w:lineRule="auto"/>
              <w:jc w:val="center"/>
              <w:rPr>
                <w:sz w:val="28"/>
                <w:szCs w:val="28"/>
              </w:rPr>
            </w:pPr>
            <w:r>
              <w:rPr>
                <w:b/>
                <w:i/>
                <w:sz w:val="28"/>
                <w:szCs w:val="28"/>
              </w:rPr>
              <w:t>1-А клас</w:t>
            </w:r>
          </w:p>
        </w:tc>
        <w:tc>
          <w:tcPr>
            <w:tcW w:w="5954" w:type="dxa"/>
            <w:tcBorders>
              <w:top w:val="single" w:sz="12" w:space="0" w:color="000000"/>
              <w:left w:val="single" w:sz="4" w:space="0" w:color="000000"/>
              <w:bottom w:val="single" w:sz="4" w:space="0" w:color="000000"/>
              <w:right w:val="single" w:sz="4" w:space="0" w:color="000000"/>
            </w:tcBorders>
            <w:shd w:val="clear" w:color="auto" w:fill="EAF1DD"/>
          </w:tcPr>
          <w:p w:rsidR="005A3C6C" w:rsidRPr="00794078" w:rsidRDefault="005A3C6C" w:rsidP="00064BDF">
            <w:pPr>
              <w:spacing w:line="360" w:lineRule="auto"/>
              <w:jc w:val="center"/>
              <w:rPr>
                <w:rFonts w:ascii="Times New Roman" w:hAnsi="Times New Roman"/>
                <w:sz w:val="24"/>
                <w:szCs w:val="24"/>
              </w:rPr>
            </w:pPr>
            <w:r>
              <w:rPr>
                <w:rFonts w:ascii="Times New Roman" w:hAnsi="Times New Roman"/>
                <w:noProof/>
                <w:sz w:val="32"/>
                <w:szCs w:val="32"/>
                <w:lang w:eastAsia="uk-UA"/>
              </w:rPr>
              <mc:AlternateContent>
                <mc:Choice Requires="wps">
                  <w:drawing>
                    <wp:anchor distT="0" distB="0" distL="114300" distR="114300" simplePos="0" relativeHeight="251669504" behindDoc="0" locked="0" layoutInCell="1" allowOverlap="1" wp14:anchorId="393FF1C3" wp14:editId="652A9A6F">
                      <wp:simplePos x="0" y="0"/>
                      <wp:positionH relativeFrom="column">
                        <wp:posOffset>3418840</wp:posOffset>
                      </wp:positionH>
                      <wp:positionV relativeFrom="paragraph">
                        <wp:posOffset>64135</wp:posOffset>
                      </wp:positionV>
                      <wp:extent cx="90805" cy="323850"/>
                      <wp:effectExtent l="18415" t="16510" r="14605" b="12065"/>
                      <wp:wrapNone/>
                      <wp:docPr id="14" name="Стрілка вгору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upArrow">
                                <a:avLst>
                                  <a:gd name="adj1" fmla="val 50000"/>
                                  <a:gd name="adj2" fmla="val 8916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9A15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ілка вгору 14" o:spid="_x0000_s1026" type="#_x0000_t68" style="position:absolute;margin-left:269.2pt;margin-top:5.05pt;width:7.1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" fillcolor="#00b0f0">
                      <v:textbox style="layout-flow:vertical-ideographic"/>
                    </v:shape>
                  </w:pict>
                </mc:Fallback>
              </mc:AlternateContent>
            </w:r>
            <w:r w:rsidRPr="00794078">
              <w:rPr>
                <w:rFonts w:ascii="Times New Roman" w:hAnsi="Times New Roman"/>
                <w:sz w:val="32"/>
                <w:szCs w:val="32"/>
              </w:rPr>
              <w:t xml:space="preserve">   </w:t>
            </w:r>
            <w:r>
              <w:rPr>
                <w:rFonts w:ascii="Times New Roman" w:hAnsi="Times New Roman"/>
                <w:sz w:val="32"/>
                <w:szCs w:val="32"/>
              </w:rPr>
              <w:t xml:space="preserve">                     </w:t>
            </w:r>
            <w:r w:rsidRPr="00794078">
              <w:rPr>
                <w:rFonts w:ascii="Times New Roman" w:hAnsi="Times New Roman"/>
                <w:sz w:val="32"/>
                <w:szCs w:val="32"/>
              </w:rPr>
              <w:t>60,9%</w:t>
            </w:r>
            <w:r>
              <w:rPr>
                <w:rFonts w:ascii="Times New Roman" w:hAnsi="Times New Roman"/>
                <w:sz w:val="24"/>
                <w:szCs w:val="24"/>
              </w:rPr>
              <w:t xml:space="preserve">                  (</w:t>
            </w:r>
            <w:r w:rsidRPr="00794078">
              <w:rPr>
                <w:rFonts w:ascii="Times New Roman" w:hAnsi="Times New Roman"/>
                <w:sz w:val="24"/>
                <w:szCs w:val="24"/>
              </w:rPr>
              <w:t>56,5%</w:t>
            </w:r>
            <w:r>
              <w:rPr>
                <w:rFonts w:ascii="Times New Roman" w:hAnsi="Times New Roman"/>
                <w:sz w:val="24"/>
                <w:szCs w:val="24"/>
              </w:rPr>
              <w:t>)</w:t>
            </w:r>
          </w:p>
        </w:tc>
      </w:tr>
      <w:tr w:rsidR="005A3C6C" w:rsidTr="00064BDF">
        <w:tc>
          <w:tcPr>
            <w:tcW w:w="3520" w:type="dxa"/>
            <w:tcBorders>
              <w:top w:val="single" w:sz="4" w:space="0" w:color="000000"/>
              <w:left w:val="single" w:sz="4" w:space="0" w:color="000000"/>
              <w:bottom w:val="single" w:sz="4" w:space="0" w:color="000000"/>
            </w:tcBorders>
            <w:shd w:val="clear" w:color="auto" w:fill="EAF1DD"/>
          </w:tcPr>
          <w:p w:rsidR="005A3C6C" w:rsidRDefault="005A3C6C" w:rsidP="00064BDF">
            <w:pPr>
              <w:spacing w:line="360" w:lineRule="auto"/>
              <w:jc w:val="center"/>
              <w:rPr>
                <w:b/>
                <w:i/>
                <w:sz w:val="28"/>
                <w:szCs w:val="28"/>
              </w:rPr>
            </w:pPr>
            <w:r>
              <w:rPr>
                <w:b/>
                <w:i/>
                <w:sz w:val="28"/>
                <w:szCs w:val="28"/>
              </w:rPr>
              <w:t>1-Б клас</w:t>
            </w:r>
          </w:p>
        </w:tc>
        <w:tc>
          <w:tcPr>
            <w:tcW w:w="5954" w:type="dxa"/>
            <w:tcBorders>
              <w:top w:val="single" w:sz="4" w:space="0" w:color="000000"/>
              <w:left w:val="single" w:sz="4" w:space="0" w:color="000000"/>
              <w:bottom w:val="single" w:sz="4" w:space="0" w:color="000000"/>
              <w:right w:val="single" w:sz="4" w:space="0" w:color="000000"/>
            </w:tcBorders>
            <w:shd w:val="clear" w:color="auto" w:fill="EAF1DD"/>
          </w:tcPr>
          <w:p w:rsidR="005A3C6C" w:rsidRPr="00CC2ECF" w:rsidRDefault="005A3C6C" w:rsidP="00064BDF">
            <w:pPr>
              <w:tabs>
                <w:tab w:val="left" w:pos="1530"/>
                <w:tab w:val="center" w:pos="2869"/>
              </w:tabs>
              <w:spacing w:line="360" w:lineRule="auto"/>
              <w:rPr>
                <w:rFonts w:ascii="Times New Roman" w:hAnsi="Times New Roman"/>
                <w:sz w:val="24"/>
                <w:szCs w:val="24"/>
              </w:rPr>
            </w:pPr>
            <w:r>
              <w:rPr>
                <w:rFonts w:ascii="Times New Roman" w:hAnsi="Times New Roman"/>
                <w:noProof/>
                <w:sz w:val="32"/>
                <w:szCs w:val="32"/>
                <w:lang w:eastAsia="uk-UA"/>
              </w:rPr>
              <mc:AlternateContent>
                <mc:Choice Requires="wps">
                  <w:drawing>
                    <wp:anchor distT="0" distB="0" distL="114300" distR="114300" simplePos="0" relativeHeight="251670528" behindDoc="0" locked="0" layoutInCell="1" allowOverlap="1" wp14:anchorId="2E7370F0" wp14:editId="1DC06E26">
                      <wp:simplePos x="0" y="0"/>
                      <wp:positionH relativeFrom="column">
                        <wp:posOffset>3418840</wp:posOffset>
                      </wp:positionH>
                      <wp:positionV relativeFrom="paragraph">
                        <wp:posOffset>56515</wp:posOffset>
                      </wp:positionV>
                      <wp:extent cx="90805" cy="323850"/>
                      <wp:effectExtent l="18415" t="18415" r="14605" b="10160"/>
                      <wp:wrapNone/>
                      <wp:docPr id="13" name="Стрілка вгору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upArrow">
                                <a:avLst>
                                  <a:gd name="adj1" fmla="val 50000"/>
                                  <a:gd name="adj2" fmla="val 8916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39216" id="Стрілка вгору 13" o:spid="_x0000_s1026" type="#_x0000_t68" style="position:absolute;margin-left:269.2pt;margin-top:4.45pt;width:7.1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" fillcolor="#00b0f0">
                      <v:textbox style="layout-flow:vertical-ideographic"/>
                    </v:shape>
                  </w:pict>
                </mc:Fallback>
              </mc:AlternateContent>
            </w:r>
            <w:r>
              <w:rPr>
                <w:rFonts w:ascii="Times New Roman" w:hAnsi="Times New Roman"/>
                <w:sz w:val="32"/>
                <w:szCs w:val="32"/>
              </w:rPr>
              <w:tab/>
              <w:t xml:space="preserve">             </w:t>
            </w:r>
            <w:r>
              <w:rPr>
                <w:rFonts w:ascii="Times New Roman" w:hAnsi="Times New Roman"/>
                <w:sz w:val="32"/>
                <w:szCs w:val="32"/>
              </w:rPr>
              <w:tab/>
              <w:t xml:space="preserve">39%                </w:t>
            </w:r>
            <w:r>
              <w:rPr>
                <w:rFonts w:ascii="Times New Roman" w:hAnsi="Times New Roman"/>
                <w:sz w:val="24"/>
                <w:szCs w:val="24"/>
              </w:rPr>
              <w:t>(33%)</w:t>
            </w:r>
          </w:p>
        </w:tc>
      </w:tr>
      <w:tr w:rsidR="005A3C6C" w:rsidTr="00064BDF">
        <w:tc>
          <w:tcPr>
            <w:tcW w:w="3520" w:type="dxa"/>
            <w:tcBorders>
              <w:top w:val="single" w:sz="4" w:space="0" w:color="000000"/>
              <w:left w:val="single" w:sz="4" w:space="0" w:color="000000"/>
              <w:bottom w:val="single" w:sz="4" w:space="0" w:color="000000"/>
            </w:tcBorders>
            <w:shd w:val="clear" w:color="auto" w:fill="EAF1DD"/>
          </w:tcPr>
          <w:p w:rsidR="005A3C6C" w:rsidRDefault="005A3C6C" w:rsidP="00064BDF">
            <w:pPr>
              <w:spacing w:line="360" w:lineRule="auto"/>
              <w:jc w:val="center"/>
              <w:rPr>
                <w:sz w:val="28"/>
                <w:szCs w:val="28"/>
              </w:rPr>
            </w:pPr>
            <w:r>
              <w:rPr>
                <w:b/>
                <w:i/>
                <w:sz w:val="28"/>
                <w:szCs w:val="28"/>
              </w:rPr>
              <w:t>2-А клас</w:t>
            </w:r>
          </w:p>
        </w:tc>
        <w:tc>
          <w:tcPr>
            <w:tcW w:w="5954" w:type="dxa"/>
            <w:tcBorders>
              <w:top w:val="single" w:sz="4" w:space="0" w:color="000000"/>
              <w:left w:val="single" w:sz="4" w:space="0" w:color="000000"/>
              <w:bottom w:val="single" w:sz="4" w:space="0" w:color="000000"/>
              <w:right w:val="single" w:sz="4" w:space="0" w:color="000000"/>
            </w:tcBorders>
            <w:shd w:val="clear" w:color="auto" w:fill="EAF1DD"/>
          </w:tcPr>
          <w:p w:rsidR="005A3C6C" w:rsidRPr="00CE2B2A" w:rsidRDefault="005A3C6C" w:rsidP="00064BDF">
            <w:pPr>
              <w:spacing w:line="360" w:lineRule="auto"/>
              <w:jc w:val="center"/>
              <w:rPr>
                <w:rFonts w:ascii="Times New Roman" w:hAnsi="Times New Roman"/>
                <w:sz w:val="32"/>
                <w:szCs w:val="32"/>
              </w:rPr>
            </w:pPr>
            <w:r>
              <w:rPr>
                <w:rFonts w:ascii="Times New Roman" w:hAnsi="Times New Roman"/>
                <w:noProof/>
                <w:sz w:val="32"/>
                <w:szCs w:val="32"/>
                <w:lang w:eastAsia="uk-UA"/>
              </w:rPr>
              <mc:AlternateContent>
                <mc:Choice Requires="wps">
                  <w:drawing>
                    <wp:anchor distT="0" distB="0" distL="114300" distR="114300" simplePos="0" relativeHeight="251671552" behindDoc="0" locked="0" layoutInCell="1" allowOverlap="1" wp14:anchorId="7A4E5BCD" wp14:editId="2B24C9ED">
                      <wp:simplePos x="0" y="0"/>
                      <wp:positionH relativeFrom="column">
                        <wp:posOffset>3418840</wp:posOffset>
                      </wp:positionH>
                      <wp:positionV relativeFrom="paragraph">
                        <wp:posOffset>48895</wp:posOffset>
                      </wp:positionV>
                      <wp:extent cx="90805" cy="323850"/>
                      <wp:effectExtent l="18415" t="20320" r="14605" b="8255"/>
                      <wp:wrapNone/>
                      <wp:docPr id="12" name="Стрілка вгору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upArrow">
                                <a:avLst>
                                  <a:gd name="adj1" fmla="val 50000"/>
                                  <a:gd name="adj2" fmla="val 8916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5E3B" id="Стрілка вгору 12" o:spid="_x0000_s1026" type="#_x0000_t68" style="position:absolute;margin-left:269.2pt;margin-top:3.85pt;width:7.1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" fillcolor="#00b0f0">
                      <v:textbox style="layout-flow:vertical-ideographic"/>
                    </v:shape>
                  </w:pict>
                </mc:Fallback>
              </mc:AlternateContent>
            </w:r>
            <w:r>
              <w:rPr>
                <w:rFonts w:ascii="Times New Roman" w:hAnsi="Times New Roman"/>
                <w:sz w:val="32"/>
                <w:szCs w:val="32"/>
              </w:rPr>
              <w:t xml:space="preserve">                      52%               </w:t>
            </w:r>
            <w:r w:rsidRPr="00474DA4">
              <w:rPr>
                <w:rFonts w:ascii="Times New Roman" w:hAnsi="Times New Roman"/>
                <w:sz w:val="24"/>
                <w:szCs w:val="24"/>
              </w:rPr>
              <w:t>(43%)</w:t>
            </w:r>
          </w:p>
        </w:tc>
      </w:tr>
      <w:tr w:rsidR="005A3C6C" w:rsidTr="00064BDF">
        <w:tc>
          <w:tcPr>
            <w:tcW w:w="3520" w:type="dxa"/>
            <w:tcBorders>
              <w:top w:val="single" w:sz="4" w:space="0" w:color="000000"/>
              <w:left w:val="single" w:sz="4" w:space="0" w:color="000000"/>
              <w:bottom w:val="single" w:sz="4" w:space="0" w:color="000000"/>
            </w:tcBorders>
            <w:shd w:val="clear" w:color="auto" w:fill="EAF1DD"/>
          </w:tcPr>
          <w:p w:rsidR="005A3C6C" w:rsidRDefault="005A3C6C" w:rsidP="00064BDF">
            <w:pPr>
              <w:spacing w:line="360" w:lineRule="auto"/>
              <w:jc w:val="center"/>
              <w:rPr>
                <w:b/>
                <w:i/>
                <w:sz w:val="28"/>
                <w:szCs w:val="28"/>
              </w:rPr>
            </w:pPr>
            <w:r>
              <w:rPr>
                <w:b/>
                <w:i/>
                <w:sz w:val="28"/>
                <w:szCs w:val="28"/>
              </w:rPr>
              <w:t>2-Б клас</w:t>
            </w:r>
          </w:p>
        </w:tc>
        <w:tc>
          <w:tcPr>
            <w:tcW w:w="5954" w:type="dxa"/>
            <w:tcBorders>
              <w:top w:val="single" w:sz="4" w:space="0" w:color="000000"/>
              <w:left w:val="single" w:sz="4" w:space="0" w:color="000000"/>
              <w:bottom w:val="single" w:sz="4" w:space="0" w:color="000000"/>
              <w:right w:val="single" w:sz="4" w:space="0" w:color="000000"/>
            </w:tcBorders>
            <w:shd w:val="clear" w:color="auto" w:fill="EAF1DD"/>
          </w:tcPr>
          <w:p w:rsidR="005A3C6C" w:rsidRPr="00133354" w:rsidRDefault="005A3C6C" w:rsidP="00064BDF">
            <w:pPr>
              <w:spacing w:line="360" w:lineRule="auto"/>
              <w:jc w:val="center"/>
              <w:rPr>
                <w:rFonts w:ascii="Times New Roman" w:hAnsi="Times New Roman"/>
                <w:sz w:val="24"/>
                <w:szCs w:val="24"/>
              </w:rPr>
            </w:pPr>
            <w:r>
              <w:rPr>
                <w:rFonts w:ascii="Times New Roman" w:hAnsi="Times New Roman"/>
                <w:sz w:val="32"/>
                <w:szCs w:val="32"/>
              </w:rPr>
              <w:t xml:space="preserve">                    58,3%              </w:t>
            </w:r>
            <w:r>
              <w:rPr>
                <w:rFonts w:ascii="Times New Roman" w:hAnsi="Times New Roman"/>
                <w:sz w:val="24"/>
                <w:szCs w:val="24"/>
              </w:rPr>
              <w:t>(60%)</w:t>
            </w:r>
          </w:p>
        </w:tc>
      </w:tr>
      <w:tr w:rsidR="005A3C6C" w:rsidTr="00064BDF">
        <w:tc>
          <w:tcPr>
            <w:tcW w:w="3520" w:type="dxa"/>
            <w:tcBorders>
              <w:top w:val="single" w:sz="4" w:space="0" w:color="000000"/>
              <w:left w:val="single" w:sz="4" w:space="0" w:color="000000"/>
              <w:bottom w:val="single" w:sz="4" w:space="0" w:color="000000"/>
            </w:tcBorders>
            <w:shd w:val="clear" w:color="auto" w:fill="EAF1DD"/>
          </w:tcPr>
          <w:p w:rsidR="005A3C6C" w:rsidRDefault="005A3C6C" w:rsidP="00064BDF">
            <w:pPr>
              <w:spacing w:line="360" w:lineRule="auto"/>
              <w:jc w:val="center"/>
              <w:rPr>
                <w:sz w:val="28"/>
                <w:szCs w:val="28"/>
              </w:rPr>
            </w:pPr>
            <w:r>
              <w:rPr>
                <w:b/>
                <w:i/>
                <w:sz w:val="28"/>
                <w:szCs w:val="28"/>
              </w:rPr>
              <w:t>3-А клас</w:t>
            </w:r>
          </w:p>
        </w:tc>
        <w:tc>
          <w:tcPr>
            <w:tcW w:w="5954" w:type="dxa"/>
            <w:tcBorders>
              <w:top w:val="single" w:sz="4" w:space="0" w:color="000000"/>
              <w:left w:val="single" w:sz="4" w:space="0" w:color="000000"/>
              <w:bottom w:val="single" w:sz="4" w:space="0" w:color="000000"/>
              <w:right w:val="single" w:sz="4" w:space="0" w:color="000000"/>
            </w:tcBorders>
            <w:shd w:val="clear" w:color="auto" w:fill="EAF1DD"/>
          </w:tcPr>
          <w:p w:rsidR="005A3C6C" w:rsidRPr="00150C32" w:rsidRDefault="005A3C6C" w:rsidP="00064BDF">
            <w:pPr>
              <w:spacing w:line="360" w:lineRule="auto"/>
              <w:jc w:val="center"/>
              <w:rPr>
                <w:rFonts w:ascii="Times New Roman" w:hAnsi="Times New Roman"/>
                <w:sz w:val="32"/>
                <w:szCs w:val="32"/>
              </w:rPr>
            </w:pPr>
            <w:r>
              <w:rPr>
                <w:rFonts w:ascii="Times New Roman" w:hAnsi="Times New Roman"/>
                <w:noProof/>
                <w:sz w:val="32"/>
                <w:szCs w:val="32"/>
                <w:lang w:eastAsia="uk-UA"/>
              </w:rPr>
              <mc:AlternateContent>
                <mc:Choice Requires="wps">
                  <w:drawing>
                    <wp:anchor distT="0" distB="0" distL="114300" distR="114300" simplePos="0" relativeHeight="251672576" behindDoc="0" locked="0" layoutInCell="1" allowOverlap="1" wp14:anchorId="3D6345B7" wp14:editId="2476554C">
                      <wp:simplePos x="0" y="0"/>
                      <wp:positionH relativeFrom="column">
                        <wp:posOffset>3418840</wp:posOffset>
                      </wp:positionH>
                      <wp:positionV relativeFrom="paragraph">
                        <wp:posOffset>49530</wp:posOffset>
                      </wp:positionV>
                      <wp:extent cx="90805" cy="323850"/>
                      <wp:effectExtent l="18415" t="20955" r="14605" b="7620"/>
                      <wp:wrapNone/>
                      <wp:docPr id="10" name="Стрілка вгору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upArrow">
                                <a:avLst>
                                  <a:gd name="adj1" fmla="val 50000"/>
                                  <a:gd name="adj2" fmla="val 8916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06F72" id="Стрілка вгору 10" o:spid="_x0000_s1026" type="#_x0000_t68" style="position:absolute;margin-left:269.2pt;margin-top:3.9pt;width:7.1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" fillcolor="#00b0f0">
                      <v:textbox style="layout-flow:vertical-ideographic"/>
                    </v:shape>
                  </w:pict>
                </mc:Fallback>
              </mc:AlternateContent>
            </w:r>
            <w:r>
              <w:rPr>
                <w:rFonts w:ascii="Times New Roman" w:hAnsi="Times New Roman"/>
                <w:sz w:val="32"/>
                <w:szCs w:val="32"/>
              </w:rPr>
              <w:t xml:space="preserve">                     68%                </w:t>
            </w:r>
            <w:r w:rsidRPr="008E4AFB">
              <w:rPr>
                <w:rFonts w:ascii="Times New Roman" w:hAnsi="Times New Roman"/>
                <w:sz w:val="24"/>
                <w:szCs w:val="24"/>
              </w:rPr>
              <w:t>(61%)</w:t>
            </w:r>
          </w:p>
        </w:tc>
      </w:tr>
      <w:tr w:rsidR="005A3C6C" w:rsidTr="00064BDF">
        <w:tc>
          <w:tcPr>
            <w:tcW w:w="3520" w:type="dxa"/>
            <w:tcBorders>
              <w:top w:val="single" w:sz="4" w:space="0" w:color="000000"/>
              <w:left w:val="single" w:sz="4" w:space="0" w:color="000000"/>
              <w:bottom w:val="single" w:sz="12" w:space="0" w:color="000000"/>
            </w:tcBorders>
            <w:shd w:val="clear" w:color="auto" w:fill="EAF1DD"/>
          </w:tcPr>
          <w:p w:rsidR="005A3C6C" w:rsidRDefault="005A3C6C" w:rsidP="00064BDF">
            <w:pPr>
              <w:spacing w:line="360" w:lineRule="auto"/>
              <w:jc w:val="center"/>
              <w:rPr>
                <w:sz w:val="28"/>
                <w:szCs w:val="28"/>
              </w:rPr>
            </w:pPr>
            <w:r>
              <w:rPr>
                <w:b/>
                <w:i/>
                <w:sz w:val="28"/>
                <w:szCs w:val="28"/>
              </w:rPr>
              <w:t>4-А клас</w:t>
            </w:r>
          </w:p>
        </w:tc>
        <w:tc>
          <w:tcPr>
            <w:tcW w:w="5954" w:type="dxa"/>
            <w:tcBorders>
              <w:top w:val="single" w:sz="4" w:space="0" w:color="000000"/>
              <w:left w:val="single" w:sz="4" w:space="0" w:color="000000"/>
              <w:bottom w:val="single" w:sz="12" w:space="0" w:color="000000"/>
              <w:right w:val="single" w:sz="4" w:space="0" w:color="000000"/>
            </w:tcBorders>
            <w:shd w:val="clear" w:color="auto" w:fill="EAF1DD"/>
          </w:tcPr>
          <w:p w:rsidR="005A3C6C" w:rsidRPr="0061318B" w:rsidRDefault="005A3C6C" w:rsidP="00064BDF">
            <w:pPr>
              <w:snapToGrid w:val="0"/>
              <w:spacing w:line="360" w:lineRule="auto"/>
              <w:jc w:val="center"/>
              <w:rPr>
                <w:rFonts w:ascii="Times New Roman" w:hAnsi="Times New Roman"/>
                <w:sz w:val="32"/>
                <w:szCs w:val="32"/>
              </w:rPr>
            </w:pPr>
            <w:r>
              <w:rPr>
                <w:rFonts w:ascii="Times New Roman" w:hAnsi="Times New Roman"/>
                <w:noProof/>
                <w:sz w:val="32"/>
                <w:szCs w:val="32"/>
                <w:lang w:eastAsia="uk-UA"/>
              </w:rPr>
              <mc:AlternateContent>
                <mc:Choice Requires="wps">
                  <w:drawing>
                    <wp:anchor distT="0" distB="0" distL="114300" distR="114300" simplePos="0" relativeHeight="251673600" behindDoc="0" locked="0" layoutInCell="1" allowOverlap="1" wp14:anchorId="6AB319F3" wp14:editId="73F77B35">
                      <wp:simplePos x="0" y="0"/>
                      <wp:positionH relativeFrom="column">
                        <wp:posOffset>3418840</wp:posOffset>
                      </wp:positionH>
                      <wp:positionV relativeFrom="paragraph">
                        <wp:posOffset>89535</wp:posOffset>
                      </wp:positionV>
                      <wp:extent cx="90805" cy="323850"/>
                      <wp:effectExtent l="18415" t="22860" r="14605" b="5715"/>
                      <wp:wrapNone/>
                      <wp:docPr id="8" name="Стрілка вгору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upArrow">
                                <a:avLst>
                                  <a:gd name="adj1" fmla="val 50000"/>
                                  <a:gd name="adj2" fmla="val 8916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E00AD" id="Стрілка вгору 8" o:spid="_x0000_s1026" type="#_x0000_t68" style="position:absolute;margin-left:269.2pt;margin-top:7.05pt;width:7.1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" fillcolor="#00b0f0">
                      <v:textbox style="layout-flow:vertical-ideographic"/>
                    </v:shape>
                  </w:pict>
                </mc:Fallback>
              </mc:AlternateContent>
            </w:r>
            <w:r>
              <w:rPr>
                <w:rFonts w:ascii="Times New Roman" w:hAnsi="Times New Roman"/>
                <w:sz w:val="32"/>
                <w:szCs w:val="32"/>
              </w:rPr>
              <w:t xml:space="preserve">                     48%               </w:t>
            </w:r>
            <w:r w:rsidRPr="00CF2E91">
              <w:rPr>
                <w:rFonts w:ascii="Times New Roman" w:hAnsi="Times New Roman"/>
                <w:sz w:val="24"/>
                <w:szCs w:val="24"/>
              </w:rPr>
              <w:t>(28%)</w:t>
            </w:r>
          </w:p>
        </w:tc>
      </w:tr>
      <w:tr w:rsidR="005A3C6C" w:rsidTr="00064BDF">
        <w:tc>
          <w:tcPr>
            <w:tcW w:w="3520" w:type="dxa"/>
            <w:tcBorders>
              <w:top w:val="single" w:sz="12" w:space="0" w:color="000000"/>
              <w:left w:val="single" w:sz="2" w:space="0" w:color="000000"/>
              <w:bottom w:val="single" w:sz="12" w:space="0" w:color="000000"/>
              <w:right w:val="single" w:sz="2" w:space="0" w:color="000000"/>
            </w:tcBorders>
            <w:shd w:val="clear" w:color="auto" w:fill="B6DDE8"/>
          </w:tcPr>
          <w:p w:rsidR="005A3C6C" w:rsidRDefault="005A3C6C" w:rsidP="00064BDF">
            <w:pPr>
              <w:spacing w:line="360" w:lineRule="auto"/>
              <w:jc w:val="center"/>
              <w:rPr>
                <w:sz w:val="28"/>
                <w:szCs w:val="28"/>
              </w:rPr>
            </w:pPr>
            <w:r>
              <w:rPr>
                <w:b/>
                <w:i/>
                <w:sz w:val="28"/>
                <w:szCs w:val="28"/>
              </w:rPr>
              <w:t>5-А клас</w:t>
            </w:r>
          </w:p>
        </w:tc>
        <w:tc>
          <w:tcPr>
            <w:tcW w:w="5954" w:type="dxa"/>
            <w:tcBorders>
              <w:top w:val="single" w:sz="12" w:space="0" w:color="000000"/>
              <w:left w:val="single" w:sz="2" w:space="0" w:color="000000"/>
              <w:bottom w:val="single" w:sz="12" w:space="0" w:color="000000"/>
              <w:right w:val="single" w:sz="2" w:space="0" w:color="000000"/>
            </w:tcBorders>
            <w:shd w:val="clear" w:color="auto" w:fill="B6DDE8"/>
          </w:tcPr>
          <w:p w:rsidR="005A3C6C" w:rsidRPr="00BB2EE6" w:rsidRDefault="005A3C6C" w:rsidP="00064BDF">
            <w:pPr>
              <w:spacing w:line="360" w:lineRule="auto"/>
              <w:jc w:val="center"/>
              <w:rPr>
                <w:rFonts w:ascii="Times New Roman" w:hAnsi="Times New Roman"/>
                <w:sz w:val="32"/>
                <w:szCs w:val="32"/>
              </w:rPr>
            </w:pPr>
            <w:r>
              <w:rPr>
                <w:rFonts w:ascii="Times New Roman" w:hAnsi="Times New Roman"/>
                <w:noProof/>
                <w:sz w:val="32"/>
                <w:szCs w:val="32"/>
                <w:lang w:eastAsia="uk-UA"/>
              </w:rPr>
              <mc:AlternateContent>
                <mc:Choice Requires="wps">
                  <w:drawing>
                    <wp:anchor distT="0" distB="0" distL="114300" distR="114300" simplePos="0" relativeHeight="251674624" behindDoc="0" locked="0" layoutInCell="1" allowOverlap="1" wp14:anchorId="783E8AB9" wp14:editId="125CDFC2">
                      <wp:simplePos x="0" y="0"/>
                      <wp:positionH relativeFrom="column">
                        <wp:posOffset>3418840</wp:posOffset>
                      </wp:positionH>
                      <wp:positionV relativeFrom="paragraph">
                        <wp:posOffset>69215</wp:posOffset>
                      </wp:positionV>
                      <wp:extent cx="90805" cy="323850"/>
                      <wp:effectExtent l="18415" t="21590" r="14605" b="6985"/>
                      <wp:wrapNone/>
                      <wp:docPr id="7" name="Стрілка вгору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upArrow">
                                <a:avLst>
                                  <a:gd name="adj1" fmla="val 50000"/>
                                  <a:gd name="adj2" fmla="val 8916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966E8" id="Стрілка вгору 7" o:spid="_x0000_s1026" type="#_x0000_t68" style="position:absolute;margin-left:269.2pt;margin-top:5.45pt;width:7.1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" fillcolor="#00b0f0">
                      <v:textbox style="layout-flow:vertical-ideographic"/>
                    </v:shape>
                  </w:pict>
                </mc:Fallback>
              </mc:AlternateContent>
            </w:r>
            <w:r>
              <w:rPr>
                <w:rFonts w:ascii="Times New Roman" w:hAnsi="Times New Roman"/>
                <w:sz w:val="32"/>
                <w:szCs w:val="32"/>
              </w:rPr>
              <w:t xml:space="preserve">                    32%               </w:t>
            </w:r>
            <w:r w:rsidRPr="00B55AC5">
              <w:rPr>
                <w:rFonts w:ascii="Times New Roman" w:hAnsi="Times New Roman"/>
                <w:sz w:val="24"/>
                <w:szCs w:val="24"/>
              </w:rPr>
              <w:t>(16%)</w:t>
            </w:r>
          </w:p>
        </w:tc>
      </w:tr>
      <w:tr w:rsidR="005A3C6C" w:rsidTr="00064BDF">
        <w:tc>
          <w:tcPr>
            <w:tcW w:w="3520" w:type="dxa"/>
            <w:tcBorders>
              <w:top w:val="single" w:sz="12" w:space="0" w:color="000000"/>
              <w:left w:val="single" w:sz="4" w:space="0" w:color="000000"/>
              <w:bottom w:val="single" w:sz="4" w:space="0" w:color="000000"/>
            </w:tcBorders>
            <w:shd w:val="clear" w:color="auto" w:fill="FDE9D9"/>
          </w:tcPr>
          <w:p w:rsidR="005A3C6C" w:rsidRDefault="005A3C6C" w:rsidP="00064BDF">
            <w:pPr>
              <w:spacing w:line="360" w:lineRule="auto"/>
              <w:jc w:val="center"/>
              <w:rPr>
                <w:sz w:val="28"/>
                <w:szCs w:val="28"/>
              </w:rPr>
            </w:pPr>
            <w:r>
              <w:rPr>
                <w:b/>
                <w:i/>
                <w:sz w:val="28"/>
                <w:szCs w:val="28"/>
              </w:rPr>
              <w:t>6-А клас</w:t>
            </w:r>
          </w:p>
        </w:tc>
        <w:tc>
          <w:tcPr>
            <w:tcW w:w="5954" w:type="dxa"/>
            <w:tcBorders>
              <w:top w:val="single" w:sz="12" w:space="0" w:color="000000"/>
              <w:left w:val="single" w:sz="4" w:space="0" w:color="000000"/>
              <w:bottom w:val="single" w:sz="4" w:space="0" w:color="000000"/>
              <w:right w:val="single" w:sz="4" w:space="0" w:color="000000"/>
            </w:tcBorders>
            <w:shd w:val="clear" w:color="auto" w:fill="FDE9D9"/>
          </w:tcPr>
          <w:p w:rsidR="005A3C6C" w:rsidRPr="00AF4D3B" w:rsidRDefault="005A3C6C" w:rsidP="00064BDF">
            <w:pPr>
              <w:spacing w:line="360" w:lineRule="auto"/>
              <w:jc w:val="center"/>
              <w:rPr>
                <w:rFonts w:ascii="Times New Roman" w:hAnsi="Times New Roman"/>
                <w:sz w:val="32"/>
                <w:szCs w:val="32"/>
              </w:rPr>
            </w:pPr>
            <w:r>
              <w:rPr>
                <w:rFonts w:ascii="Times New Roman" w:hAnsi="Times New Roman"/>
                <w:noProof/>
                <w:sz w:val="32"/>
                <w:szCs w:val="32"/>
                <w:lang w:eastAsia="uk-UA"/>
              </w:rPr>
              <mc:AlternateContent>
                <mc:Choice Requires="wps">
                  <w:drawing>
                    <wp:anchor distT="0" distB="0" distL="114300" distR="114300" simplePos="0" relativeHeight="251675648" behindDoc="0" locked="0" layoutInCell="1" allowOverlap="1" wp14:anchorId="1000D565" wp14:editId="0B0734D9">
                      <wp:simplePos x="0" y="0"/>
                      <wp:positionH relativeFrom="column">
                        <wp:posOffset>3418840</wp:posOffset>
                      </wp:positionH>
                      <wp:positionV relativeFrom="paragraph">
                        <wp:posOffset>48895</wp:posOffset>
                      </wp:positionV>
                      <wp:extent cx="90805" cy="323850"/>
                      <wp:effectExtent l="18415" t="20320" r="14605" b="8255"/>
                      <wp:wrapNone/>
                      <wp:docPr id="6" name="Стрілка вгору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upArrow">
                                <a:avLst>
                                  <a:gd name="adj1" fmla="val 50000"/>
                                  <a:gd name="adj2" fmla="val 8916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9849D" id="Стрілка вгору 6" o:spid="_x0000_s1026" type="#_x0000_t68" style="position:absolute;margin-left:269.2pt;margin-top:3.85pt;width:7.1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" fillcolor="#00b0f0">
                      <v:textbox style="layout-flow:vertical-ideographic"/>
                    </v:shape>
                  </w:pict>
                </mc:Fallback>
              </mc:AlternateContent>
            </w:r>
            <w:r>
              <w:rPr>
                <w:rFonts w:ascii="Times New Roman" w:hAnsi="Times New Roman"/>
                <w:sz w:val="32"/>
                <w:szCs w:val="32"/>
              </w:rPr>
              <w:t xml:space="preserve">                   44%               </w:t>
            </w:r>
            <w:r w:rsidRPr="00F8151D">
              <w:rPr>
                <w:rFonts w:ascii="Times New Roman" w:hAnsi="Times New Roman"/>
                <w:sz w:val="24"/>
                <w:szCs w:val="24"/>
              </w:rPr>
              <w:t>(40%)</w:t>
            </w:r>
          </w:p>
        </w:tc>
      </w:tr>
      <w:tr w:rsidR="005A3C6C" w:rsidTr="00064BDF">
        <w:tc>
          <w:tcPr>
            <w:tcW w:w="3520" w:type="dxa"/>
            <w:tcBorders>
              <w:top w:val="single" w:sz="4" w:space="0" w:color="000000"/>
              <w:left w:val="single" w:sz="4" w:space="0" w:color="000000"/>
              <w:bottom w:val="single" w:sz="18" w:space="0" w:color="000000"/>
            </w:tcBorders>
            <w:shd w:val="clear" w:color="auto" w:fill="FDE9D9"/>
          </w:tcPr>
          <w:p w:rsidR="005A3C6C" w:rsidRDefault="005A3C6C" w:rsidP="00064BDF">
            <w:pPr>
              <w:spacing w:line="360" w:lineRule="auto"/>
              <w:jc w:val="center"/>
              <w:rPr>
                <w:b/>
                <w:i/>
                <w:sz w:val="28"/>
                <w:szCs w:val="28"/>
              </w:rPr>
            </w:pPr>
            <w:r>
              <w:rPr>
                <w:b/>
                <w:i/>
                <w:sz w:val="28"/>
                <w:szCs w:val="28"/>
              </w:rPr>
              <w:t>7-А клас</w:t>
            </w:r>
          </w:p>
        </w:tc>
        <w:tc>
          <w:tcPr>
            <w:tcW w:w="5954" w:type="dxa"/>
            <w:tcBorders>
              <w:top w:val="single" w:sz="4" w:space="0" w:color="000000"/>
              <w:left w:val="single" w:sz="4" w:space="0" w:color="000000"/>
              <w:bottom w:val="single" w:sz="18" w:space="0" w:color="000000"/>
              <w:right w:val="single" w:sz="4" w:space="0" w:color="000000"/>
            </w:tcBorders>
            <w:shd w:val="clear" w:color="auto" w:fill="FDE9D9"/>
          </w:tcPr>
          <w:p w:rsidR="005A3C6C" w:rsidRPr="00671570" w:rsidRDefault="005A3C6C" w:rsidP="00064BDF">
            <w:pPr>
              <w:spacing w:line="360" w:lineRule="auto"/>
              <w:jc w:val="center"/>
              <w:rPr>
                <w:rFonts w:ascii="Times New Roman" w:hAnsi="Times New Roman"/>
                <w:sz w:val="32"/>
                <w:szCs w:val="32"/>
              </w:rPr>
            </w:pPr>
            <w:r>
              <w:rPr>
                <w:rFonts w:ascii="Times New Roman" w:hAnsi="Times New Roman"/>
                <w:noProof/>
                <w:sz w:val="32"/>
                <w:szCs w:val="32"/>
                <w:lang w:eastAsia="uk-UA"/>
              </w:rPr>
              <mc:AlternateContent>
                <mc:Choice Requires="wps">
                  <w:drawing>
                    <wp:anchor distT="0" distB="0" distL="114300" distR="114300" simplePos="0" relativeHeight="251676672" behindDoc="0" locked="0" layoutInCell="1" allowOverlap="1" wp14:anchorId="2E83224E" wp14:editId="77C7CA06">
                      <wp:simplePos x="0" y="0"/>
                      <wp:positionH relativeFrom="column">
                        <wp:posOffset>3418840</wp:posOffset>
                      </wp:positionH>
                      <wp:positionV relativeFrom="paragraph">
                        <wp:posOffset>41275</wp:posOffset>
                      </wp:positionV>
                      <wp:extent cx="90805" cy="323850"/>
                      <wp:effectExtent l="18415" t="22225" r="14605" b="6350"/>
                      <wp:wrapNone/>
                      <wp:docPr id="5" name="Стрілка вгору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23850"/>
                              </a:xfrm>
                              <a:prstGeom prst="upArrow">
                                <a:avLst>
                                  <a:gd name="adj1" fmla="val 50000"/>
                                  <a:gd name="adj2" fmla="val 89161"/>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8912" id="Стрілка вгору 5" o:spid="_x0000_s1026" type="#_x0000_t68" style="position:absolute;margin-left:269.2pt;margin-top:3.25pt;width:7.15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" fillcolor="#00b0f0">
                      <v:textbox style="layout-flow:vertical-ideographic"/>
                    </v:shape>
                  </w:pict>
                </mc:Fallback>
              </mc:AlternateContent>
            </w:r>
            <w:r>
              <w:rPr>
                <w:rFonts w:ascii="Times New Roman" w:hAnsi="Times New Roman"/>
                <w:sz w:val="32"/>
                <w:szCs w:val="32"/>
              </w:rPr>
              <w:t xml:space="preserve">                57%            </w:t>
            </w:r>
            <w:r w:rsidRPr="00677CBC">
              <w:rPr>
                <w:rFonts w:ascii="Times New Roman" w:hAnsi="Times New Roman"/>
                <w:sz w:val="24"/>
                <w:szCs w:val="24"/>
              </w:rPr>
              <w:t>(48%)</w:t>
            </w:r>
          </w:p>
        </w:tc>
      </w:tr>
      <w:tr w:rsidR="005A3C6C" w:rsidTr="00064BDF">
        <w:trPr>
          <w:trHeight w:val="35"/>
        </w:trPr>
        <w:tc>
          <w:tcPr>
            <w:tcW w:w="3520" w:type="dxa"/>
            <w:tcBorders>
              <w:top w:val="single" w:sz="18" w:space="0" w:color="000000"/>
              <w:left w:val="single" w:sz="4" w:space="0" w:color="000000"/>
              <w:bottom w:val="single" w:sz="4" w:space="0" w:color="000000"/>
            </w:tcBorders>
            <w:shd w:val="clear" w:color="auto" w:fill="auto"/>
          </w:tcPr>
          <w:p w:rsidR="005A3C6C" w:rsidRDefault="005A3C6C" w:rsidP="00064BDF">
            <w:pPr>
              <w:spacing w:line="360" w:lineRule="auto"/>
              <w:rPr>
                <w:b/>
                <w:i/>
                <w:sz w:val="28"/>
                <w:szCs w:val="28"/>
                <w:u w:val="single"/>
              </w:rPr>
            </w:pPr>
          </w:p>
          <w:p w:rsidR="005A3C6C" w:rsidRDefault="005A3C6C" w:rsidP="00064BDF">
            <w:pPr>
              <w:spacing w:line="360" w:lineRule="auto"/>
              <w:rPr>
                <w:b/>
                <w:i/>
                <w:sz w:val="28"/>
                <w:szCs w:val="28"/>
                <w:u w:val="single"/>
              </w:rPr>
            </w:pPr>
            <w:r>
              <w:rPr>
                <w:b/>
                <w:i/>
                <w:sz w:val="28"/>
                <w:szCs w:val="28"/>
                <w:u w:val="single"/>
              </w:rPr>
              <w:t>Середній показник якості</w:t>
            </w:r>
          </w:p>
          <w:p w:rsidR="005A3C6C" w:rsidRDefault="005A3C6C" w:rsidP="00064BDF">
            <w:pPr>
              <w:spacing w:line="360" w:lineRule="auto"/>
              <w:jc w:val="center"/>
              <w:rPr>
                <w:b/>
                <w:i/>
                <w:sz w:val="28"/>
                <w:szCs w:val="28"/>
                <w:u w:val="single"/>
              </w:rPr>
            </w:pPr>
          </w:p>
        </w:tc>
        <w:tc>
          <w:tcPr>
            <w:tcW w:w="5954" w:type="dxa"/>
            <w:tcBorders>
              <w:top w:val="single" w:sz="18" w:space="0" w:color="000000"/>
              <w:left w:val="single" w:sz="4" w:space="0" w:color="000000"/>
              <w:bottom w:val="single" w:sz="4" w:space="0" w:color="000000"/>
              <w:right w:val="single" w:sz="4" w:space="0" w:color="000000"/>
            </w:tcBorders>
            <w:shd w:val="clear" w:color="auto" w:fill="auto"/>
          </w:tcPr>
          <w:p w:rsidR="005A3C6C" w:rsidRDefault="005A3C6C" w:rsidP="00064BDF">
            <w:pPr>
              <w:rPr>
                <w:rFonts w:ascii="Times New Roman" w:hAnsi="Times New Roman"/>
                <w:sz w:val="28"/>
                <w:szCs w:val="28"/>
              </w:rPr>
            </w:pPr>
          </w:p>
          <w:p w:rsidR="005A3C6C" w:rsidRPr="00886101" w:rsidRDefault="005A3C6C" w:rsidP="00064BDF">
            <w:pPr>
              <w:jc w:val="center"/>
              <w:rPr>
                <w:rFonts w:ascii="Times New Roman" w:hAnsi="Times New Roman"/>
                <w:b/>
                <w:sz w:val="40"/>
                <w:szCs w:val="40"/>
                <w:u w:val="single"/>
              </w:rPr>
            </w:pPr>
            <w:r>
              <w:rPr>
                <w:rFonts w:ascii="Times New Roman" w:hAnsi="Times New Roman"/>
                <w:b/>
                <w:sz w:val="40"/>
                <w:szCs w:val="40"/>
                <w:u w:val="single"/>
              </w:rPr>
              <w:t>54,9%</w:t>
            </w:r>
            <w:r w:rsidRPr="00CE5C46">
              <w:rPr>
                <w:rFonts w:ascii="Times New Roman" w:hAnsi="Times New Roman"/>
                <w:sz w:val="20"/>
                <w:szCs w:val="20"/>
              </w:rPr>
              <w:t xml:space="preserve"> </w:t>
            </w:r>
          </w:p>
          <w:p w:rsidR="005A3C6C" w:rsidRDefault="005A3C6C" w:rsidP="00064BDF">
            <w:pPr>
              <w:spacing w:line="240" w:lineRule="auto"/>
              <w:jc w:val="center"/>
              <w:rPr>
                <w:rFonts w:ascii="Times New Roman" w:hAnsi="Times New Roman"/>
                <w:sz w:val="20"/>
                <w:szCs w:val="20"/>
              </w:rPr>
            </w:pPr>
            <w:r w:rsidRPr="00CE5C46">
              <w:rPr>
                <w:rFonts w:ascii="Times New Roman" w:hAnsi="Times New Roman"/>
                <w:sz w:val="20"/>
                <w:szCs w:val="20"/>
              </w:rPr>
              <w:t>(</w:t>
            </w:r>
            <w:r>
              <w:rPr>
                <w:rFonts w:ascii="Times New Roman" w:hAnsi="Times New Roman"/>
                <w:sz w:val="20"/>
                <w:szCs w:val="20"/>
              </w:rPr>
              <w:t>68,8% - 2019-2020 н.р.</w:t>
            </w:r>
          </w:p>
          <w:p w:rsidR="005A3C6C" w:rsidRPr="00CE5C46" w:rsidRDefault="005A3C6C" w:rsidP="00064BDF">
            <w:pPr>
              <w:spacing w:line="240" w:lineRule="auto"/>
              <w:jc w:val="center"/>
              <w:rPr>
                <w:rFonts w:ascii="Times New Roman" w:hAnsi="Times New Roman"/>
                <w:sz w:val="20"/>
                <w:szCs w:val="20"/>
              </w:rPr>
            </w:pPr>
            <w:r w:rsidRPr="00CE5C46">
              <w:rPr>
                <w:rFonts w:ascii="Times New Roman" w:hAnsi="Times New Roman"/>
                <w:sz w:val="20"/>
                <w:szCs w:val="20"/>
              </w:rPr>
              <w:t>50,4% - 2018-2019 н.р.</w:t>
            </w:r>
          </w:p>
          <w:p w:rsidR="005A3C6C" w:rsidRPr="00CE5C46" w:rsidRDefault="005A3C6C" w:rsidP="00064BDF">
            <w:pPr>
              <w:spacing w:line="240" w:lineRule="auto"/>
              <w:jc w:val="center"/>
              <w:rPr>
                <w:rFonts w:ascii="Times New Roman" w:hAnsi="Times New Roman"/>
                <w:sz w:val="20"/>
                <w:szCs w:val="20"/>
              </w:rPr>
            </w:pPr>
            <w:r w:rsidRPr="00CE5C46">
              <w:rPr>
                <w:rFonts w:ascii="Times New Roman" w:hAnsi="Times New Roman"/>
                <w:sz w:val="20"/>
                <w:szCs w:val="20"/>
              </w:rPr>
              <w:t>57,5% - 2017-2018 н.р.</w:t>
            </w:r>
          </w:p>
          <w:p w:rsidR="005A3C6C" w:rsidRPr="00CE5C46" w:rsidRDefault="005A3C6C" w:rsidP="00064BDF">
            <w:pPr>
              <w:spacing w:line="240" w:lineRule="auto"/>
              <w:jc w:val="center"/>
              <w:rPr>
                <w:rFonts w:ascii="Times New Roman" w:hAnsi="Times New Roman"/>
                <w:sz w:val="20"/>
                <w:szCs w:val="20"/>
              </w:rPr>
            </w:pPr>
            <w:r w:rsidRPr="00CE5C46">
              <w:rPr>
                <w:rFonts w:ascii="Times New Roman" w:hAnsi="Times New Roman"/>
                <w:sz w:val="20"/>
                <w:szCs w:val="20"/>
              </w:rPr>
              <w:t>59,1% – 2016-2017 н.р.</w:t>
            </w:r>
          </w:p>
          <w:p w:rsidR="005A3C6C" w:rsidRPr="009067B9" w:rsidRDefault="005A3C6C" w:rsidP="00064BDF">
            <w:pPr>
              <w:spacing w:line="240" w:lineRule="auto"/>
              <w:jc w:val="center"/>
              <w:rPr>
                <w:rFonts w:ascii="Times New Roman" w:hAnsi="Times New Roman"/>
                <w:sz w:val="20"/>
                <w:szCs w:val="20"/>
              </w:rPr>
            </w:pPr>
            <w:r w:rsidRPr="00CE5C46">
              <w:rPr>
                <w:rFonts w:ascii="Times New Roman" w:hAnsi="Times New Roman"/>
                <w:sz w:val="20"/>
                <w:szCs w:val="20"/>
              </w:rPr>
              <w:t>53,6 % - 2015-2016 н.р.</w:t>
            </w:r>
            <w:r>
              <w:rPr>
                <w:rFonts w:ascii="Times New Roman" w:hAnsi="Times New Roman"/>
                <w:sz w:val="28"/>
                <w:szCs w:val="28"/>
              </w:rPr>
              <w:t xml:space="preserve">                     </w:t>
            </w:r>
          </w:p>
        </w:tc>
      </w:tr>
    </w:tbl>
    <w:p w:rsidR="005A3C6C" w:rsidRPr="005A3C6C" w:rsidRDefault="005A3C6C" w:rsidP="005A3C6C">
      <w:pPr>
        <w:spacing w:after="0"/>
        <w:jc w:val="center"/>
        <w:rPr>
          <w:rFonts w:ascii="Times New Roman" w:hAnsi="Times New Roman" w:cs="Times New Roman"/>
          <w:b/>
          <w:sz w:val="26"/>
          <w:szCs w:val="26"/>
        </w:rPr>
      </w:pPr>
    </w:p>
    <w:p w:rsidR="005A3C6C" w:rsidRPr="005A3C6C" w:rsidRDefault="005A3C6C" w:rsidP="005A3C6C">
      <w:pPr>
        <w:spacing w:after="0"/>
        <w:jc w:val="center"/>
        <w:rPr>
          <w:rFonts w:ascii="Times New Roman" w:hAnsi="Times New Roman" w:cs="Times New Roman"/>
          <w:b/>
          <w:sz w:val="26"/>
          <w:szCs w:val="26"/>
        </w:rPr>
      </w:pPr>
    </w:p>
    <w:p w:rsidR="005A3C6C" w:rsidRPr="005A3C6C" w:rsidRDefault="005A3C6C" w:rsidP="005A3C6C">
      <w:pPr>
        <w:spacing w:after="0"/>
        <w:jc w:val="center"/>
        <w:rPr>
          <w:rFonts w:ascii="Times New Roman" w:hAnsi="Times New Roman" w:cs="Times New Roman"/>
          <w:b/>
          <w:sz w:val="26"/>
          <w:szCs w:val="26"/>
        </w:rPr>
      </w:pPr>
    </w:p>
    <w:p w:rsidR="005A3C6C" w:rsidRPr="005A3C6C" w:rsidRDefault="005A3C6C" w:rsidP="005A3C6C">
      <w:pPr>
        <w:spacing w:after="0"/>
        <w:jc w:val="center"/>
        <w:rPr>
          <w:rFonts w:ascii="Times New Roman" w:hAnsi="Times New Roman" w:cs="Times New Roman"/>
          <w:b/>
          <w:sz w:val="26"/>
          <w:szCs w:val="26"/>
        </w:rPr>
      </w:pPr>
    </w:p>
    <w:p w:rsidR="005A3C6C" w:rsidRPr="00B230BB" w:rsidRDefault="005A3C6C" w:rsidP="005A3C6C">
      <w:pPr>
        <w:spacing w:after="0"/>
        <w:jc w:val="center"/>
        <w:rPr>
          <w:rFonts w:ascii="Times New Roman" w:hAnsi="Times New Roman" w:cs="Times New Roman"/>
          <w:b/>
          <w:sz w:val="26"/>
          <w:szCs w:val="26"/>
        </w:rPr>
      </w:pPr>
      <w:r w:rsidRPr="00B230BB">
        <w:rPr>
          <w:rFonts w:ascii="Times New Roman" w:hAnsi="Times New Roman" w:cs="Times New Roman"/>
          <w:b/>
          <w:sz w:val="26"/>
          <w:szCs w:val="26"/>
        </w:rPr>
        <w:t>Індивідуальне навчання</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На виконання статті 13 Закону України «Про загальну середню освіту», Закону України «Про освіту», наказів Міністерства освіти і науки України від 12.01.2016 №8 «Про затвердження Положення про індивідуальну форму навчання в загальноосвітніх навчальних закладах», зареєстрованого в Міністерстві юстиції України 03 лютого 2016 </w:t>
      </w:r>
      <w:r w:rsidRPr="00B230BB">
        <w:rPr>
          <w:rFonts w:ascii="Times New Roman" w:hAnsi="Times New Roman" w:cs="Times New Roman"/>
          <w:sz w:val="26"/>
          <w:szCs w:val="26"/>
        </w:rPr>
        <w:lastRenderedPageBreak/>
        <w:t xml:space="preserve">року за №184/28314, №624 від 06.06.2016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01 липня 2016 року за №905/29035 та №635 від 24.04.2017 «Про внесення змін до Положення про індивідуальну форму навчання в загальноосвітніх навчальних закладах», зареєстрованого в Міністерстві юстиції України 19 травня 2021 року за №№645/30513 наказу Міністерства освіти і науки України від 10.07.2019 №955 «Про внесення змін до наказу Міністерства освіти і науки України від 12.01.2016 №8, та згідно Положення про індивідуальну форму навчання в загальноосвітніх навчальних закладах (розділ 4 п.3) «Оплата педагогічних працівників, які здійснюють навчання учнів за індивідуальною формою», затвердженого в Міністерстві юстиції України 03.02.2016 №184/28314, Положення про індивідуальну форму здобуття загальної середньої освіти, зареєстрованого в Міністерстві юстиції України 02.08.2019 за №852/33823, на підставі довідок ЛКК та заяв батьків, з метою надання рівного доступу до освітніх послуг, організовано навчання за індивідуальною формою (педагогічний патронаж): учня </w:t>
      </w:r>
      <w:r w:rsidRPr="00B230BB">
        <w:rPr>
          <w:rFonts w:ascii="Times New Roman" w:hAnsi="Times New Roman" w:cs="Times New Roman"/>
          <w:sz w:val="26"/>
          <w:szCs w:val="26"/>
          <w:lang w:val="en-US"/>
        </w:rPr>
        <w:t>7</w:t>
      </w:r>
      <w:r w:rsidRPr="00B230BB">
        <w:rPr>
          <w:rFonts w:ascii="Times New Roman" w:hAnsi="Times New Roman" w:cs="Times New Roman"/>
          <w:sz w:val="26"/>
          <w:szCs w:val="26"/>
        </w:rPr>
        <w:t xml:space="preserve">-А класу Сухіна Арсенія. </w:t>
      </w:r>
    </w:p>
    <w:p w:rsidR="005A3C6C" w:rsidRPr="00B230BB" w:rsidRDefault="005A3C6C" w:rsidP="005A3C6C">
      <w:pPr>
        <w:pStyle w:val="ab"/>
        <w:spacing w:before="1" w:line="360" w:lineRule="auto"/>
        <w:ind w:left="302" w:right="624" w:firstLine="539"/>
        <w:rPr>
          <w:sz w:val="26"/>
          <w:szCs w:val="26"/>
        </w:rPr>
      </w:pPr>
      <w:r w:rsidRPr="00B230BB">
        <w:rPr>
          <w:sz w:val="26"/>
          <w:szCs w:val="26"/>
        </w:rPr>
        <w:t>Навчальні плани класів складено відповідно до Типової освітньої програми закладів загальної  середньої освіти ІІІ ступеня (наказ МОНУ № 408 від 20.04.2018 року, таблиця 2).</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Розклад занять був затверджений директором школи за погодженням з батьками. Навчальні заняття за індивідуальною формою проводилися згідно графіку роботи вчителів, затвердженого директором ліцею.</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Облік занять здійснювався в окремому журналі встановленого зразку.</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Контроль за організацією навчання учнів забезпечується заступником директора з навчально-виховної роботи Поповою О.В поточно та щомісячно (перевірка календарних планів вчителів,облік проведених занять та якість їх оформлення, перевірка журналу з індивідуального навчання).</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Питання організації індивідуальної форми навчання з учнями за станом здоров’я розглядались на нарадах при директорові (квітень 2021 року, травень 2021 року).</w:t>
      </w:r>
    </w:p>
    <w:p w:rsidR="005A3C6C" w:rsidRPr="00B230BB" w:rsidRDefault="005A3C6C" w:rsidP="005A3C6C">
      <w:pPr>
        <w:spacing w:after="0"/>
        <w:ind w:firstLine="709"/>
        <w:jc w:val="both"/>
        <w:rPr>
          <w:rFonts w:ascii="Times New Roman" w:hAnsi="Times New Roman" w:cs="Times New Roman"/>
          <w:b/>
          <w:color w:val="FF0000"/>
          <w:sz w:val="26"/>
          <w:szCs w:val="26"/>
        </w:rPr>
      </w:pPr>
    </w:p>
    <w:p w:rsidR="005A3C6C" w:rsidRPr="00B230BB" w:rsidRDefault="005A3C6C" w:rsidP="005A3C6C">
      <w:pPr>
        <w:spacing w:after="0"/>
        <w:jc w:val="center"/>
        <w:rPr>
          <w:rFonts w:ascii="Times New Roman" w:hAnsi="Times New Roman" w:cs="Times New Roman"/>
          <w:b/>
          <w:sz w:val="26"/>
          <w:szCs w:val="26"/>
        </w:rPr>
      </w:pPr>
      <w:r w:rsidRPr="00B230BB">
        <w:rPr>
          <w:rFonts w:ascii="Times New Roman" w:hAnsi="Times New Roman" w:cs="Times New Roman"/>
          <w:b/>
          <w:sz w:val="26"/>
          <w:szCs w:val="26"/>
        </w:rPr>
        <w:t>Результати державної підсумкової атестації</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Відповідно до частини 8 статті 12 Закону України «Про освіту», статті 16 Закону України «Про загальну середню освіту», Порядку проведення державної підсумкової атестації, затвердженого наказом Міністерства освіти і науки України від 07.12.2018  №1369, зареєстрованого в Міністерстві юстиції України 02.01.2019 за №8/32979, та підпунктів 1,3,4,5 пункту 2 наказу Міністерства освіти і науки України від 22.08.2018 №931 «Деякі питання проведення в 2019 році зовнішнього незалежного оцінювання результатів навчання, здобутих на основі повної загальної середньої освіти», зареєстрованого в Міністерстві юстиції України 11.09.2018 за №1030/32482, Порядку переведення учнів (вихованців)загальноосвітнього навчального закладу до наступного класу, затвердженого наказом Міністерства освіти і науки України від 14.07.2015 №762, зареєстрованого в Міністерстві юстиції України 30.07.2015 за №924/27369, Положення про золоту медаль «За високі досягнення у навчанні», затвердженого наказом Міністерства освіти і науки України від 17.03.2015 №306, зареєстрованого у </w:t>
      </w:r>
      <w:r w:rsidRPr="00B230BB">
        <w:rPr>
          <w:rFonts w:ascii="Times New Roman" w:hAnsi="Times New Roman" w:cs="Times New Roman"/>
          <w:sz w:val="26"/>
          <w:szCs w:val="26"/>
        </w:rPr>
        <w:lastRenderedPageBreak/>
        <w:t>Міністерстві юстиції України 31.03.2015 за №354/26799, наказу МОН від 08.10.2020 №1232 «Деякі питання проведення зовнішнього незалежного оцінювання результатів навчання, здобутих на основі повної загальної середньої освіти», наказу МОН від 12.10.2020 №1262 «Деякі питання проведення в 2020/2021 навчальному році державної підсумкової атестації осіб, які здобувають загальну середню освіту», Листа МОН від 09.12.2020 №1/9-677 «Щодо державної підсумкової атестації в 2020/2021 навчальному році», Листа МОН від 05.02.2021 №1/9-54 «Методичні рекомендації щодо особливостей проведення державної підсумкової атестації з іноземних мов у 2020/2021 навчальному році», Закону України «Про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корона вірусної хвороби (COVID-19) (щодо окремих питань завершення 2020/2021 навчального року)», Порядку проведення державної підсумкової атестації, затвердженого наказом Міністерства освіти і науки України від 07.01.2018 року №1369, зареєстрованим у Міністерстві юстиції України 02.01.2019 року за №8/32979, та зарахування до закладів загальної середньої освіти» учні 4-х, 9-х класів були звільнені від державної підсумкової атестації у 2020/2021 навчальному році. Учні 11-х класів також звільнені від ДПА, але результати ДПА у формі ЗНО вони могли зарахувати за бажанням, ЗНО в умовах карантинних обмежень було проведено з 21.05.2021 по 15.06.2021.</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З метою якісної організації проведення державної підсумкової атестації учнів 11-х класів у школі були проведені наступні заходи:</w:t>
      </w:r>
    </w:p>
    <w:p w:rsidR="005A3C6C" w:rsidRPr="00B230BB" w:rsidRDefault="005A3C6C" w:rsidP="005A3C6C">
      <w:pPr>
        <w:pStyle w:val="a9"/>
        <w:numPr>
          <w:ilvl w:val="0"/>
          <w:numId w:val="13"/>
        </w:numPr>
        <w:spacing w:after="0"/>
        <w:ind w:left="0" w:firstLine="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 педагогічними працівниками школи, з учнями та їх батьками було проведено у січні-червні 2021 року зустрічі, консультації щодо вивчення нормативних документів Міністерства освіти і науки України, Департаменту науки і освіти, відділу освіти про порядок закінчення 2020/2021 навчального року та проведення державної підсумкової атестації.</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Учні 11-х класів складали ЗНО; звільнених від ДПА учнів – не було. Випускники не виявили бажання зараховувати ЗНО як ДПА.</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На підставі вищевикладеного можна зробити висновки про рівень організації та проведення ДПА/ЗНО:</w:t>
      </w:r>
    </w:p>
    <w:p w:rsidR="005A3C6C" w:rsidRPr="00B230BB" w:rsidRDefault="005A3C6C" w:rsidP="005A3C6C">
      <w:pPr>
        <w:pStyle w:val="a9"/>
        <w:numPr>
          <w:ilvl w:val="0"/>
          <w:numId w:val="13"/>
        </w:numPr>
        <w:spacing w:after="0"/>
        <w:ind w:left="0" w:firstLine="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 закладі було проведено належну роботу з підготовки державної підсумкової атестації учнів 11-го класу;</w:t>
      </w:r>
    </w:p>
    <w:p w:rsidR="005A3C6C" w:rsidRPr="00B230BB" w:rsidRDefault="005A3C6C" w:rsidP="005A3C6C">
      <w:pPr>
        <w:pStyle w:val="a9"/>
        <w:numPr>
          <w:ilvl w:val="0"/>
          <w:numId w:val="13"/>
        </w:numPr>
        <w:spacing w:after="0"/>
        <w:ind w:left="0" w:firstLine="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вчителі-предметники забезпечили виконання державних програм з навчальних предметів (частково матеріал викладався дистанційно);</w:t>
      </w:r>
    </w:p>
    <w:p w:rsidR="005A3C6C" w:rsidRPr="00B230BB" w:rsidRDefault="005A3C6C" w:rsidP="005A3C6C">
      <w:pPr>
        <w:pStyle w:val="a9"/>
        <w:numPr>
          <w:ilvl w:val="0"/>
          <w:numId w:val="13"/>
        </w:numPr>
        <w:spacing w:after="0"/>
        <w:ind w:left="0" w:firstLine="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протягом ІІ семестру велося систематичне повторення навчального матеріалу з навчальних предметів;</w:t>
      </w:r>
    </w:p>
    <w:p w:rsidR="005A3C6C" w:rsidRPr="00B230BB" w:rsidRDefault="005A3C6C" w:rsidP="005A3C6C">
      <w:pPr>
        <w:pStyle w:val="a9"/>
        <w:numPr>
          <w:ilvl w:val="0"/>
          <w:numId w:val="13"/>
        </w:numPr>
        <w:spacing w:after="0"/>
        <w:ind w:left="0" w:firstLine="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діяльність педагогічного колективу була спрямована на успішне завершення навчального року та проведення ЗНО, враховуючи особливості карантинних обмежень.</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Виходячи з вище визначеного, у 2021/2022 навчальному році слід продовжити роботу з підвищення якості підготовки учнів до ДПА, запроваджуючи різнорівневі тестові технології.</w:t>
      </w:r>
    </w:p>
    <w:p w:rsidR="005A3C6C" w:rsidRPr="00B230BB" w:rsidRDefault="005A3C6C" w:rsidP="005A3C6C">
      <w:pPr>
        <w:spacing w:after="0"/>
        <w:ind w:firstLine="709"/>
        <w:jc w:val="both"/>
        <w:rPr>
          <w:rFonts w:ascii="Times New Roman" w:hAnsi="Times New Roman" w:cs="Times New Roman"/>
          <w:b/>
          <w:sz w:val="26"/>
          <w:szCs w:val="26"/>
        </w:rPr>
      </w:pPr>
    </w:p>
    <w:p w:rsidR="005A3C6C" w:rsidRPr="00B230BB" w:rsidRDefault="005A3C6C" w:rsidP="005A3C6C">
      <w:pPr>
        <w:spacing w:after="0"/>
        <w:jc w:val="center"/>
        <w:rPr>
          <w:rFonts w:ascii="Times New Roman" w:hAnsi="Times New Roman" w:cs="Times New Roman"/>
          <w:b/>
          <w:sz w:val="26"/>
          <w:szCs w:val="26"/>
        </w:rPr>
      </w:pPr>
      <w:r w:rsidRPr="00B230BB">
        <w:rPr>
          <w:rFonts w:ascii="Times New Roman" w:hAnsi="Times New Roman" w:cs="Times New Roman"/>
          <w:b/>
          <w:sz w:val="26"/>
          <w:szCs w:val="26"/>
        </w:rPr>
        <w:t>Методична робота</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6"/>
          <w:szCs w:val="26"/>
        </w:rPr>
        <w:lastRenderedPageBreak/>
        <w:tab/>
      </w:r>
      <w:r w:rsidRPr="00B230BB">
        <w:rPr>
          <w:rFonts w:ascii="Times New Roman" w:hAnsi="Times New Roman" w:cs="Times New Roman"/>
          <w:sz w:val="24"/>
          <w:szCs w:val="24"/>
        </w:rPr>
        <w:t xml:space="preserve">У 2020-2021 н.р. методична робота з педагогічними працівниками ліцею «Галицький» ЛМР здійснювалась відповідно до Стратегії розвитку сфери інноваційної діяльності на період до 2030 року, схваленої  розпорядженням Кабінету Міністрів України від 10.07.2019 р. №  526-р, Національної стратегії розвитку освіти в Україні на 2012–2021 роки,  Концепції Нової української школи, ухваленої рішенням колегії МОН України від 27.10.2016 року, Концепції розвитку природничо-математичної освіти (STEM-освіти), реалізація якої передбачена до 2027 року, відповідно до методичних рекомендацій МОН України на 2020-2021 н.р., з метою успішної реалізації  Програми стратегічних напрямків розвитку галузі освіти м. Львова через реалізацію основних стратегічних освітніх проектів, які своєю спрямованістю і змістом відповідають сучасним тенденціям та вимогам змісту освіти, підвищення її якості і престижу, впровадження особистісно орієнтованих технологій навчання і виховання, з метою удосконалення методичної роботи, виявлення і поширення сучасних технологій та моделей, оптимальних форм і методів роботи з педагогічними кадрами, підвищення їх кваліфікації і фахового рівня, в тому числі з використанням сучасних комп'ютерних технологій, підвищення компетентності, духовності та відповідальності працівників за результати праці. </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Структура методичної роботи відповідала вимогам діючих документів з нормативно-правового забезпечення діяльності навчальних закладів у 2020-2021 н. р. , та методичним рекомендаціям НМЦО м. Львова (згодом ЦПРПП м. Львова) із застосуванням сучасних ефективних форм та методів роботи. Слід відзначити актуальність питань, що розглядались на засіданнях педагогічної ради, методичної ради, педагогічному консиліумі, майстер-класах, методичних консультаціях та ін.</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Методична рада, яка керувала всією методичною роботою в закладі, згідно Положення про методичну раду, спрямовувала її на розвиток інтересу до цієї роботи в кожного педагогічного працівника колективу, залучала до інноваційної діяльності молодих педагогів. Завдяки плідній роботі членів методичної ради</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1. Продовжено роботу з педагогічними працівниками  закладу в напрямку науково-методичної проблеми (4-й рік): Формування інноваційного освітнього простору навчального закладу як умова розвитку професійної компетенції педагогів та забезпечення якісної освіти та виховання учнів на засадах педагогіки партнерства".</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2. Методичну роботу у 2020-2021 н.р. спрямовано на вирішення стратегічних завдань розвитку ліцею як відкритої інноваційної системи, конкурентноздатної й орієнтованої на підготовку особистості, який володіє ключовими компететностями та наскрізними вміннями.</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3. Продовжено у 2020-2021 н.р. реалізацію освітніх проектів: «Освіта для сталого розвитку в дії», «Львівське рондо», «Пленерні уроки», «Навігатор по етикетках», «Навігатор до фінансової свободи», «Маленькі кроки до великого успіху», «Школа становлення сучасного вчителя», «Школа професійного розвитку заступників директорів з НВР», «Від компетентного вчителя – до компетентного учня», «Маленький Принц. Львів, що любить тварин», «Проект “1+1”», «Інтегровані уроки», «Невгамовні дослідники», «Сучасні підходи у вивченні хімії», «Академія шкільного психолога» та ін.</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4. Продовжено реалізацію нових проєктів згідно Концепції розвитку природничо-математичної освіти (STEM-освіти), спрямованих на формування компетентностей, актуальних на ринку праці (критичне, інженерне і алгоритмічне мислення, навички оброблення інформації й аналізу даних, цифрова грамотність, креативні якості та інноваційність, навички комунікації), зокрема «Україна-Канада 2021».</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 xml:space="preserve">5. Продовжено реалізацію ідеї проведення  «STEАM–ДНЯ» та «Інженерного тижня» у форматі шкільного проекту «Лицем до STEАM» (2-й рік) з метою розвитку професійної компетентності педагогічних працівників щодо STEM-орієнтованого навчання, використання новітніх педагогічних підходів до викладання й оцінювання, інноваційні практики міждисциплінарного навчання, методів та засобів навчання з акцентом на розвитку </w:t>
      </w:r>
      <w:r w:rsidRPr="00B230BB">
        <w:rPr>
          <w:rFonts w:ascii="Times New Roman" w:hAnsi="Times New Roman" w:cs="Times New Roman"/>
          <w:sz w:val="24"/>
          <w:szCs w:val="24"/>
        </w:rPr>
        <w:lastRenderedPageBreak/>
        <w:t>дослідницьких компетенцій та участі в освітніх STEM-заходах. Зокрема, з метою реалізації STEАM-проєкту «Енеїда» 30.11.2020- 01.12.2020р. вчителями української мови та літератури (Синишин Л.Л., Біла Н.Б.) хімії (Вербинська О.С.), географії (Хорняк Т.А.), зарубіжної літератури (Захарова О.В.) та біології (Гончарук І.Є). проведено інтегровані уроки з учнями 6-А класу,  які об’єднує одна тема – «Енеїда» І. Котляревського та міждисциплінарний підхід навчання.</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6. Усі вчителі закладу були залучені до роботи в методичних комісіях. Активізовано роботу методичних комісій ліцею у напрямку методично-організаційних заходів, присвячених «Року математики в Україні» та впровадження STEM-освіти, Продовжено реалізацію українсько-канадського проєкту «Літній інститут – 2019, 2020 » Організовано та проведено STEAM-тижні: «Лабораторія здоров'я», «Літня мозаїка», STEАM-день «Вимір», Інженерний тиждень 2021.</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 xml:space="preserve">7. Організовано роботу з пропагування набутків самоосвіти вчителів, зокрема участі педагогів ліцею в освітніх проєктах у ролі спікерів: </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Шишук А.Я., вчитель історії, - спікер вебінару «Зміст маркетингової діяльності. Вибір цільового ринку. Розробка найменування фірми. Роль реклами у розвитку підприємства» в рамках навчальної програми «Майстерня підприємництва» для учнів 10-их класів освітніх закладів м. Львова.</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 xml:space="preserve">Синишин Л.Л., вчитель української мови та літератури, спікер українсько-канадського проєкту «Літній інститут Україна-Канада 2021», учасник методичного заходу «EdCamp_Kozova» серед педагогів Львівщини. Розробка посібника «Інтегрована мова- потреба XXI століття». </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 xml:space="preserve">8. Продовжено впровадження в педагогічну практику передового педагогічного досвіду вчителів, які досягли вагомих результатів з використання міждисциплінарних підходів STEAM і реалізації міжпредметних зв’язків шляхом впровадження інтегральної технології навчання. </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9. За останній період з педагогами ліцею проведено чимало пленерних уроків-уроків «просто неба» із залученням багатства довкілля в усіх його проявах. Умілі методичні підходи, пов’язаність матеріалу з життям, винахідливість та неабияка педагогічна майстерність педагогів запам'ятались учням надзвичайно цікавими і захоплюючими уроками!</w:t>
      </w:r>
    </w:p>
    <w:p w:rsidR="005A3C6C" w:rsidRPr="00B230BB" w:rsidRDefault="005A3C6C" w:rsidP="00C24DA8">
      <w:pPr>
        <w:numPr>
          <w:ilvl w:val="0"/>
          <w:numId w:val="182"/>
        </w:numPr>
        <w:spacing w:after="0"/>
        <w:ind w:left="284" w:hanging="284"/>
        <w:contextualSpacing/>
        <w:jc w:val="both"/>
        <w:rPr>
          <w:rFonts w:ascii="Times New Roman" w:hAnsi="Times New Roman" w:cs="Times New Roman"/>
          <w:sz w:val="24"/>
          <w:szCs w:val="24"/>
        </w:rPr>
      </w:pPr>
      <w:r w:rsidRPr="00B230BB">
        <w:rPr>
          <w:rFonts w:ascii="Times New Roman" w:hAnsi="Times New Roman" w:cs="Times New Roman"/>
          <w:sz w:val="24"/>
          <w:szCs w:val="24"/>
        </w:rPr>
        <w:t>Інтегрований урок математики та історії з учнями 7(11)-А класу на території Меморіалу Небесної Сотні у м. Львові. (вчитель Кец Л.М.).</w:t>
      </w:r>
    </w:p>
    <w:p w:rsidR="005A3C6C" w:rsidRPr="00B230BB" w:rsidRDefault="005A3C6C" w:rsidP="00C24DA8">
      <w:pPr>
        <w:numPr>
          <w:ilvl w:val="0"/>
          <w:numId w:val="182"/>
        </w:numPr>
        <w:spacing w:after="0"/>
        <w:ind w:left="284" w:hanging="284"/>
        <w:contextualSpacing/>
        <w:jc w:val="both"/>
        <w:rPr>
          <w:rFonts w:ascii="Times New Roman" w:hAnsi="Times New Roman" w:cs="Times New Roman"/>
          <w:sz w:val="24"/>
          <w:szCs w:val="24"/>
        </w:rPr>
      </w:pPr>
      <w:r w:rsidRPr="00B230BB">
        <w:rPr>
          <w:rFonts w:ascii="Times New Roman" w:hAnsi="Times New Roman" w:cs="Times New Roman"/>
          <w:sz w:val="24"/>
          <w:szCs w:val="24"/>
        </w:rPr>
        <w:t>Пленерний урок образотворчого мистецтва на тему: «Релігійний характер в образотворчому мистецтві» з учнями 2(6)-А класу за маршрутом Храм Івана Хрестителя, Церква святого Миколая, Церква святого Онуфрія, Парк-пам'ятка «Високий Замок» (Вчитель Трикуленко Т.О.).</w:t>
      </w:r>
    </w:p>
    <w:p w:rsidR="005A3C6C" w:rsidRPr="00B230BB" w:rsidRDefault="005A3C6C" w:rsidP="00C24DA8">
      <w:pPr>
        <w:numPr>
          <w:ilvl w:val="0"/>
          <w:numId w:val="182"/>
        </w:numPr>
        <w:spacing w:after="0"/>
        <w:ind w:left="284" w:hanging="284"/>
        <w:contextualSpacing/>
        <w:jc w:val="both"/>
        <w:rPr>
          <w:rFonts w:ascii="Times New Roman" w:hAnsi="Times New Roman" w:cs="Times New Roman"/>
          <w:sz w:val="24"/>
          <w:szCs w:val="24"/>
        </w:rPr>
      </w:pPr>
      <w:r w:rsidRPr="00B230BB">
        <w:rPr>
          <w:rFonts w:ascii="Times New Roman" w:hAnsi="Times New Roman" w:cs="Times New Roman"/>
          <w:sz w:val="24"/>
          <w:szCs w:val="24"/>
        </w:rPr>
        <w:t>Пленерний урок образотворчого мистецтва на тему: «Ландшафтний дизайн» з учнями 3(7)-А класу з об'єктом дослідження на території Меморіалу Небесної Сотні, парку «Губернаторські вали», дитячого майданчику (вул. Чорноморська) у м. Львові 9Вчитель Трикуленко Т.О.).</w:t>
      </w:r>
    </w:p>
    <w:p w:rsidR="005A3C6C" w:rsidRPr="00B230BB" w:rsidRDefault="005A3C6C" w:rsidP="00C24DA8">
      <w:pPr>
        <w:numPr>
          <w:ilvl w:val="0"/>
          <w:numId w:val="182"/>
        </w:numPr>
        <w:spacing w:after="0"/>
        <w:ind w:left="284" w:hanging="284"/>
        <w:contextualSpacing/>
        <w:jc w:val="both"/>
        <w:rPr>
          <w:rFonts w:ascii="Times New Roman" w:hAnsi="Times New Roman" w:cs="Times New Roman"/>
          <w:sz w:val="24"/>
          <w:szCs w:val="24"/>
        </w:rPr>
      </w:pPr>
      <w:r w:rsidRPr="00B230BB">
        <w:rPr>
          <w:rFonts w:ascii="Times New Roman" w:hAnsi="Times New Roman" w:cs="Times New Roman"/>
          <w:sz w:val="24"/>
          <w:szCs w:val="24"/>
        </w:rPr>
        <w:t>Інтегрований пленерний урок на тему: «Стежка на Високий Замок в геометричній мозаїці» (математика, трудове навчання) з учнями 2(6)-Б класу з об'єктами дослідження від Меморіалу Небесної Сотні до залишків оборонного муру Високого Замку (Вчитель Майорчак Н.В.).</w:t>
      </w:r>
    </w:p>
    <w:p w:rsidR="005A3C6C" w:rsidRPr="00B230BB" w:rsidRDefault="005A3C6C" w:rsidP="00C24DA8">
      <w:pPr>
        <w:numPr>
          <w:ilvl w:val="0"/>
          <w:numId w:val="182"/>
        </w:numPr>
        <w:spacing w:after="80" w:line="240" w:lineRule="auto"/>
        <w:ind w:left="284" w:hanging="284"/>
        <w:contextualSpacing/>
        <w:jc w:val="both"/>
        <w:rPr>
          <w:rFonts w:ascii="Times New Roman" w:hAnsi="Times New Roman" w:cs="Times New Roman"/>
          <w:sz w:val="24"/>
          <w:szCs w:val="24"/>
        </w:rPr>
      </w:pPr>
      <w:r w:rsidRPr="00B230BB">
        <w:rPr>
          <w:rFonts w:ascii="Times New Roman" w:hAnsi="Times New Roman" w:cs="Times New Roman"/>
          <w:sz w:val="24"/>
          <w:szCs w:val="24"/>
        </w:rPr>
        <w:t>Інтегрований (хімія, геометрія, християнська етика) пленерний урок на тему: «Від підземелля до небес» з учнями 4(8)-А класу на території архітектурного комплексу «Архикатедральний Собор Святого Юра» (Вчителі Вербинська О.С., Повержук Р.Р., Бубняк В.Л.).</w:t>
      </w:r>
    </w:p>
    <w:p w:rsidR="005A3C6C" w:rsidRPr="00B230BB" w:rsidRDefault="005A3C6C" w:rsidP="00C24DA8">
      <w:pPr>
        <w:numPr>
          <w:ilvl w:val="0"/>
          <w:numId w:val="182"/>
        </w:numPr>
        <w:spacing w:after="0"/>
        <w:ind w:left="284" w:hanging="142"/>
        <w:contextualSpacing/>
        <w:jc w:val="both"/>
        <w:rPr>
          <w:rFonts w:ascii="Times New Roman" w:hAnsi="Times New Roman" w:cs="Times New Roman"/>
          <w:sz w:val="24"/>
          <w:szCs w:val="24"/>
        </w:rPr>
      </w:pPr>
      <w:r w:rsidRPr="00B230BB">
        <w:rPr>
          <w:rFonts w:ascii="Times New Roman" w:hAnsi="Times New Roman" w:cs="Times New Roman"/>
          <w:sz w:val="24"/>
          <w:szCs w:val="24"/>
        </w:rPr>
        <w:lastRenderedPageBreak/>
        <w:t>Інтегрований (інформатика, історія, українська мова) пленерний урок на тему: «Вплив мозаїки богемних душ Львова на становлення незалежності України» з учнями 5(9)-А класу, 6(10)-А класу з об’єктом дослідження в Саду церкви святого Михайла (Вчителі Кравець І.Т., Шишук А.Я., Біла Н.Б.).</w:t>
      </w:r>
    </w:p>
    <w:p w:rsidR="005A3C6C" w:rsidRPr="00B230BB" w:rsidRDefault="005A3C6C" w:rsidP="005A3C6C">
      <w:pPr>
        <w:spacing w:after="0"/>
        <w:ind w:left="142"/>
        <w:jc w:val="both"/>
        <w:rPr>
          <w:rFonts w:ascii="Times New Roman" w:hAnsi="Times New Roman" w:cs="Times New Roman"/>
          <w:sz w:val="24"/>
          <w:szCs w:val="24"/>
        </w:rPr>
      </w:pPr>
      <w:r w:rsidRPr="00B230BB">
        <w:rPr>
          <w:rFonts w:ascii="Times New Roman" w:hAnsi="Times New Roman" w:cs="Times New Roman"/>
          <w:sz w:val="24"/>
          <w:szCs w:val="24"/>
        </w:rPr>
        <w:t>10.  З метою використання новітніх педагогічних підходів до викладання та інноваційної практики міждисциплінарного навчання, з метою розвитку життєвих компетентностей учнів, продуктивної творчої діяльності та широкого світогляду з використанням можливостей ресурсів неосвітніх установ міста проведено уроки в музеях:</w:t>
      </w:r>
    </w:p>
    <w:p w:rsidR="005A3C6C" w:rsidRPr="00B230BB" w:rsidRDefault="005A3C6C" w:rsidP="00C24DA8">
      <w:pPr>
        <w:numPr>
          <w:ilvl w:val="0"/>
          <w:numId w:val="183"/>
        </w:numPr>
        <w:spacing w:after="0"/>
        <w:ind w:left="284" w:hanging="284"/>
        <w:contextualSpacing/>
        <w:jc w:val="both"/>
        <w:rPr>
          <w:rFonts w:ascii="Times New Roman" w:hAnsi="Times New Roman" w:cs="Times New Roman"/>
          <w:sz w:val="24"/>
          <w:szCs w:val="24"/>
        </w:rPr>
      </w:pPr>
      <w:r w:rsidRPr="00B230BB">
        <w:rPr>
          <w:rFonts w:ascii="Times New Roman" w:hAnsi="Times New Roman" w:cs="Times New Roman"/>
          <w:sz w:val="24"/>
          <w:szCs w:val="24"/>
        </w:rPr>
        <w:t>STEM -урок хімії, польської та німецької мов в «Аптеці-музеї «Під Чорним орлом» у Львові» з учнями 3(7)-а класу (Вчителі Вербинська О.С., Біла Н.Б., Галабурда Н.Я.).</w:t>
      </w:r>
    </w:p>
    <w:p w:rsidR="005A3C6C" w:rsidRPr="00B230BB" w:rsidRDefault="005A3C6C" w:rsidP="00C24DA8">
      <w:pPr>
        <w:numPr>
          <w:ilvl w:val="0"/>
          <w:numId w:val="183"/>
        </w:numPr>
        <w:spacing w:after="0"/>
        <w:ind w:left="284" w:hanging="284"/>
        <w:contextualSpacing/>
        <w:jc w:val="both"/>
        <w:rPr>
          <w:rFonts w:ascii="Times New Roman" w:hAnsi="Times New Roman" w:cs="Times New Roman"/>
          <w:sz w:val="24"/>
          <w:szCs w:val="24"/>
        </w:rPr>
      </w:pPr>
      <w:r w:rsidRPr="00B230BB">
        <w:rPr>
          <w:rFonts w:ascii="Times New Roman" w:hAnsi="Times New Roman" w:cs="Times New Roman"/>
          <w:sz w:val="24"/>
          <w:szCs w:val="24"/>
        </w:rPr>
        <w:t>урок історії з учнями 2-а класу в Інтерактивному музеї «Львів Стародавній" (Учитель Шишук А.Я.).</w:t>
      </w:r>
    </w:p>
    <w:p w:rsidR="005A3C6C" w:rsidRPr="00B230BB" w:rsidRDefault="005A3C6C" w:rsidP="00C24DA8">
      <w:pPr>
        <w:numPr>
          <w:ilvl w:val="0"/>
          <w:numId w:val="183"/>
        </w:numPr>
        <w:spacing w:after="0"/>
        <w:ind w:left="284" w:hanging="284"/>
        <w:contextualSpacing/>
        <w:rPr>
          <w:rFonts w:ascii="Times New Roman" w:hAnsi="Times New Roman" w:cs="Times New Roman"/>
          <w:sz w:val="24"/>
          <w:szCs w:val="24"/>
        </w:rPr>
      </w:pPr>
      <w:r w:rsidRPr="00B230BB">
        <w:rPr>
          <w:rFonts w:ascii="Times New Roman" w:hAnsi="Times New Roman" w:cs="Times New Roman"/>
          <w:sz w:val="24"/>
          <w:szCs w:val="24"/>
        </w:rPr>
        <w:t>STEM-квест "Вартості середмістя. Здоровий спосіб життя" з учнями 3(7)-А класу. (Учитель української мови та літератури Синишин Л.Л.).</w:t>
      </w:r>
    </w:p>
    <w:p w:rsidR="005A3C6C" w:rsidRPr="00B230BB" w:rsidRDefault="005A3C6C" w:rsidP="00C24DA8">
      <w:pPr>
        <w:numPr>
          <w:ilvl w:val="0"/>
          <w:numId w:val="183"/>
        </w:numPr>
        <w:spacing w:after="0"/>
        <w:ind w:left="284" w:hanging="284"/>
        <w:contextualSpacing/>
        <w:rPr>
          <w:rFonts w:ascii="Times New Roman" w:hAnsi="Times New Roman" w:cs="Times New Roman"/>
          <w:sz w:val="24"/>
          <w:szCs w:val="24"/>
        </w:rPr>
      </w:pPr>
      <w:r w:rsidRPr="00B230BB">
        <w:rPr>
          <w:rFonts w:ascii="Times New Roman" w:hAnsi="Times New Roman" w:cs="Times New Roman"/>
          <w:sz w:val="24"/>
          <w:szCs w:val="24"/>
        </w:rPr>
        <w:t>Урок-екскурсія з учнями 1-а класу «Музеями Львова» (Вчитель Стефура О.В.).</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10. Відповідно до методичних рекомендацій щодо проведення заходів до Дня безпечного Інтернету та навчально-методичних ресурсів успішно проведено Тиждень безпечного інтернету під гаслом "Разом для найкращого Інтернету". Учителями інформатики Кравець І.Т., Майорчак Н.В., Повержук Р.Р., Кец Л.М., Цурою О.С. з учнями 2-11-х класів ліцею проведено тематичні заняття, відео-уроки, корисні читання, обговорення, виховні години, квести із безпеки онлайн. Дипломи вчителів інформатики Цури О.С. та Кец Л.М. засвідчують проведення онлайн- уроків з учнями 2-а та 2-б класів відповідно до Листа уповноваженого Президента України з прав дитини щодо проведення онлайн-уроку «Моя суперсила –безпека в Інтернеті» для дітей різного віку з метою захисту в цифровому середовищі.</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11. Продовжувалось навчання учнів початкової школи за методичними посібниками та підручниками «Уроки для стійкого розвитку: Моя щаслива планета».;  «Уроки для сталого розвитку: Школа друзів планети». (І. Гончарук, вчитель біології). Практично всі вчителі-предметники у своїй педагогічній діяльності формували екологічну свідомість учнів ліцею в рамках наскрізної змістової лінії «Екологічна безпека і сталий розвиток» як під час проведення уроків, так і в позакласній роботі. Спільно з міжнародною організацією AISEC у рамках програми сталого розвитку 20-22 квітня 2021 року учні ліцею «Галицький» взяли участь у проєкті "Найбільший урок у світі" (WLL (World Largest Lesson), який присвячений екології нашої планети. Уроки на тему "Пом'якшення наслідків зміни клімату" проводили волонтери організації для учнів 1(5)-7(11) класів.</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12. Під керівництвом учителів ліцею зайняли призові місця у конкурсах та проектах:</w:t>
      </w:r>
    </w:p>
    <w:p w:rsidR="005A3C6C" w:rsidRPr="00B230BB" w:rsidRDefault="005A3C6C" w:rsidP="00C24DA8">
      <w:pPr>
        <w:numPr>
          <w:ilvl w:val="0"/>
          <w:numId w:val="184"/>
        </w:numPr>
        <w:tabs>
          <w:tab w:val="left" w:pos="284"/>
        </w:tabs>
        <w:spacing w:after="0"/>
        <w:ind w:left="0" w:firstLine="0"/>
        <w:jc w:val="both"/>
        <w:rPr>
          <w:rFonts w:ascii="Times New Roman" w:hAnsi="Times New Roman" w:cs="Times New Roman"/>
          <w:sz w:val="24"/>
          <w:szCs w:val="24"/>
        </w:rPr>
      </w:pPr>
      <w:r w:rsidRPr="00B230BB">
        <w:rPr>
          <w:rFonts w:ascii="Times New Roman" w:hAnsi="Times New Roman" w:cs="Times New Roman"/>
          <w:sz w:val="24"/>
          <w:szCs w:val="24"/>
        </w:rPr>
        <w:t>Горбацьо Соломія-учениця 11 класу, учасниця Ted Ed Clubs, National Center "Junior Academy of Sciences of Ukraine" (Степура М.Л., Захарова О.В.)</w:t>
      </w:r>
    </w:p>
    <w:p w:rsidR="005A3C6C" w:rsidRPr="00B230BB" w:rsidRDefault="005A3C6C" w:rsidP="005A3C6C">
      <w:pPr>
        <w:tabs>
          <w:tab w:val="left" w:pos="284"/>
        </w:tabs>
        <w:spacing w:after="0"/>
        <w:jc w:val="both"/>
        <w:rPr>
          <w:rFonts w:ascii="Times New Roman" w:hAnsi="Times New Roman" w:cs="Times New Roman"/>
          <w:sz w:val="24"/>
          <w:szCs w:val="24"/>
        </w:rPr>
      </w:pPr>
      <w:r w:rsidRPr="00B230BB">
        <w:rPr>
          <w:rFonts w:ascii="Times New Roman" w:hAnsi="Times New Roman" w:cs="Times New Roman"/>
          <w:sz w:val="24"/>
          <w:szCs w:val="24"/>
        </w:rPr>
        <w:t>•</w:t>
      </w:r>
      <w:r w:rsidRPr="00B230BB">
        <w:rPr>
          <w:rFonts w:ascii="Times New Roman" w:hAnsi="Times New Roman" w:cs="Times New Roman"/>
          <w:sz w:val="24"/>
          <w:szCs w:val="24"/>
        </w:rPr>
        <w:tab/>
        <w:t>Бігальська Анастасія, Кость Тетяна, Візняк Денис, Матюшин Денис, Бандрівський Павло, Глембоцька Анна-учні 10 класу, Гніліцька Олена-учениця 9 класу, Федорук Дем"ян-учень 7 класу. Грамота за 1 місце у міському географічному конкурсі "Навколо світу" від Галицького юнацтва (Вчитель Хорняк Т.А.).</w:t>
      </w:r>
    </w:p>
    <w:p w:rsidR="005A3C6C" w:rsidRPr="00B230BB" w:rsidRDefault="005A3C6C" w:rsidP="00C24DA8">
      <w:pPr>
        <w:numPr>
          <w:ilvl w:val="0"/>
          <w:numId w:val="185"/>
        </w:numPr>
        <w:tabs>
          <w:tab w:val="left" w:pos="0"/>
          <w:tab w:val="left" w:pos="284"/>
        </w:tabs>
        <w:spacing w:after="0"/>
        <w:ind w:left="0" w:firstLine="0"/>
        <w:contextualSpacing/>
        <w:jc w:val="both"/>
        <w:rPr>
          <w:rFonts w:ascii="Times New Roman" w:hAnsi="Times New Roman" w:cs="Times New Roman"/>
          <w:color w:val="000000"/>
          <w:sz w:val="24"/>
          <w:szCs w:val="24"/>
          <w:lang w:eastAsia="uk-UA"/>
        </w:rPr>
      </w:pPr>
      <w:r w:rsidRPr="00B230BB">
        <w:rPr>
          <w:rFonts w:ascii="Times New Roman" w:hAnsi="Times New Roman" w:cs="Times New Roman"/>
          <w:color w:val="000000"/>
          <w:sz w:val="24"/>
          <w:szCs w:val="24"/>
          <w:lang w:eastAsia="uk-UA"/>
        </w:rPr>
        <w:t>Участь у «Всеукраїнських змаганнях шкільних груп підтримки з чирлідингу» група «ЧАРІВНІ СЕРЦЯ», вік 6 років, посіли 2 місце у номінації POM DANCE,група «КАРАМЕЛЬКИ», вік 9-10 років, посіли 2 місце у номінації POM DANCE, а також команда «СУПЕР СТАРС» посіла 3 місце у номінації CHEER DANCE SHOW (Вчитель Фізичної культури Калинка М.І.).</w:t>
      </w:r>
    </w:p>
    <w:p w:rsidR="005A3C6C" w:rsidRPr="00B230BB" w:rsidRDefault="005A3C6C" w:rsidP="00C24DA8">
      <w:pPr>
        <w:numPr>
          <w:ilvl w:val="0"/>
          <w:numId w:val="185"/>
        </w:numPr>
        <w:tabs>
          <w:tab w:val="left" w:pos="0"/>
          <w:tab w:val="left" w:pos="284"/>
        </w:tabs>
        <w:spacing w:after="0"/>
        <w:ind w:left="0" w:firstLine="0"/>
        <w:contextualSpacing/>
        <w:jc w:val="both"/>
        <w:rPr>
          <w:rFonts w:ascii="Times New Roman" w:hAnsi="Times New Roman" w:cs="Times New Roman"/>
          <w:sz w:val="24"/>
          <w:szCs w:val="24"/>
        </w:rPr>
      </w:pPr>
      <w:r w:rsidRPr="00B230BB">
        <w:rPr>
          <w:rFonts w:ascii="Times New Roman" w:hAnsi="Times New Roman" w:cs="Times New Roman"/>
          <w:color w:val="000000"/>
          <w:sz w:val="24"/>
          <w:szCs w:val="24"/>
          <w:lang w:eastAsia="uk-UA"/>
        </w:rPr>
        <w:t>Участь у Всеукраїнському конкурсі юних дослідників «Кристали» імені Євгена Гладишевського з творчою роботою Олени Гарасим «Кристал лимонної кислоти» (Вчителі Стефура О.В., Вербинська О.С.).</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lastRenderedPageBreak/>
        <w:t>13. У методичній роботі з педагогами ліцею впроваджено інноваційні підходи, змінено формат педагогічних зустрічей та педрад, створено живу «мережу» обміну думками та ідеями щодо напрямків освітнього процесу в новій реальності, розширено та поглиблено колективні знання інноваційними практиками. Педагогічний інтерактив у міні-групах «Кольорові парасольки» успішно провели: Ірина Гончарук («Здоров'я та безпека»), Лілія Синишин («Мова і комунікація»), Романія Повержук («STEM і математика»), Анна Шишук («Освітня доброчесність»), Ольга Стефура («НУШ і компетенції»), Наталія Липка («Емпатія у спілкуванні»), Юлія Карагаєва («Театральна педагогіка»), Олена Захарова («Стоп булінг!»). Музичне привітання Ігоря Дусана створило гарний настрій та налаштувало на проведення першого уроку з учнями: «Україна починається з мене». Методичний супровід заступника директора з НВР Вербинської О.С.</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14. Змістовною і плідною була методична робота Н. Петрини, бібліотекаря закладу з організації та проведення тематичних заходів з учнями 1-11-х класів спільно з Львівською обласною та міською бібліотеками для дітей, інформаційно-просвітницька робота з учнями, вчителями, батьками щодо забезпечення підручниками та правилами користування навчальними посібниками у бібліотеці закладу, робота у напрямку використання інформаційно-комунікаційних технологій та впровадження сучасних підходів до роботи бібліотеки як інформаційного підрозділу закладу.</w:t>
      </w:r>
    </w:p>
    <w:p w:rsidR="005A3C6C" w:rsidRPr="00B230BB" w:rsidRDefault="005A3C6C" w:rsidP="005A3C6C">
      <w:pPr>
        <w:spacing w:after="0"/>
        <w:jc w:val="both"/>
        <w:rPr>
          <w:rFonts w:ascii="Times New Roman" w:hAnsi="Times New Roman" w:cs="Times New Roman"/>
          <w:sz w:val="24"/>
          <w:szCs w:val="24"/>
        </w:rPr>
      </w:pPr>
      <w:r w:rsidRPr="00B230BB">
        <w:rPr>
          <w:rFonts w:ascii="Times New Roman" w:hAnsi="Times New Roman" w:cs="Times New Roman"/>
          <w:sz w:val="24"/>
          <w:szCs w:val="24"/>
        </w:rPr>
        <w:t>15. Добре проводилась методична робота педагогів-наставників з англійської мови (І. Борак), німецької мови (Н. Галабурда), в рамках педагогічної практики студентів у 2020-2021 н. р.</w:t>
      </w:r>
    </w:p>
    <w:p w:rsidR="005A3C6C" w:rsidRPr="00B230BB" w:rsidRDefault="005A3C6C" w:rsidP="005A3C6C">
      <w:pPr>
        <w:jc w:val="both"/>
        <w:rPr>
          <w:rFonts w:ascii="Times New Roman" w:hAnsi="Times New Roman" w:cs="Times New Roman"/>
          <w:sz w:val="24"/>
          <w:szCs w:val="24"/>
        </w:rPr>
      </w:pPr>
      <w:r w:rsidRPr="00B230BB">
        <w:rPr>
          <w:rFonts w:ascii="Times New Roman" w:hAnsi="Times New Roman" w:cs="Times New Roman"/>
          <w:sz w:val="24"/>
          <w:szCs w:val="24"/>
        </w:rPr>
        <w:t>16. Практичний психолог Липка Н.В., активно брала участь у роботі педагогічних рад, проведенні методичних заходів та засідань методичних комісій, батьківських зборів; у плануванні та розробці розвиваючих та корекційних програм освітньої діяльності з урахуванням індивідуальних, статевих та вікових особливостей особистості учнів, вміло використовувала тренінгові заняття з різними віковими групами. Згодом роботу продовжено практичним психологом Л.А. Івасик.</w:t>
      </w:r>
    </w:p>
    <w:p w:rsidR="005A3C6C" w:rsidRPr="00B230BB" w:rsidRDefault="005A3C6C" w:rsidP="005A3C6C">
      <w:pPr>
        <w:jc w:val="both"/>
        <w:rPr>
          <w:rFonts w:ascii="Times New Roman" w:hAnsi="Times New Roman" w:cs="Times New Roman"/>
          <w:sz w:val="24"/>
          <w:szCs w:val="24"/>
        </w:rPr>
      </w:pPr>
      <w:r w:rsidRPr="00B230BB">
        <w:rPr>
          <w:rFonts w:ascii="Times New Roman" w:hAnsi="Times New Roman" w:cs="Times New Roman"/>
          <w:sz w:val="24"/>
          <w:szCs w:val="24"/>
        </w:rPr>
        <w:t>17. Освітній процес в умовах дистанційного навчання був організований з урахуванням принципу здоров'язбереження, запобігаючи емоційному, ментальному та фізичному перевантаженню учнів. Всім учням був забезпечений доступ до навчальних матеріалів та завдань шляхом використання різних засобів обміну інформацією на онлайн-платформі Google Classroom та Zoom. Учителі використовували різні методи та технології, щоб дистанційне навчання було ефективним та цікавим.</w:t>
      </w:r>
    </w:p>
    <w:p w:rsidR="005A3C6C" w:rsidRPr="00B230BB" w:rsidRDefault="005A3C6C" w:rsidP="005A3C6C">
      <w:pPr>
        <w:jc w:val="both"/>
        <w:rPr>
          <w:rFonts w:ascii="Times New Roman" w:hAnsi="Times New Roman" w:cs="Times New Roman"/>
          <w:sz w:val="24"/>
          <w:szCs w:val="24"/>
        </w:rPr>
      </w:pPr>
      <w:r w:rsidRPr="00B230BB">
        <w:rPr>
          <w:rFonts w:ascii="Times New Roman" w:hAnsi="Times New Roman" w:cs="Times New Roman"/>
          <w:sz w:val="24"/>
          <w:szCs w:val="24"/>
        </w:rPr>
        <w:t>18. Під керівництвом заступника директора з НМР Попової О.В. 28.05.2021, 01.06.2021, 30.06.2021 на базі закладу організовано і проведено ЗНО 2021. Старшими інструкторами,  інструкторами, черговими при проведенні ЗНО 2021 працювали: Попова О.В., Цура О.С., Позняк А.Г.., Гончарук І.Є., Трикуленко Т.О., Калина М.І.,  Слівінська О.П.,  Хморук М.М., Бурко Г.В., Стефура О.В., Шишук А.Я., Борак І.П., Синишин Л.Л., Галабурда Н.Я., Бондарук Я.Я., Захарова О.В.,  Сайкевич К.А., Дусан І.С.</w:t>
      </w:r>
    </w:p>
    <w:p w:rsidR="005A3C6C" w:rsidRPr="00B230BB" w:rsidRDefault="005A3C6C" w:rsidP="005A3C6C">
      <w:pPr>
        <w:jc w:val="both"/>
        <w:rPr>
          <w:rFonts w:ascii="Times New Roman" w:hAnsi="Times New Roman" w:cs="Times New Roman"/>
          <w:sz w:val="24"/>
          <w:szCs w:val="24"/>
        </w:rPr>
      </w:pPr>
      <w:r w:rsidRPr="00B230BB">
        <w:rPr>
          <w:rFonts w:ascii="Times New Roman" w:hAnsi="Times New Roman" w:cs="Times New Roman"/>
          <w:sz w:val="24"/>
          <w:szCs w:val="24"/>
        </w:rPr>
        <w:t>19. Під керівництвом вчителя біології Гончарук І.Є. учні 1-10-х класів брали участь у Міжнародному інтерактивному конкурсі «Колосок». Переможцями, призерами та учасниками стали 55 учнів конкурсу «Колосок осінній» та 53 учні конкурсу «Колосок весняний».</w:t>
      </w:r>
    </w:p>
    <w:p w:rsidR="005A3C6C" w:rsidRPr="00B230BB" w:rsidRDefault="005A3C6C" w:rsidP="005A3C6C">
      <w:pPr>
        <w:tabs>
          <w:tab w:val="left" w:pos="426"/>
        </w:tabs>
        <w:jc w:val="both"/>
        <w:rPr>
          <w:rFonts w:ascii="Times New Roman" w:eastAsia="Times New Roman" w:hAnsi="Times New Roman" w:cs="Times New Roman"/>
          <w:sz w:val="24"/>
          <w:szCs w:val="24"/>
        </w:rPr>
      </w:pPr>
      <w:r w:rsidRPr="00B230BB">
        <w:rPr>
          <w:rFonts w:ascii="Times New Roman" w:hAnsi="Times New Roman" w:cs="Times New Roman"/>
          <w:sz w:val="24"/>
          <w:szCs w:val="24"/>
        </w:rPr>
        <w:t xml:space="preserve">20. </w:t>
      </w:r>
      <w:r w:rsidRPr="00B230BB">
        <w:rPr>
          <w:rFonts w:ascii="Times New Roman" w:eastAsia="+mj-ea" w:hAnsi="Times New Roman" w:cs="Times New Roman"/>
          <w:bCs/>
          <w:color w:val="000000"/>
          <w:kern w:val="24"/>
          <w:sz w:val="24"/>
          <w:szCs w:val="24"/>
        </w:rPr>
        <w:t>За результатами атестації в 2020-2021 н.р. атестовано 6 вчителів закладу та 1 заступник директора. На основі рішень атестаційної комісії І рівня ліцею «Галицький» ЛМР від 24.03.2021 року  № 4:</w:t>
      </w:r>
      <w:r w:rsidRPr="00B230BB">
        <w:rPr>
          <w:rFonts w:ascii="Times New Roman" w:eastAsia="Times New Roman" w:hAnsi="Times New Roman" w:cs="Times New Roman"/>
          <w:sz w:val="24"/>
          <w:szCs w:val="24"/>
        </w:rPr>
        <w:t xml:space="preserve"> Відповідають займаній посаді: Кравець Ірину Теодорівну, вчитель інформатики. Сіра Віра Семенівна, вчитель фізики. Стефура Ольгу Василівну, вчитель початкових класів. Труш Уляна Валеріївна, вчитель початкових класів. Галабурда Наталя Ярославівна, вчитель німецької мови. Чишинську-Глибович Ліліану Ігорівну, вчитель </w:t>
      </w:r>
      <w:r w:rsidRPr="00B230BB">
        <w:rPr>
          <w:rFonts w:ascii="Times New Roman" w:eastAsia="Times New Roman" w:hAnsi="Times New Roman" w:cs="Times New Roman"/>
          <w:sz w:val="24"/>
          <w:szCs w:val="24"/>
        </w:rPr>
        <w:lastRenderedPageBreak/>
        <w:t>англійської мови. Оленюк Уляну Валеріївну, вчитель англійської мови. Петрина Наталію Михайлівна, бібліотекар. Присвоєно кваліфікаційну категорію «спеціаліст другої категорії»: Чишинській -Глибович Ліліані Ігорівні, вчителю англійської мови. Оленюк Уляні Валеріївні, вчителю англійської мови. Присвоєно кваліфікаційну категорію «спеціаліст першої категорії: Труш Уляні Петрівні, вчителю початкових класів.</w:t>
      </w:r>
    </w:p>
    <w:p w:rsidR="005A3C6C" w:rsidRPr="00B230BB" w:rsidRDefault="005A3C6C" w:rsidP="005A3C6C">
      <w:pPr>
        <w:spacing w:after="0"/>
        <w:jc w:val="both"/>
        <w:rPr>
          <w:rFonts w:ascii="Times New Roman" w:eastAsia="Times New Roman" w:hAnsi="Times New Roman" w:cs="Times New Roman"/>
          <w:sz w:val="24"/>
          <w:szCs w:val="24"/>
        </w:rPr>
      </w:pPr>
      <w:r w:rsidRPr="00B230BB">
        <w:rPr>
          <w:rFonts w:ascii="Times New Roman" w:eastAsia="+mj-ea" w:hAnsi="Times New Roman" w:cs="Times New Roman"/>
          <w:bCs/>
          <w:color w:val="000000"/>
          <w:kern w:val="24"/>
          <w:sz w:val="24"/>
          <w:szCs w:val="24"/>
          <w:lang w:eastAsia="uk-UA"/>
        </w:rPr>
        <w:t xml:space="preserve">На основі рішень атестаційної комісії ІІ рівня відділу освіти Галицького та Франківського районів управління освіти департаменту гуманітарної політики Львівської міської ради відповідно до протоколу № 3 від 07.04.2021 р.,: </w:t>
      </w:r>
      <w:r w:rsidRPr="00B230BB">
        <w:rPr>
          <w:rFonts w:ascii="Times New Roman" w:eastAsia="Times New Roman" w:hAnsi="Times New Roman" w:cs="Times New Roman"/>
          <w:sz w:val="24"/>
          <w:szCs w:val="24"/>
        </w:rPr>
        <w:t>Відповідає займаній посаді Попова Олена Валеріївна, заступник директора. Відповідає раніше присвоєній кваліфікаційній категорії „спеціаліст вищої категорії“ та раніше присвоєному педагогічному званню „учитель методист“ Кравець Ірина Теодорівна, вчитель інформатики. Відповідає раніше присвоєній кваліфікаційній категорії „спеціаліст вищої категорії“ та раніше присвоєному педагогічному званню „старший учитель“ Сіра Віра Семенівна, вчитель фізики. Присвоєно кваліфікаційну категорію „спеціаліст вищої категорії“ Стефурі Ользі Василівні, вчителю початкових класів.</w:t>
      </w:r>
    </w:p>
    <w:p w:rsidR="005A3C6C" w:rsidRPr="00B230BB" w:rsidRDefault="005A3C6C" w:rsidP="005A3C6C">
      <w:pPr>
        <w:rPr>
          <w:rFonts w:ascii="Times New Roman" w:eastAsia="+mj-ea" w:hAnsi="Times New Roman" w:cs="Times New Roman"/>
          <w:bCs/>
          <w:color w:val="000000"/>
          <w:kern w:val="24"/>
          <w:sz w:val="24"/>
          <w:szCs w:val="24"/>
          <w:lang w:eastAsia="uk-UA"/>
        </w:rPr>
      </w:pPr>
      <w:r w:rsidRPr="00B230BB">
        <w:rPr>
          <w:rFonts w:ascii="Times New Roman" w:eastAsia="+mj-ea" w:hAnsi="Times New Roman" w:cs="Times New Roman"/>
          <w:bCs/>
          <w:color w:val="000000"/>
          <w:kern w:val="24"/>
          <w:sz w:val="24"/>
          <w:szCs w:val="24"/>
          <w:lang w:eastAsia="uk-UA"/>
        </w:rPr>
        <w:t>21. Усі педагогічні працівники ліцею чітко дотримувались вимог нормативних документів та Положення щодо планування, проходження та обліку підвищення кваліфікації. У встановлені Положенням терміни подавали заступнику директора з НВР пропозиції до плану підвищення кваліфікації на відповідний календарний рік та інформацію про стан підвищення кваліфікації у поточному році. Підсумки підвищення кваліфікації педагогічних працівників закладу у 2020-2021 н.р.(за кошти обласного бюджету) подано до плану роботи закладу на 2021-2022 н.р. та будуть внесені у відповідний наказ наприкінці 2021 року.</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4"/>
          <w:szCs w:val="24"/>
        </w:rPr>
        <w:t>Проте в методичній роботі закладу мають місце певні недоліки.  У 2020-2021 н.р. у зв'язку з карантинними обмеженнями учні ліцею не брали участь у Міжнародних та Всеукраїнських конкурсах: «Орлятко», «Гринвіч», «Кенгуру», «Левеня», «Бобер», «Лелека», «Кришталева сова», «Геліантус», «Соняшник»; міських інтернет-олімпіадах з інформатики, математики, англійської мови, хімії, фізики, біології, української мови, історії; конкурсах з іноземних мов. Не результативною є робота методичних комісій щодо підготовки та участі вчителів закладу у Всеукраїнському конкурсі "Учитель року", «Учитель-новатор», Міжнародного освітянського конкурсу «GLOBAL TEACHER PRIZE» та ін. Недостатньо налагоджена співпраця з науковцями для розвитку суспільно-гуманітарного профілю ліцею, дуже мало дітей відвідують секції ОМАН. Окремі педагоги продовжують використовувати традиційні методики навчання, на низькому рівні володіють сучасними технологіями та ІКТ. Застаріла база засобів навчання та обладнання кабінетів фізики, хімії ускладнює роботу вчителів-предметників</w:t>
      </w:r>
      <w:r w:rsidRPr="00B230BB">
        <w:rPr>
          <w:rFonts w:ascii="Times New Roman" w:hAnsi="Times New Roman" w:cs="Times New Roman"/>
          <w:sz w:val="26"/>
          <w:szCs w:val="26"/>
        </w:rPr>
        <w:t>.</w:t>
      </w:r>
    </w:p>
    <w:p w:rsidR="005A3C6C" w:rsidRPr="00B230BB" w:rsidRDefault="005A3C6C" w:rsidP="005A3C6C">
      <w:pPr>
        <w:spacing w:after="0"/>
        <w:jc w:val="center"/>
        <w:rPr>
          <w:rFonts w:ascii="Times New Roman" w:hAnsi="Times New Roman" w:cs="Times New Roman"/>
          <w:b/>
          <w:sz w:val="26"/>
          <w:szCs w:val="26"/>
        </w:rPr>
      </w:pPr>
      <w:r w:rsidRPr="00B230BB">
        <w:rPr>
          <w:rFonts w:ascii="Times New Roman" w:hAnsi="Times New Roman" w:cs="Times New Roman"/>
          <w:b/>
          <w:sz w:val="26"/>
          <w:szCs w:val="26"/>
        </w:rPr>
        <w:t>Навчально-методичне забезпечення навчальних кабінетів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 зв’язку з практичною спрямованістю навчання продовжено роботу щодо оснащення необхідним сучасним обладнанням та навчально-методичним забезпеченням навчальних кабінетів школи. В закладі освіти функціонують 23 навчальних кабінетів, з них: 8 кабінетів початкової школи, 15 предметних кабінетів та класних кімнат, спортивний та актовий зали.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У кабінетах, класних кімнатах за державні та спонсорські кошти зроблені капітальні та ґрунтовні поточні ремонти, після яких кабінети набули новий естетичний вигляд, відповідно до сучасних вимог. Окрім того, кабінети забезпечені начально-методичною літературою, в достатній кількості матеріалами для реалізації практично-дійової і творчої складових змісту навчання, матеріалами для індивідуальної підготовки вчителя до занять та підвищення його методичного рівня. У кожному кабінеті представлені творчі роботи учнів, матеріали до тематичного оцінювання, </w:t>
      </w:r>
      <w:r w:rsidRPr="00B230BB">
        <w:rPr>
          <w:rFonts w:ascii="Times New Roman" w:hAnsi="Times New Roman" w:cs="Times New Roman"/>
          <w:sz w:val="26"/>
          <w:szCs w:val="26"/>
        </w:rPr>
        <w:lastRenderedPageBreak/>
        <w:t>різнорівневий дидактичний матеріал, постійні та динамічні експозиції тощо. У кабінетах є проектори, телевізори, ноутбуки, ламінатор.</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 наступному навчальному році слід продовжити роботу по наповненню матеріально-технічної бази кабінетів навчальним приладдям та ТЗН, спланувавши роботу по залученню позабюджетних коштів.</w:t>
      </w:r>
    </w:p>
    <w:p w:rsidR="005A3C6C" w:rsidRPr="00B230BB" w:rsidRDefault="005A3C6C" w:rsidP="005A3C6C">
      <w:pPr>
        <w:spacing w:after="0"/>
        <w:ind w:firstLine="709"/>
        <w:jc w:val="both"/>
        <w:rPr>
          <w:rFonts w:ascii="Times New Roman" w:hAnsi="Times New Roman" w:cs="Times New Roman"/>
          <w:sz w:val="26"/>
          <w:szCs w:val="26"/>
        </w:rPr>
      </w:pPr>
    </w:p>
    <w:p w:rsidR="005A3C6C" w:rsidRPr="00B230BB" w:rsidRDefault="005A3C6C" w:rsidP="005A3C6C">
      <w:pPr>
        <w:spacing w:after="0"/>
        <w:jc w:val="center"/>
        <w:rPr>
          <w:rFonts w:ascii="Times New Roman" w:hAnsi="Times New Roman" w:cs="Times New Roman"/>
          <w:b/>
          <w:sz w:val="26"/>
          <w:szCs w:val="26"/>
        </w:rPr>
      </w:pPr>
      <w:r w:rsidRPr="00B230BB">
        <w:rPr>
          <w:rFonts w:ascii="Times New Roman" w:hAnsi="Times New Roman" w:cs="Times New Roman"/>
          <w:b/>
          <w:sz w:val="26"/>
          <w:szCs w:val="26"/>
        </w:rPr>
        <w:t>Робота бібліотеки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 2020/2021 навчальному році бібліотека ліцею працювала згідно розпорядження Кабінету Міністрів України від 30.09.2015 №1228-р «Концепції Державної цільової програми підтримки та розвитку читання на період до 2020 року», що направлена на залучення читачів до бібліотек, на підвищення читацької активності, компетентності.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ХХІ століття – це час переходу до високотехнологічного суспільства, у якому якість людського потенціалу, рівень освіти і культури свого населення набуває ваги для економічного та соціального розвитку держави. Національна доктрина розвитку освіти визначила, що головною метою системи освіти є створення умов розвитку і самореалізації кожної особистості.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Оскільки шкільна бібліотека є обов’язковою структурною ланкою ліцею, усі стратегічні освітньо-виховні завдання, які повинна вирішувати національна школа, трансформуються у завдання і діяльність шкільної бібліотеки.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Оперативне й повноцінне забезпечення інформаційних потреб ліцею одна з основних функцій сучасної бібліотеки. Тому, використовуючи різні форми і методи бібліотечно-бібліографічної роботи, бібліотека приділяє увагу проблемам із пошуком та забезпеченням інформацією. Носіями інформації нашої бібліотеки є передусім друковані видання.</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Поєднуючи традиційні та інноваційні методи роботи, бібліотекар постійно працює над тим, щоб заохотити учнів до читання., зацікавити книгою, стимулювати вчителів і учнів до використання наявних у бібліотеці інформаційних ресурсів.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Незамінним джерелом знань і невичерпним джерелом духовного багатства кожної людини є книга. Як не можна уявити собі навчального закладу без книги, так не можна уявити його без бібліотеки.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 бібліотеці постійно урізноманітнюються форми роботи з читачами, практикуються виставки рекомендованої літератури.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Вся робота шкільної бібліотеки проводиться відповідно до плану роботи школи, у тісному контакті з педагогічним колективом.</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Книжковий фонд переводиться із застарілих таблиць (ББК) на нові таблиці (УДК) для шкільних бібліотек.</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 У вік інформації шкільна бібліотека має набути статус інформаційного центру. Інформаційні функції бібліотеки мають два аспекти:</w:t>
      </w:r>
    </w:p>
    <w:p w:rsidR="005A3C6C" w:rsidRPr="00B230BB" w:rsidRDefault="005A3C6C" w:rsidP="00C24DA8">
      <w:pPr>
        <w:pStyle w:val="a9"/>
        <w:numPr>
          <w:ilvl w:val="0"/>
          <w:numId w:val="96"/>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інформаційне забезпечення розвитку дитини в школі;</w:t>
      </w:r>
    </w:p>
    <w:p w:rsidR="005A3C6C" w:rsidRPr="00B230BB" w:rsidRDefault="005A3C6C" w:rsidP="00C24DA8">
      <w:pPr>
        <w:pStyle w:val="a9"/>
        <w:numPr>
          <w:ilvl w:val="0"/>
          <w:numId w:val="96"/>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інформаційне насичення педколективу.</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Ефективними технологіями інформування школярів та педагогів є організовані в шкільній бібліотеці книжкові виставки нових надходжень:</w:t>
      </w:r>
    </w:p>
    <w:p w:rsidR="005A3C6C" w:rsidRPr="00B230BB" w:rsidRDefault="005A3C6C" w:rsidP="00C24DA8">
      <w:pPr>
        <w:pStyle w:val="a9"/>
        <w:numPr>
          <w:ilvl w:val="0"/>
          <w:numId w:val="97"/>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«Знайомтесь:новинки в шкільній бібліотеці»;</w:t>
      </w:r>
    </w:p>
    <w:p w:rsidR="005A3C6C" w:rsidRPr="00B230BB" w:rsidRDefault="005A3C6C" w:rsidP="00C24DA8">
      <w:pPr>
        <w:pStyle w:val="a9"/>
        <w:numPr>
          <w:ilvl w:val="0"/>
          <w:numId w:val="97"/>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«Нові підручники»;</w:t>
      </w:r>
    </w:p>
    <w:p w:rsidR="005A3C6C" w:rsidRPr="00B230BB" w:rsidRDefault="005A3C6C" w:rsidP="00C24DA8">
      <w:pPr>
        <w:pStyle w:val="a9"/>
        <w:numPr>
          <w:ilvl w:val="0"/>
          <w:numId w:val="97"/>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lastRenderedPageBreak/>
        <w:t>«Прочитай, це – цікаво!».</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Учням молодших класів бібліотека допомагає знайти додаткові матеріали про народні звичаї, народну мудрість, старшокласникам – у написанні рефератів, правильному оформленні бібліографічних списків використаних книг.</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Особливо складно прищеплювати школярам навички користування довідковою літературою. Тому вчителі-предметники активно сприяють формуванню цих навичок: ставлять завдання так, щоб учні змушені були звертатися до словників і довідників. Бібліотека проводить бібліотечні уроки у 5-6 класах з теми: «Мої перші словники і довідники» і т.п.</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Основні напрямки і завдання роботи бібліотеки на 2021/2022 навчальний рік.</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Орієнтуючись на національну доктрину розвитку освіти в Україні в ХХІ столітті визначила, що головною метою української освіти є створення умов для розвитку і самореалізації кожної особистості.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Виходячи з цього бібліотека визначила наступні завдання:</w:t>
      </w:r>
    </w:p>
    <w:p w:rsidR="005A3C6C" w:rsidRPr="00B230BB" w:rsidRDefault="005A3C6C" w:rsidP="00C24DA8">
      <w:pPr>
        <w:pStyle w:val="a9"/>
        <w:numPr>
          <w:ilvl w:val="0"/>
          <w:numId w:val="98"/>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сприяння реалізації державної політики в галузі освіти;</w:t>
      </w:r>
    </w:p>
    <w:p w:rsidR="005A3C6C" w:rsidRPr="00B230BB" w:rsidRDefault="005A3C6C" w:rsidP="00C24DA8">
      <w:pPr>
        <w:pStyle w:val="a9"/>
        <w:numPr>
          <w:ilvl w:val="0"/>
          <w:numId w:val="98"/>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виховання в учнів інформаційної культури, постійного прагнення до пошуку інформації, формування навичок систематизації та особистої оцінки інформації;</w:t>
      </w:r>
    </w:p>
    <w:p w:rsidR="005A3C6C" w:rsidRPr="00B230BB" w:rsidRDefault="005A3C6C" w:rsidP="00C24DA8">
      <w:pPr>
        <w:pStyle w:val="a9"/>
        <w:numPr>
          <w:ilvl w:val="0"/>
          <w:numId w:val="98"/>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виховання мислячого, вдумливого, грамотного користувача;</w:t>
      </w:r>
    </w:p>
    <w:p w:rsidR="005A3C6C" w:rsidRPr="00B230BB" w:rsidRDefault="005A3C6C" w:rsidP="00C24DA8">
      <w:pPr>
        <w:pStyle w:val="a9"/>
        <w:numPr>
          <w:ilvl w:val="0"/>
          <w:numId w:val="98"/>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всебічне сприяння підвищенню фахової майстерності педагогів;</w:t>
      </w:r>
    </w:p>
    <w:p w:rsidR="005A3C6C" w:rsidRPr="00B230BB" w:rsidRDefault="005A3C6C" w:rsidP="00C24DA8">
      <w:pPr>
        <w:pStyle w:val="a9"/>
        <w:numPr>
          <w:ilvl w:val="0"/>
          <w:numId w:val="98"/>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реформування бібліотеки в таку, яка б включала як традиційні носії інформації, так і сучасні мультимедійні технології;</w:t>
      </w:r>
    </w:p>
    <w:p w:rsidR="005A3C6C" w:rsidRPr="00B230BB" w:rsidRDefault="005A3C6C" w:rsidP="00C24DA8">
      <w:pPr>
        <w:pStyle w:val="a9"/>
        <w:numPr>
          <w:ilvl w:val="0"/>
          <w:numId w:val="98"/>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опрацювання питання «Формування в читачів бібліотеки позитивної мотивації до читання».</w:t>
      </w:r>
    </w:p>
    <w:p w:rsidR="005A3C6C" w:rsidRPr="00B230BB" w:rsidRDefault="005A3C6C" w:rsidP="005A3C6C">
      <w:pPr>
        <w:spacing w:after="0"/>
        <w:ind w:firstLine="709"/>
        <w:jc w:val="both"/>
        <w:rPr>
          <w:rFonts w:ascii="Times New Roman" w:hAnsi="Times New Roman" w:cs="Times New Roman"/>
          <w:sz w:val="26"/>
          <w:szCs w:val="26"/>
        </w:rPr>
      </w:pPr>
    </w:p>
    <w:p w:rsidR="005A3C6C" w:rsidRPr="00B230BB" w:rsidRDefault="005A3C6C" w:rsidP="005A3C6C">
      <w:pPr>
        <w:spacing w:after="0"/>
        <w:jc w:val="center"/>
        <w:rPr>
          <w:rFonts w:ascii="Times New Roman" w:hAnsi="Times New Roman" w:cs="Times New Roman"/>
          <w:b/>
          <w:sz w:val="26"/>
          <w:szCs w:val="26"/>
        </w:rPr>
      </w:pPr>
      <w:r w:rsidRPr="00B230BB">
        <w:rPr>
          <w:rFonts w:ascii="Times New Roman" w:hAnsi="Times New Roman" w:cs="Times New Roman"/>
          <w:b/>
          <w:sz w:val="26"/>
          <w:szCs w:val="26"/>
        </w:rPr>
        <w:t>Організація харчування учнів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Харчування учнів ліцею у 2020/2021 навчальному році забезпечувалось на базі шкільної їдальні. </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Організація харчування учнів закладу була спрямована на створення умов для підтримки та збереження здоров’я школярів, профілактику захворювань, пов’язаних із порушенням режиму прийому їжі. У режимі ліцею велике значення надавалося організації раціонального, збалансованого харчування відповідно до віку і стану здоров’я учнів. У школі розроблені комплексно-цільові заходи організації розвитку харчування учнів, якими передбачено:</w:t>
      </w:r>
    </w:p>
    <w:p w:rsidR="005A3C6C" w:rsidRPr="00B230BB" w:rsidRDefault="005A3C6C" w:rsidP="00C24DA8">
      <w:pPr>
        <w:pStyle w:val="a9"/>
        <w:numPr>
          <w:ilvl w:val="0"/>
          <w:numId w:val="99"/>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зміцнення матеріально-технічної бази їдальні;</w:t>
      </w:r>
    </w:p>
    <w:p w:rsidR="005A3C6C" w:rsidRPr="00B230BB" w:rsidRDefault="005A3C6C" w:rsidP="00C24DA8">
      <w:pPr>
        <w:pStyle w:val="a9"/>
        <w:numPr>
          <w:ilvl w:val="0"/>
          <w:numId w:val="99"/>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розширення сфер послуг для учнів та батьків;</w:t>
      </w:r>
    </w:p>
    <w:p w:rsidR="005A3C6C" w:rsidRPr="00B230BB" w:rsidRDefault="005A3C6C" w:rsidP="00C24DA8">
      <w:pPr>
        <w:pStyle w:val="a9"/>
        <w:numPr>
          <w:ilvl w:val="0"/>
          <w:numId w:val="99"/>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удосконалення різноманітності раціону харчування;</w:t>
      </w:r>
    </w:p>
    <w:p w:rsidR="005A3C6C" w:rsidRPr="00B230BB" w:rsidRDefault="005A3C6C" w:rsidP="00C24DA8">
      <w:pPr>
        <w:pStyle w:val="a9"/>
        <w:numPr>
          <w:ilvl w:val="0"/>
          <w:numId w:val="99"/>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виховання культури прийому їжі;</w:t>
      </w:r>
    </w:p>
    <w:p w:rsidR="005A3C6C" w:rsidRPr="00B230BB" w:rsidRDefault="005A3C6C" w:rsidP="00C24DA8">
      <w:pPr>
        <w:pStyle w:val="a9"/>
        <w:numPr>
          <w:ilvl w:val="0"/>
          <w:numId w:val="99"/>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пропаганді здорового способу життя.</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Основними принципами організації харчування в закладі були: адекватна енергетична цінність раціонів відповідно до енерговитрат дітей;  збалансованість та максимальна різноманітність раціону; адекватна технологічна та кулінарна обробка продуктів та страв, що забезпечує їх смакові якості та збереження вихідної харчової цінності; забезпечення санітарно-гігієнічних норм, у тому числі дотримання всіх </w:t>
      </w:r>
      <w:r w:rsidRPr="00B230BB">
        <w:rPr>
          <w:rFonts w:ascii="Times New Roman" w:hAnsi="Times New Roman" w:cs="Times New Roman"/>
          <w:sz w:val="26"/>
          <w:szCs w:val="26"/>
        </w:rPr>
        <w:lastRenderedPageBreak/>
        <w:t>санітарних вимог до стану харчоблоку, продуктів харчування, їх транспортування, зберігання, приготування та роздачі страв.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З метою поліпшення роботи щодо організації харчування учнів протягом року здійснювався контроль за організацією та якістю надання послуг з харчування учнів; проводився моніторинг харчування учнів школи; удосконалення різноманітності раціону харчування, виховання культури прийому їжі, пропаганда здорового способу життя.</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Процес організації харчування дітей у школі складався з: відпрацювання режиму і графіка харчування дітей; визначення постачальників продуктів харчування і продовольчої сировини; приймання продуктів харчування і продовольчої сировини гарантованої якості: складання меню-розкладу; виготовлення страв; проведення реалізації готових страв буфетної продукції; надання дітям готових страв і буфетної продукції; ведення обліку дітей, які отримують безоплатне гаряче харчування, а також гаряче харчування за кошти батьків; контроль за харчуванням; інформування батьків про організацію харчування дітей у закладі.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Відповідальними за організацію харчування дітей у закладі загальної середньої освіти, за матеріально-технічний стан харчоблоку (їдальні), </w:t>
      </w:r>
      <w:r w:rsidRPr="00B230BB">
        <w:rPr>
          <w:rFonts w:ascii="Times New Roman" w:hAnsi="Times New Roman" w:cs="Times New Roman"/>
          <w:sz w:val="26"/>
          <w:szCs w:val="26"/>
        </w:rPr>
        <w:tab/>
        <w:t xml:space="preserve">додержання вимог санітарного законодавства були заступник директора з навчально-виховної роботи Позняк А.Г.. та медсестра Єрьоменко О. надавач послуг ПГХШЇ Лобанова К., переможець відкритих торгів по закупівлях, послугах щодо організації та здійснення процедур закупівель товарів, робіт та послуг за кошти місцевого бюджету, що забезпечує харчування дітей. Відповідно до наказу директора ліцею від </w:t>
      </w:r>
      <w:r w:rsidRPr="00B230BB">
        <w:rPr>
          <w:rFonts w:ascii="Times New Roman" w:hAnsi="Times New Roman"/>
          <w:sz w:val="26"/>
          <w:szCs w:val="26"/>
        </w:rPr>
        <w:t>01.09.2020 №01-08/134 «Про організацію харчування учнів у І семестрі 2020-2021 навчального року» призначено відповідальною за організацію харчування учнів заступника директора з навчально-виховної роботи Позняк А.Г.., складено списки дітей на пільгове харчування, затверджено графік харчування учнів.</w:t>
      </w:r>
      <w:r w:rsidRPr="00B230BB">
        <w:rPr>
          <w:rFonts w:ascii="Times New Roman" w:hAnsi="Times New Roman" w:cs="Times New Roman"/>
          <w:sz w:val="26"/>
          <w:szCs w:val="26"/>
        </w:rPr>
        <w:t xml:space="preserve"> До обов’язків відповідального за харчуванн входили: координація діяльності з роботою сестри медичної школи щодо контролю за харчуванням дітей; 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 тому числі дітей пільгових категорій); контроль за додержанням дітьми правил особистої гігієни та вживанням готових страв, буфетної продукції; контроль за санітарно-гігієнічним станом обідньої зали тощо. Питання організації харчування розглядалося на засіданнях педагогічної ради. Протягом 2020/2021 навчального року було організоване безкоштовне гаряче харчування учнів. У закладі забезпечено такі види харчування:</w:t>
      </w:r>
    </w:p>
    <w:p w:rsidR="005A3C6C" w:rsidRPr="00B230BB" w:rsidRDefault="005A3C6C" w:rsidP="00C24DA8">
      <w:pPr>
        <w:pStyle w:val="a9"/>
        <w:numPr>
          <w:ilvl w:val="0"/>
          <w:numId w:val="100"/>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пільгове – для учнів початкових класів за рахунок місцевого бюджету (17,50 грн. у день на учня)</w:t>
      </w:r>
    </w:p>
    <w:p w:rsidR="005A3C6C" w:rsidRPr="00B230BB" w:rsidRDefault="005A3C6C" w:rsidP="00C24DA8">
      <w:pPr>
        <w:pStyle w:val="a9"/>
        <w:numPr>
          <w:ilvl w:val="0"/>
          <w:numId w:val="100"/>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для дітей сиріт, дітей позбавлених батьківського піклування, дітей військовослужбовців,  батьки яких загинули під час виконання службових обов’язків, дітей з малозабезпечених сімей, яке здійснюється за бюджетні кошти (20,50 грн. у день на дитину);</w:t>
      </w:r>
    </w:p>
    <w:p w:rsidR="005A3C6C" w:rsidRPr="00B230BB" w:rsidRDefault="005A3C6C" w:rsidP="00C24DA8">
      <w:pPr>
        <w:pStyle w:val="a9"/>
        <w:numPr>
          <w:ilvl w:val="0"/>
          <w:numId w:val="100"/>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для дітей з багатодітних сімей, дітей учасників АТО, учнів з внутрішньо переміщених сімей (5-11 класи), яке здійснюється за бюджетні кошти (17,50 грн. у день на дитину.</w:t>
      </w:r>
    </w:p>
    <w:p w:rsidR="005A3C6C" w:rsidRPr="00B230BB" w:rsidRDefault="005A3C6C" w:rsidP="005A3C6C">
      <w:pPr>
        <w:pStyle w:val="a9"/>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lastRenderedPageBreak/>
        <w:t>Безкоштовним гарячим харчуванням було охоплено:</w:t>
      </w:r>
    </w:p>
    <w:p w:rsidR="005A3C6C" w:rsidRPr="00B230BB" w:rsidRDefault="005A3C6C" w:rsidP="00C24DA8">
      <w:pPr>
        <w:pStyle w:val="a9"/>
        <w:numPr>
          <w:ilvl w:val="0"/>
          <w:numId w:val="101"/>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учнів 1-4-х класів - 161</w:t>
      </w:r>
    </w:p>
    <w:p w:rsidR="005A3C6C" w:rsidRPr="00B230BB" w:rsidRDefault="005A3C6C" w:rsidP="00C24DA8">
      <w:pPr>
        <w:pStyle w:val="a9"/>
        <w:numPr>
          <w:ilvl w:val="0"/>
          <w:numId w:val="101"/>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учнів з числа дітей-сиріт, та дітей, позбавлених батьківського піклування – 4;</w:t>
      </w:r>
    </w:p>
    <w:p w:rsidR="005A3C6C" w:rsidRPr="00B230BB" w:rsidRDefault="005A3C6C" w:rsidP="00C24DA8">
      <w:pPr>
        <w:pStyle w:val="a9"/>
        <w:numPr>
          <w:ilvl w:val="0"/>
          <w:numId w:val="101"/>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дітей із багатодітних сімей – 38 учнів 5-11 класів;</w:t>
      </w:r>
    </w:p>
    <w:p w:rsidR="005A3C6C" w:rsidRPr="00B230BB" w:rsidRDefault="005A3C6C" w:rsidP="00C24DA8">
      <w:pPr>
        <w:pStyle w:val="a9"/>
        <w:numPr>
          <w:ilvl w:val="0"/>
          <w:numId w:val="101"/>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учнів 5-11 класів з числа дітей учасників АТО – 13 учнів;</w:t>
      </w:r>
    </w:p>
    <w:p w:rsidR="005A3C6C" w:rsidRPr="00B230BB" w:rsidRDefault="005A3C6C" w:rsidP="00C24DA8">
      <w:pPr>
        <w:pStyle w:val="a9"/>
        <w:numPr>
          <w:ilvl w:val="0"/>
          <w:numId w:val="101"/>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дітей з числа внутрішньо переміщених осіб – 5.</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Частка учнів початкових класів та учнів пільгових категорій, охоплених харчуванням, складає 100%. Усі документи щодо організації харчування учнів оформлюються згідно чинного законодавства. У наявності копії документів, що підтверджують наявність пільги та заяви батьків або осіб, що їх замінюють.</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Таким чином, у ліцеї створено належні умови для забезпечення учнів та працівників закладу якісним гарячим харчуванням. Кожен прийом їжі, її енергетична цінність відповідали віку, стану здоров’я учнів, рівню енергетичних затрат та нормам харчування для загальноосвітніх шкіл.</w:t>
      </w:r>
    </w:p>
    <w:p w:rsidR="005A3C6C" w:rsidRPr="00B230BB" w:rsidRDefault="005A3C6C" w:rsidP="005A3C6C">
      <w:pPr>
        <w:spacing w:after="0"/>
        <w:ind w:firstLine="709"/>
        <w:jc w:val="both"/>
        <w:rPr>
          <w:rFonts w:ascii="Times New Roman" w:hAnsi="Times New Roman" w:cs="Times New Roman"/>
          <w:color w:val="FF0000"/>
          <w:sz w:val="26"/>
          <w:szCs w:val="26"/>
        </w:rPr>
      </w:pPr>
      <w:r w:rsidRPr="00B230BB">
        <w:rPr>
          <w:rFonts w:ascii="Times New Roman" w:hAnsi="Times New Roman" w:cs="Times New Roman"/>
          <w:sz w:val="26"/>
          <w:szCs w:val="26"/>
        </w:rPr>
        <w:t xml:space="preserve">Серед умов, які впливають на активну діяльність дітей важливе місце займає правильна організація та дотримання режиму харчування. У ліцеї режим харчування учнів тісно пов'язаний із режимом дня. Учні харчувалися відповідно до затвердженого графіку харчування з урахуванням дотримання </w:t>
      </w:r>
      <w:r w:rsidRPr="00B230BB">
        <w:rPr>
          <w:rFonts w:ascii="Times New Roman" w:eastAsia="Calibri" w:hAnsi="Times New Roman" w:cs="Times New Roman"/>
          <w:sz w:val="26"/>
          <w:szCs w:val="26"/>
        </w:rPr>
        <w:t xml:space="preserve">карантинних та посилених протиепідемічних заходів на території із зазначеним поширенням гострої респіраторної хвороби </w:t>
      </w:r>
      <w:r w:rsidRPr="00B230BB">
        <w:rPr>
          <w:rFonts w:ascii="Times New Roman" w:eastAsia="Calibri" w:hAnsi="Times New Roman" w:cs="Times New Roman"/>
          <w:sz w:val="26"/>
          <w:szCs w:val="26"/>
          <w:lang w:val="en-US"/>
        </w:rPr>
        <w:t>COVID</w:t>
      </w:r>
      <w:r w:rsidRPr="00B230BB">
        <w:rPr>
          <w:rFonts w:ascii="Times New Roman" w:eastAsia="Calibri" w:hAnsi="Times New Roman" w:cs="Times New Roman"/>
          <w:sz w:val="26"/>
          <w:szCs w:val="26"/>
        </w:rPr>
        <w:t xml:space="preserve">-19 спричиненої коронавірусом </w:t>
      </w:r>
      <w:r w:rsidRPr="00B230BB">
        <w:rPr>
          <w:rFonts w:ascii="Times New Roman" w:eastAsia="Calibri" w:hAnsi="Times New Roman" w:cs="Times New Roman"/>
          <w:sz w:val="26"/>
          <w:szCs w:val="26"/>
          <w:lang w:val="en-US"/>
        </w:rPr>
        <w:t>SARS</w:t>
      </w:r>
      <w:r w:rsidRPr="00B230BB">
        <w:rPr>
          <w:rFonts w:ascii="Times New Roman" w:eastAsia="Calibri" w:hAnsi="Times New Roman" w:cs="Times New Roman"/>
          <w:sz w:val="26"/>
          <w:szCs w:val="26"/>
        </w:rPr>
        <w:t>-</w:t>
      </w:r>
      <w:r w:rsidRPr="00B230BB">
        <w:rPr>
          <w:rFonts w:ascii="Times New Roman" w:eastAsia="Calibri" w:hAnsi="Times New Roman" w:cs="Times New Roman"/>
          <w:sz w:val="26"/>
          <w:szCs w:val="26"/>
          <w:lang w:val="en-US"/>
        </w:rPr>
        <w:t>CoV</w:t>
      </w:r>
      <w:r w:rsidRPr="00B230BB">
        <w:rPr>
          <w:rFonts w:ascii="Times New Roman" w:eastAsia="Calibri" w:hAnsi="Times New Roman" w:cs="Times New Roman"/>
          <w:sz w:val="26"/>
          <w:szCs w:val="26"/>
        </w:rPr>
        <w:t>-2.</w:t>
      </w:r>
      <w:r w:rsidRPr="00B230BB">
        <w:rPr>
          <w:rFonts w:ascii="Times New Roman" w:hAnsi="Times New Roman" w:cs="Times New Roman"/>
          <w:color w:val="FF0000"/>
          <w:sz w:val="26"/>
          <w:szCs w:val="26"/>
        </w:rPr>
        <w:t xml:space="preserve"> </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Харчування учнів було організовано на основі циклічного перспективного меню, яке обов’язково погоджувалося Держпродспоживслужбою. Перспективне меню складалося з урахуванням сезонності (на осінній і зимово-весняний періоди року) та наявності сезонних продуктів. Свіжих овочів, фруктів, ягід, сухофруктів, квашених овочів, соків.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Питний режим у ліцеї було організовано належним чином. У кабінетах, у їдальні розміщені кулери з водою.</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Контроль за харчуванням розпочинався з моменту складання меню і продовжувався на всіх етапах приготування їжі. Здійснення контролю за харчуванням проводилося щодня, він містив аналіз харчування на фізіологічну повноцінність під час складання меню – розкладання експертним методом, контроль за якістю продуктів, дотримання норм закладання продуктів і виходу страв, технології приготування, якість приготованої їжі.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Батьки учнів поінформовані щодо питань організації харчування, якості їжі та санітарного стану їдальні, переважно задоволені якістю приготування їжі. У їдальні є інформація, яка постійно оновлюється та містить щоденне меню із переліком страв, їх виходом.</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Чимале значення у ліцеї має пропаганда правильного харчування серед дітей та їхніх батьків. Для цього використовуються різноманітні форми: тематичні заняття, бесіди, індивідуальні батьківські зустріч, тощо.</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Медсестра ліцею Єрьоменко О. здійснювала постійний контроль за організацією і якістю харчування, дотриманням санітарно-гігієнічних вимог харчоблоку та їдальні, організовувала і контролювала його виконання, а також проводила аналіз стану фізичного розвитку і здоров’я дітей з урахуванням якості одержуваного ними харчування. Медсестра відповідала за якість продуктів, що надходили до харчоблоку, </w:t>
      </w:r>
      <w:r w:rsidRPr="00B230BB">
        <w:rPr>
          <w:rFonts w:ascii="Times New Roman" w:hAnsi="Times New Roman" w:cs="Times New Roman"/>
          <w:sz w:val="26"/>
          <w:szCs w:val="26"/>
        </w:rPr>
        <w:lastRenderedPageBreak/>
        <w:t>умови їх збереження, дотримання санітарного стану харчоблоку та їдальні, складання щоденних меню, контролювала закладку продуктів відповідно до норм, якість і вихід блюд, що готувалися, дотримання персоналом кухні санітарно-гігієнічних правил.</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З метою систематичного дотримання вимог законодавства щодо організації харчування було введено таку систему контролю:</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І ступінь: класні керівники, чергові вчителі, щоденно перевіряють стан приміщень та виробничої санітарії шкільної їдальні. Недоліки, які можуть бути ліквідовані, ліквідовуються.</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ІІ ступінь: заступник директора з навчально-виховної роботи, відповідальний за організацію харчування, один раз на тиждень разом з медичною сестрою перевіряють стан приміщень, техніку безпеки та санітарії їдальні.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ІІІ ступінь: директор один раз на місяць контролюють стан роботи їдальні, пункту роздачі, дотримання техніки безпеки та санітарії.</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Питання організації харчування періодично заслуховувалися на педрадах, нарадах при директорові.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Для здійснення організації гарячого харчування у школі було розроблено наступні види діяльності:</w:t>
      </w:r>
    </w:p>
    <w:p w:rsidR="005A3C6C" w:rsidRPr="00B230BB" w:rsidRDefault="005A3C6C" w:rsidP="005A3C6C">
      <w:pPr>
        <w:pStyle w:val="a9"/>
        <w:numPr>
          <w:ilvl w:val="0"/>
          <w:numId w:val="14"/>
        </w:numPr>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Організаційно-аналітична робота:</w:t>
      </w:r>
    </w:p>
    <w:p w:rsidR="005A3C6C" w:rsidRPr="00531EBC" w:rsidRDefault="005A3C6C" w:rsidP="00C24DA8">
      <w:pPr>
        <w:pStyle w:val="a9"/>
        <w:numPr>
          <w:ilvl w:val="0"/>
          <w:numId w:val="102"/>
        </w:numPr>
        <w:spacing w:after="0"/>
        <w:jc w:val="both"/>
        <w:rPr>
          <w:rFonts w:ascii="Times New Roman" w:hAnsi="Times New Roman" w:cs="Times New Roman"/>
          <w:color w:val="000000" w:themeColor="text1"/>
          <w:sz w:val="26"/>
          <w:szCs w:val="26"/>
          <w:lang w:val="uk-UA"/>
        </w:rPr>
      </w:pPr>
      <w:r w:rsidRPr="00531EBC">
        <w:rPr>
          <w:rFonts w:ascii="Times New Roman" w:hAnsi="Times New Roman" w:cs="Times New Roman"/>
          <w:color w:val="000000" w:themeColor="text1"/>
          <w:sz w:val="26"/>
          <w:szCs w:val="26"/>
          <w:lang w:val="uk-UA"/>
        </w:rPr>
        <w:t>нарада при заступникові директора з питань організації і розвитку шкільного харчування (серпень 2020року);</w:t>
      </w:r>
    </w:p>
    <w:p w:rsidR="005A3C6C" w:rsidRPr="00531EBC" w:rsidRDefault="005A3C6C" w:rsidP="00C24DA8">
      <w:pPr>
        <w:pStyle w:val="a9"/>
        <w:numPr>
          <w:ilvl w:val="0"/>
          <w:numId w:val="102"/>
        </w:numPr>
        <w:spacing w:after="0"/>
        <w:jc w:val="both"/>
        <w:rPr>
          <w:rFonts w:ascii="Times New Roman" w:hAnsi="Times New Roman" w:cs="Times New Roman"/>
          <w:color w:val="000000" w:themeColor="text1"/>
          <w:sz w:val="26"/>
          <w:szCs w:val="26"/>
          <w:lang w:val="uk-UA"/>
        </w:rPr>
      </w:pPr>
      <w:r w:rsidRPr="00531EBC">
        <w:rPr>
          <w:rFonts w:ascii="Times New Roman" w:hAnsi="Times New Roman" w:cs="Times New Roman"/>
          <w:color w:val="000000" w:themeColor="text1"/>
          <w:sz w:val="26"/>
          <w:szCs w:val="26"/>
          <w:lang w:val="uk-UA"/>
        </w:rPr>
        <w:t xml:space="preserve">організаційна нарада при заступникові директора з навчально-виховної роботи – відповідальному за організацію харчування – графік отримання сніданків учнями, оформлення безкоштовного харчування, графік чергувань і обов’язків чергового вчителя (серпень 2020 року);  </w:t>
      </w:r>
    </w:p>
    <w:p w:rsidR="005A3C6C" w:rsidRPr="00531EBC" w:rsidRDefault="005A3C6C" w:rsidP="00C24DA8">
      <w:pPr>
        <w:pStyle w:val="a9"/>
        <w:numPr>
          <w:ilvl w:val="0"/>
          <w:numId w:val="102"/>
        </w:numPr>
        <w:spacing w:after="0"/>
        <w:jc w:val="both"/>
        <w:rPr>
          <w:rFonts w:ascii="Times New Roman" w:hAnsi="Times New Roman" w:cs="Times New Roman"/>
          <w:color w:val="000000" w:themeColor="text1"/>
          <w:sz w:val="26"/>
          <w:szCs w:val="26"/>
          <w:lang w:val="uk-UA"/>
        </w:rPr>
      </w:pPr>
      <w:r w:rsidRPr="00531EBC">
        <w:rPr>
          <w:rFonts w:ascii="Times New Roman" w:hAnsi="Times New Roman" w:cs="Times New Roman"/>
          <w:color w:val="000000" w:themeColor="text1"/>
          <w:sz w:val="26"/>
          <w:szCs w:val="26"/>
          <w:lang w:val="uk-UA"/>
        </w:rPr>
        <w:t>нарада класних керівників: «Про організацію харчування учнів» (серпень 2020 року)</w:t>
      </w:r>
    </w:p>
    <w:p w:rsidR="005A3C6C" w:rsidRPr="00531EBC" w:rsidRDefault="005A3C6C" w:rsidP="00C24DA8">
      <w:pPr>
        <w:pStyle w:val="a9"/>
        <w:numPr>
          <w:ilvl w:val="0"/>
          <w:numId w:val="102"/>
        </w:numPr>
        <w:spacing w:after="0"/>
        <w:jc w:val="both"/>
        <w:rPr>
          <w:rFonts w:ascii="Times New Roman" w:hAnsi="Times New Roman" w:cs="Times New Roman"/>
          <w:color w:val="000000" w:themeColor="text1"/>
          <w:sz w:val="26"/>
          <w:szCs w:val="26"/>
          <w:lang w:val="uk-UA"/>
        </w:rPr>
      </w:pPr>
      <w:r w:rsidRPr="00531EBC">
        <w:rPr>
          <w:rFonts w:ascii="Times New Roman" w:hAnsi="Times New Roman" w:cs="Times New Roman"/>
          <w:color w:val="000000" w:themeColor="text1"/>
          <w:sz w:val="26"/>
          <w:szCs w:val="26"/>
          <w:lang w:val="uk-UA"/>
        </w:rPr>
        <w:t>засідання шкільної комісії з організації харчування із запрошенням класних керівників 1-11-х класів з питань: охоплення учнів гарячим харчуванням; дотримання санітарно-гігієнічних вимог; профілактика інфекційних захворювань (вересень 2020 року, грудень 2020 року, березень 2021 року);</w:t>
      </w:r>
    </w:p>
    <w:p w:rsidR="005A3C6C" w:rsidRPr="00B230BB" w:rsidRDefault="005A3C6C" w:rsidP="00C24DA8">
      <w:pPr>
        <w:pStyle w:val="a9"/>
        <w:numPr>
          <w:ilvl w:val="0"/>
          <w:numId w:val="102"/>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здійснення щоденного контролю за роботою шкільної їдальні адміністрацією ліцею, проведення цільових тематичних перевірок.</w:t>
      </w:r>
    </w:p>
    <w:p w:rsidR="005A3C6C" w:rsidRPr="00B230BB" w:rsidRDefault="005A3C6C" w:rsidP="005A3C6C">
      <w:pPr>
        <w:pStyle w:val="a9"/>
        <w:numPr>
          <w:ilvl w:val="0"/>
          <w:numId w:val="14"/>
        </w:numPr>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Методичне забезпечення організації гарячого харчування:</w:t>
      </w:r>
    </w:p>
    <w:p w:rsidR="005A3C6C" w:rsidRPr="00B230BB" w:rsidRDefault="005A3C6C" w:rsidP="00C24DA8">
      <w:pPr>
        <w:pStyle w:val="a9"/>
        <w:numPr>
          <w:ilvl w:val="0"/>
          <w:numId w:val="103"/>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Організація консультацій для класних керівників 1-4, 5-8, 9-11 класів: культура поведінки учнів під час їжі, дотримання санітарно-гігієнічних вимог, «Організація гарячого харчування – засада збереження здоров’я» (упродовж навчального року);</w:t>
      </w:r>
    </w:p>
    <w:p w:rsidR="005A3C6C" w:rsidRPr="00B230BB" w:rsidRDefault="005A3C6C" w:rsidP="00C24DA8">
      <w:pPr>
        <w:pStyle w:val="a9"/>
        <w:numPr>
          <w:ilvl w:val="0"/>
          <w:numId w:val="103"/>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Вивчення та втілення позитивного досвіду роботи з питань організації розвитку шкільного харчування, впровадження нових форм обслуговування учнів (упродовж навчального року).</w:t>
      </w:r>
    </w:p>
    <w:p w:rsidR="005A3C6C" w:rsidRPr="00B230BB" w:rsidRDefault="005A3C6C" w:rsidP="005A3C6C">
      <w:pPr>
        <w:pStyle w:val="a9"/>
        <w:numPr>
          <w:ilvl w:val="0"/>
          <w:numId w:val="14"/>
        </w:numPr>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Організація роботи з поліпшення матеріально-технічної бази їдальні, розширенню сфери послуг для учнів і їх батьків:</w:t>
      </w:r>
    </w:p>
    <w:p w:rsidR="005A3C6C" w:rsidRPr="00B230BB" w:rsidRDefault="005A3C6C" w:rsidP="00C24DA8">
      <w:pPr>
        <w:pStyle w:val="a9"/>
        <w:numPr>
          <w:ilvl w:val="0"/>
          <w:numId w:val="104"/>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естетичне оформлення залу їдальні (серпень 2020 року);</w:t>
      </w:r>
    </w:p>
    <w:p w:rsidR="005A3C6C" w:rsidRPr="00B230BB" w:rsidRDefault="005A3C6C" w:rsidP="005A3C6C">
      <w:pPr>
        <w:pStyle w:val="a9"/>
        <w:numPr>
          <w:ilvl w:val="0"/>
          <w:numId w:val="14"/>
        </w:numPr>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lastRenderedPageBreak/>
        <w:t>Робота з виховання культури харчування, пропаганди здорового способу життя серед учнів:</w:t>
      </w:r>
    </w:p>
    <w:p w:rsidR="005A3C6C" w:rsidRPr="00B230BB" w:rsidRDefault="005A3C6C" w:rsidP="00C24DA8">
      <w:pPr>
        <w:pStyle w:val="a9"/>
        <w:numPr>
          <w:ilvl w:val="0"/>
          <w:numId w:val="104"/>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проведення класних годин з тем: «Режим дня і його значення», «Культура вживання їжі», «Корисна їжа», «Вітаміни, де їх взяти?», «Гострі кишкові захворювання та їх профілактика» (вересень, жовтень, листопад, грудень, лютий, березень 2020-2021 року);</w:t>
      </w:r>
    </w:p>
    <w:p w:rsidR="005A3C6C" w:rsidRPr="00B230BB" w:rsidRDefault="005A3C6C" w:rsidP="00C24DA8">
      <w:pPr>
        <w:pStyle w:val="a9"/>
        <w:numPr>
          <w:ilvl w:val="0"/>
          <w:numId w:val="104"/>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бесіди з учнями «Бережи своє здоров’я» (упродовж навчального року).</w:t>
      </w:r>
    </w:p>
    <w:p w:rsidR="005A3C6C" w:rsidRPr="00B230BB" w:rsidRDefault="005A3C6C" w:rsidP="005A3C6C">
      <w:pPr>
        <w:pStyle w:val="a9"/>
        <w:numPr>
          <w:ilvl w:val="0"/>
          <w:numId w:val="14"/>
        </w:numPr>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Робота з виховання культури харчування, пропаганди здорового способу життя серед батьків учнів:</w:t>
      </w:r>
    </w:p>
    <w:p w:rsidR="005A3C6C" w:rsidRPr="00B230BB" w:rsidRDefault="005A3C6C" w:rsidP="00C24DA8">
      <w:pPr>
        <w:pStyle w:val="a9"/>
        <w:numPr>
          <w:ilvl w:val="0"/>
          <w:numId w:val="105"/>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проведення батьківських зустрічей за темами: «Профілактика здорового способу життя», «Режим дня учня відповідно до вікової категорії» (жовтень 2020 року, березень 2021 року);</w:t>
      </w:r>
    </w:p>
    <w:p w:rsidR="005A3C6C" w:rsidRPr="00B230BB" w:rsidRDefault="005A3C6C" w:rsidP="00C24DA8">
      <w:pPr>
        <w:pStyle w:val="a9"/>
        <w:numPr>
          <w:ilvl w:val="0"/>
          <w:numId w:val="105"/>
        </w:numPr>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бесіди медсестри з батьками: «Особиста гігієна дитини» (упродовж навчального року). Класними керівниками постійно проводилася роз’яснювальна робота щодо заборони використання у харчування учнів сухих сніданків, продуктів швидкого приготування, тощо. Дані вимоги виконувалися у неповній мірі.</w:t>
      </w:r>
    </w:p>
    <w:p w:rsidR="005A3C6C" w:rsidRPr="00B230BB" w:rsidRDefault="005A3C6C" w:rsidP="005A3C6C">
      <w:pPr>
        <w:pStyle w:val="a9"/>
        <w:widowControl w:val="0"/>
        <w:spacing w:after="0"/>
        <w:ind w:left="360" w:firstLine="348"/>
        <w:jc w:val="both"/>
        <w:rPr>
          <w:rFonts w:ascii="Times New Roman" w:hAnsi="Times New Roman"/>
          <w:sz w:val="24"/>
          <w:szCs w:val="24"/>
        </w:rPr>
      </w:pPr>
      <w:r w:rsidRPr="00B230BB">
        <w:rPr>
          <w:rFonts w:ascii="Times New Roman" w:hAnsi="Times New Roman"/>
          <w:sz w:val="24"/>
          <w:szCs w:val="24"/>
        </w:rPr>
        <w:t>У закладі щомісячно аналізувалось виконання натуральних норм харчування відповідно до Постанови Кабінету Міністрів України від 22.11.2004 №1591 «Про затвердження норм харчування в навчальних закладах». Аналіз перспективного меню та вибірки продуктів за вересень-грудень 20</w:t>
      </w:r>
      <w:r w:rsidRPr="00B230BB">
        <w:rPr>
          <w:rFonts w:ascii="Times New Roman" w:hAnsi="Times New Roman"/>
          <w:sz w:val="24"/>
          <w:szCs w:val="24"/>
          <w:lang w:val="uk-UA"/>
        </w:rPr>
        <w:t>20</w:t>
      </w:r>
      <w:r w:rsidRPr="00B230BB">
        <w:rPr>
          <w:rFonts w:ascii="Times New Roman" w:hAnsi="Times New Roman"/>
          <w:sz w:val="24"/>
          <w:szCs w:val="24"/>
        </w:rPr>
        <w:t>-20</w:t>
      </w:r>
      <w:r w:rsidRPr="00B230BB">
        <w:rPr>
          <w:rFonts w:ascii="Times New Roman" w:hAnsi="Times New Roman"/>
          <w:sz w:val="24"/>
          <w:szCs w:val="24"/>
          <w:lang w:val="uk-UA"/>
        </w:rPr>
        <w:t>21</w:t>
      </w:r>
      <w:r w:rsidRPr="00B230BB">
        <w:rPr>
          <w:rFonts w:ascii="Times New Roman" w:hAnsi="Times New Roman"/>
          <w:sz w:val="24"/>
          <w:szCs w:val="24"/>
        </w:rPr>
        <w:t xml:space="preserve"> навчального року показав, що норми харчування виконувались в середньому на </w:t>
      </w:r>
      <w:r w:rsidRPr="00B230BB">
        <w:rPr>
          <w:rFonts w:ascii="Times New Roman" w:hAnsi="Times New Roman"/>
          <w:sz w:val="24"/>
          <w:szCs w:val="24"/>
          <w:lang w:val="uk-UA"/>
        </w:rPr>
        <w:t>75</w:t>
      </w:r>
      <w:r w:rsidRPr="00B230BB">
        <w:rPr>
          <w:rFonts w:ascii="Times New Roman" w:hAnsi="Times New Roman"/>
          <w:sz w:val="24"/>
          <w:szCs w:val="24"/>
        </w:rPr>
        <w:t>%. Залишки їжі на тарілках не перевищували 7% від об’єму порцій.</w:t>
      </w:r>
    </w:p>
    <w:p w:rsidR="005A3C6C" w:rsidRPr="00B230BB" w:rsidRDefault="005A3C6C" w:rsidP="005A3C6C">
      <w:pPr>
        <w:pStyle w:val="a9"/>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Відповідальність за безпеку і якість продуктів харчування та продовольчої сировини, готової продукції покладається на постачальника.</w:t>
      </w:r>
    </w:p>
    <w:p w:rsidR="005A3C6C" w:rsidRPr="00B230BB" w:rsidRDefault="005A3C6C" w:rsidP="005A3C6C">
      <w:pPr>
        <w:pStyle w:val="a9"/>
        <w:widowControl w:val="0"/>
        <w:spacing w:after="0"/>
        <w:ind w:left="0" w:firstLine="567"/>
        <w:jc w:val="both"/>
        <w:rPr>
          <w:rFonts w:ascii="Times New Roman" w:hAnsi="Times New Roman"/>
          <w:sz w:val="24"/>
          <w:szCs w:val="24"/>
          <w:lang w:val="uk-UA"/>
        </w:rPr>
      </w:pPr>
      <w:r w:rsidRPr="00B230BB">
        <w:rPr>
          <w:rFonts w:ascii="Times New Roman" w:hAnsi="Times New Roman" w:cs="Times New Roman"/>
          <w:sz w:val="26"/>
          <w:szCs w:val="26"/>
          <w:lang w:val="uk-UA"/>
        </w:rPr>
        <w:t>Продукти харчування та продовольча сировина надходили до навчального закладу разом із супровідними документами, які свідчили про походження та якість (накладні, сертифікати відповідності, висновки санітарно-епідеміологічної експертизи, тощо). Постачальником разом із керівником закладу освіти складаються графіки і маршрути постачання продуктів харчування і продовольчої сировини. Графіки постачання продуктів харчування дотримувались.</w:t>
      </w:r>
      <w:r w:rsidRPr="00B230BB">
        <w:rPr>
          <w:rFonts w:ascii="Times New Roman" w:hAnsi="Times New Roman"/>
          <w:sz w:val="24"/>
          <w:szCs w:val="24"/>
          <w:lang w:val="uk-UA"/>
        </w:rPr>
        <w:t xml:space="preserve"> </w:t>
      </w:r>
    </w:p>
    <w:p w:rsidR="005A3C6C" w:rsidRPr="00B230BB" w:rsidRDefault="005A3C6C" w:rsidP="005A3C6C">
      <w:pPr>
        <w:widowControl w:val="0"/>
        <w:spacing w:after="0"/>
        <w:ind w:firstLine="567"/>
        <w:jc w:val="both"/>
        <w:rPr>
          <w:rFonts w:ascii="Times New Roman" w:hAnsi="Times New Roman"/>
          <w:sz w:val="26"/>
          <w:szCs w:val="26"/>
        </w:rPr>
      </w:pPr>
      <w:r w:rsidRPr="00B230BB">
        <w:rPr>
          <w:rFonts w:ascii="Times New Roman" w:hAnsi="Times New Roman"/>
          <w:sz w:val="26"/>
          <w:szCs w:val="26"/>
        </w:rPr>
        <w:t>Договори на постачання продуктів харчування були заключені з ТзОВ «ГАлпрод», ТзОВ «Всесмак Плюс», ТзОВ «Лігос», ТзОВ «Західхліб», ТзОВ «Лемберг»</w:t>
      </w:r>
    </w:p>
    <w:p w:rsidR="005A3C6C" w:rsidRPr="00B230BB" w:rsidRDefault="005A3C6C" w:rsidP="005A3C6C">
      <w:pPr>
        <w:pStyle w:val="a9"/>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Належним чином організовано дотримання технологічних режимів виробництва продукції (сумісність продуктів, їхня взаємозамінність, режим холодної і теплої обробки сировини і т.п.), визначені нормативною документацією (збірники рецептур блюд, кулінарних, борошняних кондитерських і булочних виробів, затверджених у встановленому порядку державними стандартами, технічними умовами, а також санітарними правилами). Терміни придатності та умови зберігання не порушуються. Надходження і рух продуктів харчування відображаються у дурніла бракеражу сирої продукції. Продукти харчування зберігаються у спеціально обладнаних коморах, де забезпечено дотримання санітарних норм і правил, у тому числі умови товарного сусідства, температурний режим, та дотримання термінів їх реалізації.</w:t>
      </w:r>
    </w:p>
    <w:p w:rsidR="005A3C6C" w:rsidRPr="00B230BB" w:rsidRDefault="005A3C6C" w:rsidP="005A3C6C">
      <w:pPr>
        <w:pStyle w:val="a9"/>
        <w:widowControl w:val="0"/>
        <w:spacing w:after="0"/>
        <w:ind w:left="360" w:firstLine="348"/>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 xml:space="preserve">Документація на харчоблоці оформлена і ведеться згідно вимог: журнал </w:t>
      </w:r>
      <w:r w:rsidRPr="00B230BB">
        <w:rPr>
          <w:rFonts w:ascii="Times New Roman" w:hAnsi="Times New Roman" w:cs="Times New Roman"/>
          <w:sz w:val="26"/>
          <w:szCs w:val="26"/>
          <w:lang w:val="uk-UA"/>
        </w:rPr>
        <w:lastRenderedPageBreak/>
        <w:t xml:space="preserve">бракеражу готової продукції; журнал бракеражу сирої продукції; журнал здоров'я працівників харчоблоку. </w:t>
      </w:r>
    </w:p>
    <w:p w:rsidR="005A3C6C" w:rsidRPr="00B230BB" w:rsidRDefault="005A3C6C" w:rsidP="005A3C6C">
      <w:pPr>
        <w:pStyle w:val="a9"/>
        <w:widowControl w:val="0"/>
        <w:spacing w:after="0"/>
        <w:ind w:left="360" w:firstLine="348"/>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 xml:space="preserve">Приміщення для прийому їжі естетично оформлені, облаштовані столами й лавочками. Вони мають гігієнічне покриття, легко миються, стійкі до гарячої води та дезінфікуючих засобів. Висота столів та лавочок відповідає зросту молодших школярів. У їдальні створено умови для організованого миття рук учнями перед прийомом їжі. </w:t>
      </w:r>
    </w:p>
    <w:p w:rsidR="005A3C6C" w:rsidRPr="00B230BB" w:rsidRDefault="005A3C6C" w:rsidP="005A3C6C">
      <w:pPr>
        <w:pStyle w:val="a9"/>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Приміщення для харчування відповідає санітарно-гігієнічним нормам, харчовий блок має необхідне обладнання. Технологічне обладнання, система холодного та гарячого водопостачання перебуває у робочому стані, встановлено бойлери для нагрівання гарячої води. Холодильне обладнання знаходиться у робочому стані.</w:t>
      </w:r>
    </w:p>
    <w:p w:rsidR="005A3C6C" w:rsidRPr="00B230BB" w:rsidRDefault="005A3C6C" w:rsidP="005A3C6C">
      <w:pPr>
        <w:pStyle w:val="a9"/>
        <w:widowControl w:val="0"/>
        <w:spacing w:after="0"/>
        <w:ind w:left="360" w:firstLine="348"/>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 xml:space="preserve">Виробничі приміщення та матеріально-технічна база харчоблоку відповідають вимогам, дозволяють забезпечити циклічний процес харчування учнів. Регулярно замінювався розбитий столовий посуд. Придбаний посуд сертифікований. </w:t>
      </w:r>
    </w:p>
    <w:p w:rsidR="005A3C6C" w:rsidRPr="00B230BB" w:rsidRDefault="005A3C6C" w:rsidP="005A3C6C">
      <w:pPr>
        <w:pStyle w:val="a9"/>
        <w:widowControl w:val="0"/>
        <w:spacing w:after="0"/>
        <w:ind w:left="360" w:firstLine="348"/>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 xml:space="preserve">Харчоблок забезпечено необхідними сертифікованими миючими та дезінфікуючими засобами, які зберігаються в окремо відведених місцях. </w:t>
      </w:r>
    </w:p>
    <w:p w:rsidR="005A3C6C" w:rsidRPr="00B230BB" w:rsidRDefault="005A3C6C" w:rsidP="005A3C6C">
      <w:pPr>
        <w:pStyle w:val="a9"/>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Санітарно-гігієнічний стан харчоблоку задовільний. Маркування посуду відповідає санітарно-гігієнічним нормам. Харчоблок забезпечений необхідною кількістю посуду, миючими та дезінфікуючими засобами відповідно до санітарних вимог. Їдальня має достатню кількість обідніх столів. Проведено косметичний ремонт обідньої зали їдальні. Шкільна їдальня забезпечена необхідною кількістю кухонного інвентаря. Маркування інвентаря відповідає санітарно-гігієнічним нормам.</w:t>
      </w:r>
    </w:p>
    <w:p w:rsidR="005A3C6C" w:rsidRPr="00B230BB" w:rsidRDefault="005A3C6C" w:rsidP="005A3C6C">
      <w:pPr>
        <w:pStyle w:val="a9"/>
        <w:spacing w:after="0"/>
        <w:ind w:left="360" w:firstLine="348"/>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На харчоблоці працюють кухарі О.Назар та С.Ляхович, професіонали, які добре знають технологію приготування їжі та санітарно-епідеміологічні норми. Працівники їдальні своєчасно проходять медичний огляд і мають допуски до роботи. Регулярно проходять гігієнічне навчання  у Держпродспоживслужбі</w:t>
      </w:r>
    </w:p>
    <w:p w:rsidR="005A3C6C" w:rsidRPr="00B230BB" w:rsidRDefault="005A3C6C" w:rsidP="005A3C6C">
      <w:pPr>
        <w:pStyle w:val="a9"/>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Належним чином проводилася робота з питань гігієни харчування. У наявності умивальники для рук, мило, електрорушники. Проводиться щоденне прибирання: підмітання вологим способом, миття підлоги, видалення пилу, протирання меблів, радіаторів, підвіконь, миття і дезінфекція умивальників. Медична сестра регулярно проводить санітарно-просвітницьку роботу з працівниками харчоблоку із питань гігієни харчування.</w:t>
      </w:r>
    </w:p>
    <w:p w:rsidR="005A3C6C" w:rsidRPr="00B230BB" w:rsidRDefault="005A3C6C" w:rsidP="005A3C6C">
      <w:pPr>
        <w:pStyle w:val="a9"/>
        <w:spacing w:after="0"/>
        <w:ind w:left="0" w:firstLine="709"/>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Вчителі, класні керівники, які брали участь в організації харчування дітей, добре ознайомлені з питаннями гігієнічного та естетичного виховання дітей. Питання раціонального харчування дітей були включені у тематику батьківських зустрічей, консультацій для батьків. З метою попередження захворюваності гострими кишковими інфекціями та харчових отруєнь дітей, суворо заборонялося суворо заборонялося приносити до школи кремові вироби (торти, тістечка тощо), морозиво, солодкі та газовані напої. Проводилася постійно просвітницько-роз</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яснювальна робота серед учнів та їхніх батьків стосовно здорового способу життя.</w:t>
      </w:r>
    </w:p>
    <w:p w:rsidR="005A3C6C" w:rsidRPr="00B230BB" w:rsidRDefault="005A3C6C" w:rsidP="005A3C6C">
      <w:pPr>
        <w:pStyle w:val="a9"/>
        <w:spacing w:after="0"/>
        <w:ind w:left="0" w:firstLine="709"/>
        <w:jc w:val="both"/>
        <w:rPr>
          <w:rFonts w:ascii="Times New Roman" w:hAnsi="Times New Roman" w:cs="Times New Roman"/>
          <w:color w:val="FF0000"/>
          <w:sz w:val="26"/>
          <w:szCs w:val="26"/>
          <w:lang w:val="uk-UA"/>
        </w:rPr>
      </w:pPr>
    </w:p>
    <w:p w:rsidR="005A3C6C" w:rsidRPr="00B230BB" w:rsidRDefault="005A3C6C" w:rsidP="005A3C6C">
      <w:pPr>
        <w:pStyle w:val="a9"/>
        <w:spacing w:after="0"/>
        <w:ind w:left="0"/>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Медичне обслуговування, моніторинг стану здоров’я учнів та формування здорового способу життя</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lastRenderedPageBreak/>
        <w:t>У ліцеї створені  умови для медичного обслуговування учнів школи. Є медичний кабінет. Медичне обслуговування учнів здійснювала висококваліфікована медична сестра Єрьоменко О.В.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Протягом 2020/2021 навчального року для потреб медичного кабінету було закуплено найбільш необхідних для першої допомоги ліків. Щорічно учні 1-11-х класів ліцею проходять профілактичний медичний огляд.</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Узагальнені результати поглибленого огляду свідчать про досить велику захворюваність дітей – 20,2 %. Особливо це стосується хвороб органів зору – 5,5 %, кістково-м’язової системи – 5,5 %, ЛОР-органів – 0,6 %, органи дихання – 2,5%, нервова система – 1%, шкіри – 1%, органів травлення – 1%.</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З обстежених дітей: практично здорові – 79,8% .</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Результати медичного огляду учнів враховуються при проведенні уроків фізичної культури, трудового навчання, Захисту України. Спортивні заходи, що проводяться в ліцеї, тільки з обов’язковою присутністю медичної сестри. На кожний клас складено листи здоров’я. протягом навчального року проводилась змістовна санітарно-профілактична робота.</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При організації роботи з медичного обслуговування учнів у 2021/2022 навчальному році необхідно звернути більше уваги на:</w:t>
      </w:r>
    </w:p>
    <w:p w:rsidR="005A3C6C" w:rsidRPr="00B230BB" w:rsidRDefault="005A3C6C" w:rsidP="00C24DA8">
      <w:pPr>
        <w:pStyle w:val="a9"/>
        <w:numPr>
          <w:ilvl w:val="0"/>
          <w:numId w:val="106"/>
        </w:numPr>
        <w:spacing w:after="0"/>
        <w:ind w:left="36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медичний контроль за проведенням уроків фізичної культури, особливо на дітей з вадами в здоров’ї;</w:t>
      </w:r>
    </w:p>
    <w:p w:rsidR="005A3C6C" w:rsidRPr="00B230BB" w:rsidRDefault="005A3C6C" w:rsidP="00C24DA8">
      <w:pPr>
        <w:pStyle w:val="a9"/>
        <w:numPr>
          <w:ilvl w:val="0"/>
          <w:numId w:val="106"/>
        </w:numPr>
        <w:spacing w:after="0"/>
        <w:ind w:left="36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виділяти більше коштів на покращення матеріальної бази медичного кабінету та закупівлі ліків і медичних матеріалів.</w:t>
      </w:r>
    </w:p>
    <w:p w:rsidR="005A3C6C" w:rsidRPr="00B230BB" w:rsidRDefault="005A3C6C" w:rsidP="005A3C6C">
      <w:pPr>
        <w:pStyle w:val="a9"/>
        <w:spacing w:after="0"/>
        <w:ind w:left="0" w:firstLine="709"/>
        <w:jc w:val="both"/>
        <w:rPr>
          <w:rFonts w:ascii="Times New Roman" w:hAnsi="Times New Roman" w:cs="Times New Roman"/>
          <w:color w:val="FF0000"/>
          <w:sz w:val="26"/>
          <w:szCs w:val="26"/>
          <w:lang w:val="uk-UA"/>
        </w:rPr>
      </w:pPr>
    </w:p>
    <w:p w:rsidR="005A3C6C" w:rsidRPr="00B230BB" w:rsidRDefault="005A3C6C" w:rsidP="005A3C6C">
      <w:pPr>
        <w:tabs>
          <w:tab w:val="left" w:pos="709"/>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З метою профілактики шкідливих звичок у школі спланована й проводилась робота по забезпеченню цікавого дозвілля. Робота гуртків, секцій за інтересами. Для учнів організовувались і проводились тижні профілактики шкідливих звичок, лекції «Я обираю здоровий спосіб життя», конкурси, психологічні тренінги, бесіди, дні здоров’я.</w:t>
      </w:r>
    </w:p>
    <w:p w:rsidR="005A3C6C" w:rsidRPr="00B230BB" w:rsidRDefault="005A3C6C" w:rsidP="005A3C6C">
      <w:pPr>
        <w:tabs>
          <w:tab w:val="left" w:pos="709"/>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Педагогічним колективом ліцею ведеться постійна планомірна робота на виконання закону України «Про заходи з </w:t>
      </w:r>
      <w:r w:rsidRPr="00B230BB">
        <w:rPr>
          <w:rFonts w:ascii="Times New Roman" w:hAnsi="Times New Roman" w:cs="Times New Roman"/>
          <w:b/>
          <w:bCs/>
          <w:sz w:val="26"/>
          <w:szCs w:val="26"/>
        </w:rPr>
        <w:t>попередження та зменшення вживання тютюнових виробів</w:t>
      </w:r>
      <w:r w:rsidRPr="00B230BB">
        <w:rPr>
          <w:rFonts w:ascii="Times New Roman" w:hAnsi="Times New Roman" w:cs="Times New Roman"/>
          <w:sz w:val="26"/>
          <w:szCs w:val="26"/>
        </w:rPr>
        <w:t xml:space="preserve"> і їх шкідливого впливу на здоров’я населення».</w:t>
      </w:r>
    </w:p>
    <w:p w:rsidR="005A3C6C" w:rsidRPr="00B230BB" w:rsidRDefault="005A3C6C" w:rsidP="005A3C6C">
      <w:pPr>
        <w:tabs>
          <w:tab w:val="left" w:pos="1165"/>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В ліцеї розроблені та затверджені заходи щодо проведення антинікотинової інформаційно-освітньої та профілактичної роботи серед дітей та підлітків. У планахвиховної роботи класних керівників передбачені індивідуальні бесіди з профілактики тютюнопаління з дітьми, схильними до правопорушень.</w:t>
      </w:r>
    </w:p>
    <w:p w:rsidR="005A3C6C" w:rsidRPr="00B230BB" w:rsidRDefault="005A3C6C" w:rsidP="005A3C6C">
      <w:pPr>
        <w:tabs>
          <w:tab w:val="left" w:pos="709"/>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Ведеться планомірна робота з питань протидії незаконному обігу наркотичних засобів, психотропних речовин і прекурсорів та поширенню наркоманії.</w:t>
      </w:r>
    </w:p>
    <w:p w:rsidR="005A3C6C" w:rsidRPr="00B230BB" w:rsidRDefault="005A3C6C" w:rsidP="005A3C6C">
      <w:pPr>
        <w:tabs>
          <w:tab w:val="left" w:pos="709"/>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Усі класні керівники були також познайомлені з методичними рекомендаціями щодо проведення годин спілкування з профілактики  ВІЛ/СНІДу та наркоманії серед підлітків школи, згідно з якими в кожному класі проводяться обов’язкові виховні заходи. Облік цієї роботи ведеться на сторінках класних журналів, що контролюються адміністрацією.</w:t>
      </w:r>
    </w:p>
    <w:p w:rsidR="005A3C6C" w:rsidRPr="00B230BB" w:rsidRDefault="005A3C6C" w:rsidP="005A3C6C">
      <w:pPr>
        <w:tabs>
          <w:tab w:val="left" w:pos="709"/>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 проводять цикл обов’язкових годин спілкування з даної тематики: «Ситуація з ВІЛ –СНІД в Україні», «Безпечне статеве життя», «Закон України «Про наркотики».</w:t>
      </w:r>
    </w:p>
    <w:p w:rsidR="005A3C6C" w:rsidRPr="00B230BB" w:rsidRDefault="005A3C6C" w:rsidP="005A3C6C">
      <w:pPr>
        <w:tabs>
          <w:tab w:val="left" w:pos="709"/>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lastRenderedPageBreak/>
        <w:t>На класних годинах 5-9 класів класними керівниками порушуються питання протидії незаконному обігу наркотичних засобів, психотропних речовин і прекурсорів та поширенню наркоманії.</w:t>
      </w:r>
    </w:p>
    <w:p w:rsidR="005A3C6C" w:rsidRPr="00B230BB" w:rsidRDefault="005A3C6C" w:rsidP="005A3C6C">
      <w:pPr>
        <w:tabs>
          <w:tab w:val="left" w:pos="709"/>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Питанню профілактики наркоманії та СНІДу приділяється належна увага і у позакласній роботі ліцею. У кабінеті біології, бібліотеці створені куточки здоров’я, де зібрана література з даної теми. Учителі та учні мають змогу користуватися цими матеріалами.</w:t>
      </w:r>
    </w:p>
    <w:p w:rsidR="005A3C6C" w:rsidRPr="00B230BB" w:rsidRDefault="005A3C6C" w:rsidP="005A3C6C">
      <w:pPr>
        <w:tabs>
          <w:tab w:val="left" w:pos="709"/>
        </w:tabs>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Постійно проводяться заходи, спрямовані на виховання здорового способу життя. Профілактична робота з попередження наркоманії та СНІДу постійно проводиться і з батьками.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На виконання Указу Президента України «Про запобігання подальшого поширення ВІЛ-СНІДу в Україні» в школі були розроблені і затверджені заходи з антиснідової пропаганди.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Окремо з батьками дітей, що потребують посиленої педагогічної уваги, працює громадський інспектор з охорони дитинства, призначений наказом по ліцею з числа педагогічних працівників.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Класними керівниками ведеться облік відвідування занять дітьми, схильними до бродяжництва та пропуску уроків.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Для учнів з питань взаємоповаги в сім’ях, стосунків з батьками, вчителями, ровесникам надаються індивідуальні консультації, проводяться бесіди.</w:t>
      </w:r>
    </w:p>
    <w:p w:rsidR="005A3C6C" w:rsidRPr="00B230BB" w:rsidRDefault="005A3C6C" w:rsidP="005A3C6C">
      <w:pPr>
        <w:spacing w:after="0"/>
        <w:ind w:firstLine="709"/>
        <w:jc w:val="both"/>
        <w:rPr>
          <w:rFonts w:ascii="Times New Roman" w:hAnsi="Times New Roman" w:cs="Times New Roman"/>
          <w:sz w:val="26"/>
          <w:szCs w:val="26"/>
        </w:rPr>
      </w:pPr>
    </w:p>
    <w:p w:rsidR="005A3C6C" w:rsidRPr="00B230BB" w:rsidRDefault="005A3C6C" w:rsidP="005A3C6C">
      <w:pPr>
        <w:spacing w:after="0"/>
        <w:ind w:firstLine="709"/>
        <w:jc w:val="center"/>
        <w:rPr>
          <w:rFonts w:ascii="Times New Roman" w:hAnsi="Times New Roman" w:cs="Times New Roman"/>
          <w:b/>
          <w:sz w:val="26"/>
          <w:szCs w:val="26"/>
        </w:rPr>
      </w:pPr>
      <w:r w:rsidRPr="00B230BB">
        <w:rPr>
          <w:rFonts w:ascii="Times New Roman" w:hAnsi="Times New Roman" w:cs="Times New Roman"/>
          <w:b/>
          <w:sz w:val="26"/>
          <w:szCs w:val="26"/>
        </w:rPr>
        <w:t>Соціальний захист учнів та робота з дітьми пільгових категорій</w:t>
      </w:r>
    </w:p>
    <w:p w:rsidR="005A3C6C" w:rsidRPr="00B230BB" w:rsidRDefault="005A3C6C" w:rsidP="005A3C6C">
      <w:pPr>
        <w:pStyle w:val="21"/>
        <w:spacing w:line="276" w:lineRule="auto"/>
        <w:ind w:left="0" w:firstLine="709"/>
        <w:jc w:val="both"/>
        <w:rPr>
          <w:b w:val="0"/>
          <w:sz w:val="26"/>
          <w:szCs w:val="26"/>
        </w:rPr>
      </w:pPr>
      <w:r w:rsidRPr="00B230BB">
        <w:rPr>
          <w:b w:val="0"/>
          <w:sz w:val="26"/>
          <w:szCs w:val="26"/>
        </w:rPr>
        <w:t>Упродовж 2020/2021 навчального року робота школи щодо соціального захисту дітей пільгових категорій була спрямована на дотримання Конвенції ООН «Про права дитини, виконання законів України «Про освіту, «Про загальну середню освіту, «Про охорону дитинства», «Про забезпечення організаційно-правових умов соціального захисту дітей-сиріт, позбавлених батьківського піклування, указів Президента України від 12.01.2018 року № 5 «Про першочергові заходи щодо захисту прав дітей-сиріт, дітей, позбавлених батьківського піклування, та осіб із їх числа». «Про додаткові заходи щодо вдосконалення соціальної роботи з дітьми, молоддю та сім’ями» (від 23.06.2001, № 467/2001), «Про додаткові заходи  щодо посилення соціального захисту багатодітних і неповних сімей» (від  30.12.2000, № 1396/2000), «Про затвердження комплексних заходів щодо профілактики бездоглядності та правопорушень серед дітей</w:t>
      </w:r>
      <w:r w:rsidRPr="00B230BB">
        <w:rPr>
          <w:sz w:val="26"/>
          <w:szCs w:val="26"/>
        </w:rPr>
        <w:t xml:space="preserve">, </w:t>
      </w:r>
      <w:r w:rsidRPr="00B230BB">
        <w:rPr>
          <w:b w:val="0"/>
          <w:sz w:val="26"/>
          <w:szCs w:val="26"/>
        </w:rPr>
        <w:t>їх соціальної реабілітації» (від18.03.2001, № 2402-III).</w:t>
      </w:r>
    </w:p>
    <w:p w:rsidR="005A3C6C" w:rsidRPr="00B230BB" w:rsidRDefault="005A3C6C" w:rsidP="005A3C6C">
      <w:pPr>
        <w:pStyle w:val="21"/>
        <w:spacing w:line="276" w:lineRule="auto"/>
        <w:ind w:left="0" w:firstLine="709"/>
        <w:jc w:val="both"/>
        <w:rPr>
          <w:b w:val="0"/>
          <w:sz w:val="26"/>
          <w:szCs w:val="26"/>
        </w:rPr>
      </w:pPr>
      <w:r w:rsidRPr="00B230BB">
        <w:rPr>
          <w:b w:val="0"/>
          <w:sz w:val="26"/>
          <w:szCs w:val="26"/>
        </w:rPr>
        <w:t xml:space="preserve">Робота з даного напрямку проводилась відповідно до річного плану роботи ліцею </w:t>
      </w:r>
      <w:r w:rsidRPr="00B230BB">
        <w:rPr>
          <w:b w:val="0"/>
          <w:color w:val="FF0000"/>
          <w:sz w:val="26"/>
          <w:szCs w:val="26"/>
        </w:rPr>
        <w:t>на 2020/2021</w:t>
      </w:r>
      <w:r w:rsidRPr="00B230BB">
        <w:rPr>
          <w:b w:val="0"/>
          <w:sz w:val="26"/>
          <w:szCs w:val="26"/>
        </w:rPr>
        <w:t xml:space="preserve"> навчальний рік, плану роботи соціально-психологічної служби.</w:t>
      </w:r>
    </w:p>
    <w:p w:rsidR="005A3C6C" w:rsidRPr="00B230BB" w:rsidRDefault="005A3C6C" w:rsidP="005A3C6C">
      <w:pPr>
        <w:pStyle w:val="21"/>
        <w:spacing w:line="276" w:lineRule="auto"/>
        <w:ind w:left="0" w:firstLine="709"/>
        <w:jc w:val="both"/>
        <w:rPr>
          <w:b w:val="0"/>
          <w:sz w:val="26"/>
          <w:szCs w:val="26"/>
        </w:rPr>
      </w:pPr>
      <w:r w:rsidRPr="00B230BB">
        <w:rPr>
          <w:b w:val="0"/>
          <w:sz w:val="26"/>
          <w:szCs w:val="26"/>
        </w:rPr>
        <w:t xml:space="preserve">Соціальний педагог Липка Н. координувала роботу класних керівників, соціально-психологічної служби ліцею щодо оформлення та ведення соціальних паспортів класів, підготовки необхідної інформації, документів, проводила консультації, інструктажі щодо організації роботи з дітьми пільгового контингенту; організовувала роз’яснювальну роботу з  батьками, опікунами дітей з питань охорони прав та інтересів дитини; брала участь у </w:t>
      </w:r>
      <w:r w:rsidRPr="00B230BB">
        <w:rPr>
          <w:b w:val="0"/>
          <w:spacing w:val="-1"/>
          <w:sz w:val="26"/>
          <w:szCs w:val="26"/>
        </w:rPr>
        <w:t xml:space="preserve">проведенні первинних та контрольних </w:t>
      </w:r>
      <w:r w:rsidRPr="00B230BB">
        <w:rPr>
          <w:b w:val="0"/>
          <w:sz w:val="26"/>
          <w:szCs w:val="26"/>
        </w:rPr>
        <w:t xml:space="preserve">обстежень умов життя і виховання дітей-сиріт, дітей, позбавлених батьківського піклування, а також дітей і підлітків, батьки яких не забезпечують їм належного </w:t>
      </w:r>
      <w:r w:rsidRPr="00B230BB">
        <w:rPr>
          <w:b w:val="0"/>
          <w:sz w:val="26"/>
          <w:szCs w:val="26"/>
        </w:rPr>
        <w:lastRenderedPageBreak/>
        <w:t>виховання та утримання; сприяла залученню дітей пільгового контингенту до гурткової роботи; контролювала забезпечення дітей  пільгових категорій безкоштовним харчуванням згідно з вимогами чинного законодавства; узагальнювала інформацію про проведену роботу на нарадах при директорові, засіданнях МО класних керівників, на батьківських зустрічах тощо.</w:t>
      </w:r>
    </w:p>
    <w:p w:rsidR="005A3C6C" w:rsidRPr="00B230BB" w:rsidRDefault="005A3C6C" w:rsidP="005A3C6C">
      <w:pPr>
        <w:pStyle w:val="21"/>
        <w:spacing w:line="276" w:lineRule="auto"/>
        <w:ind w:left="0" w:firstLine="709"/>
        <w:jc w:val="both"/>
        <w:rPr>
          <w:b w:val="0"/>
          <w:sz w:val="26"/>
          <w:szCs w:val="26"/>
        </w:rPr>
      </w:pPr>
      <w:r w:rsidRPr="00B230BB">
        <w:rPr>
          <w:b w:val="0"/>
          <w:sz w:val="26"/>
          <w:szCs w:val="26"/>
        </w:rPr>
        <w:t>Соціально-психологічною службою ліцею постійно здійснювався контроль за відвідуванням занять дітей, які залишились без батьківського піклування, та інших дітей, соціально вразливих категорій.</w:t>
      </w:r>
    </w:p>
    <w:p w:rsidR="005A3C6C" w:rsidRPr="00B230BB" w:rsidRDefault="005A3C6C" w:rsidP="005A3C6C">
      <w:pPr>
        <w:pStyle w:val="21"/>
        <w:spacing w:line="276" w:lineRule="auto"/>
        <w:ind w:left="0" w:firstLine="709"/>
        <w:jc w:val="both"/>
        <w:rPr>
          <w:b w:val="0"/>
          <w:sz w:val="26"/>
          <w:szCs w:val="26"/>
        </w:rPr>
      </w:pPr>
      <w:r w:rsidRPr="00B230BB">
        <w:rPr>
          <w:b w:val="0"/>
          <w:sz w:val="26"/>
          <w:szCs w:val="26"/>
        </w:rPr>
        <w:t>Створено банк даних дітей пільгових категорій, що постійно оновлюється. На внутрішньо шкільному обліку знаходяться діти певних категорій:</w:t>
      </w:r>
    </w:p>
    <w:p w:rsidR="005A3C6C" w:rsidRPr="00B230BB" w:rsidRDefault="005A3C6C" w:rsidP="00C24DA8">
      <w:pPr>
        <w:pStyle w:val="21"/>
        <w:numPr>
          <w:ilvl w:val="0"/>
          <w:numId w:val="107"/>
        </w:numPr>
        <w:spacing w:line="276" w:lineRule="auto"/>
        <w:jc w:val="both"/>
        <w:rPr>
          <w:b w:val="0"/>
          <w:sz w:val="26"/>
          <w:szCs w:val="26"/>
        </w:rPr>
      </w:pPr>
      <w:r w:rsidRPr="00B230BB">
        <w:rPr>
          <w:b w:val="0"/>
          <w:sz w:val="26"/>
          <w:szCs w:val="26"/>
        </w:rPr>
        <w:t>позбавлені батьківського піклування – 3 учні;</w:t>
      </w:r>
    </w:p>
    <w:p w:rsidR="005A3C6C" w:rsidRPr="00B230BB" w:rsidRDefault="005A3C6C" w:rsidP="00C24DA8">
      <w:pPr>
        <w:pStyle w:val="21"/>
        <w:numPr>
          <w:ilvl w:val="0"/>
          <w:numId w:val="107"/>
        </w:numPr>
        <w:spacing w:line="276" w:lineRule="auto"/>
        <w:jc w:val="both"/>
        <w:rPr>
          <w:b w:val="0"/>
          <w:sz w:val="26"/>
          <w:szCs w:val="26"/>
        </w:rPr>
      </w:pPr>
      <w:r w:rsidRPr="00B230BB">
        <w:rPr>
          <w:b w:val="0"/>
          <w:sz w:val="26"/>
          <w:szCs w:val="26"/>
        </w:rPr>
        <w:t>учні, які мають статус дитина-сирота – 1 учнів;</w:t>
      </w:r>
    </w:p>
    <w:p w:rsidR="005A3C6C" w:rsidRPr="00B230BB" w:rsidRDefault="005A3C6C" w:rsidP="00C24DA8">
      <w:pPr>
        <w:pStyle w:val="21"/>
        <w:numPr>
          <w:ilvl w:val="0"/>
          <w:numId w:val="107"/>
        </w:numPr>
        <w:spacing w:line="276" w:lineRule="auto"/>
        <w:jc w:val="both"/>
        <w:rPr>
          <w:b w:val="0"/>
          <w:sz w:val="26"/>
          <w:szCs w:val="26"/>
        </w:rPr>
      </w:pPr>
      <w:r w:rsidRPr="00B230BB">
        <w:rPr>
          <w:b w:val="0"/>
          <w:sz w:val="26"/>
          <w:szCs w:val="26"/>
        </w:rPr>
        <w:t>дітей із багатодітних сімей – 49;</w:t>
      </w:r>
    </w:p>
    <w:p w:rsidR="005A3C6C" w:rsidRPr="00B230BB" w:rsidRDefault="005A3C6C" w:rsidP="00C24DA8">
      <w:pPr>
        <w:pStyle w:val="21"/>
        <w:numPr>
          <w:ilvl w:val="0"/>
          <w:numId w:val="107"/>
        </w:numPr>
        <w:spacing w:line="276" w:lineRule="auto"/>
        <w:jc w:val="both"/>
        <w:rPr>
          <w:b w:val="0"/>
          <w:sz w:val="26"/>
          <w:szCs w:val="26"/>
        </w:rPr>
      </w:pPr>
      <w:r w:rsidRPr="00B230BB">
        <w:rPr>
          <w:b w:val="0"/>
          <w:sz w:val="26"/>
          <w:szCs w:val="26"/>
        </w:rPr>
        <w:t>дітей з інвалідністю – 1;</w:t>
      </w:r>
    </w:p>
    <w:p w:rsidR="005A3C6C" w:rsidRPr="00B230BB" w:rsidRDefault="005A3C6C" w:rsidP="00C24DA8">
      <w:pPr>
        <w:pStyle w:val="21"/>
        <w:numPr>
          <w:ilvl w:val="0"/>
          <w:numId w:val="107"/>
        </w:numPr>
        <w:spacing w:line="276" w:lineRule="auto"/>
        <w:jc w:val="both"/>
        <w:rPr>
          <w:b w:val="0"/>
          <w:sz w:val="26"/>
          <w:szCs w:val="26"/>
        </w:rPr>
      </w:pPr>
      <w:r w:rsidRPr="00B230BB">
        <w:rPr>
          <w:b w:val="0"/>
          <w:sz w:val="26"/>
          <w:szCs w:val="26"/>
        </w:rPr>
        <w:t>дітей з сімей, що постраждали внаслідок аварії на ЧАЕС – 2;</w:t>
      </w:r>
    </w:p>
    <w:p w:rsidR="005A3C6C" w:rsidRPr="00B230BB" w:rsidRDefault="005A3C6C" w:rsidP="00C24DA8">
      <w:pPr>
        <w:pStyle w:val="21"/>
        <w:numPr>
          <w:ilvl w:val="0"/>
          <w:numId w:val="107"/>
        </w:numPr>
        <w:spacing w:line="276" w:lineRule="auto"/>
        <w:jc w:val="both"/>
        <w:rPr>
          <w:b w:val="0"/>
          <w:sz w:val="26"/>
          <w:szCs w:val="26"/>
        </w:rPr>
      </w:pPr>
      <w:r w:rsidRPr="00B230BB">
        <w:rPr>
          <w:b w:val="0"/>
          <w:sz w:val="26"/>
          <w:szCs w:val="26"/>
        </w:rPr>
        <w:t>діти учасників АТО – 15;</w:t>
      </w:r>
    </w:p>
    <w:p w:rsidR="005A3C6C" w:rsidRPr="00B230BB" w:rsidRDefault="005A3C6C" w:rsidP="00C24DA8">
      <w:pPr>
        <w:pStyle w:val="21"/>
        <w:numPr>
          <w:ilvl w:val="0"/>
          <w:numId w:val="107"/>
        </w:numPr>
        <w:spacing w:line="276" w:lineRule="auto"/>
        <w:jc w:val="both"/>
        <w:rPr>
          <w:b w:val="0"/>
          <w:sz w:val="26"/>
          <w:szCs w:val="26"/>
        </w:rPr>
      </w:pPr>
      <w:r w:rsidRPr="00B230BB">
        <w:rPr>
          <w:b w:val="0"/>
          <w:sz w:val="26"/>
          <w:szCs w:val="26"/>
        </w:rPr>
        <w:t>діти з числа внутрішньо переміщених осіб – 5.</w:t>
      </w:r>
    </w:p>
    <w:p w:rsidR="005A3C6C" w:rsidRPr="00B230BB" w:rsidRDefault="005A3C6C" w:rsidP="005A3C6C">
      <w:pPr>
        <w:pStyle w:val="21"/>
        <w:spacing w:line="276" w:lineRule="auto"/>
        <w:ind w:left="0" w:firstLine="709"/>
        <w:jc w:val="both"/>
        <w:rPr>
          <w:b w:val="0"/>
          <w:sz w:val="26"/>
          <w:szCs w:val="26"/>
        </w:rPr>
      </w:pPr>
      <w:r w:rsidRPr="00B230BB">
        <w:rPr>
          <w:b w:val="0"/>
          <w:sz w:val="26"/>
          <w:szCs w:val="26"/>
        </w:rPr>
        <w:t>Питання соціального захисту дітей пільгового контингенту заслуховувалося на виробничих нарадах при директорові, на засіданнях педагогічної ради ліцею.</w:t>
      </w:r>
    </w:p>
    <w:p w:rsidR="005A3C6C" w:rsidRPr="00B230BB" w:rsidRDefault="005A3C6C" w:rsidP="005A3C6C">
      <w:pPr>
        <w:widowControl w:val="0"/>
        <w:tabs>
          <w:tab w:val="left" w:pos="2061"/>
          <w:tab w:val="left" w:pos="2062"/>
        </w:tabs>
        <w:autoSpaceDE w:val="0"/>
        <w:autoSpaceDN w:val="0"/>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Організовано було безкоштовне харчування учнів 1-4 класів та дітей пільгових категорій, а саме: дітей, позбавлених батьківського піклування та дітей, батьки яких </w:t>
      </w:r>
      <w:r w:rsidRPr="00B230BB">
        <w:rPr>
          <w:rFonts w:ascii="Times New Roman" w:hAnsi="Times New Roman" w:cs="Times New Roman"/>
          <w:spacing w:val="-1"/>
          <w:sz w:val="26"/>
          <w:szCs w:val="26"/>
        </w:rPr>
        <w:t xml:space="preserve">є учасниками бойових дій. Протягом </w:t>
      </w:r>
      <w:r w:rsidRPr="00B230BB">
        <w:rPr>
          <w:rFonts w:ascii="Times New Roman" w:hAnsi="Times New Roman" w:cs="Times New Roman"/>
          <w:sz w:val="26"/>
          <w:szCs w:val="26"/>
        </w:rPr>
        <w:t xml:space="preserve">року надавались консультації батькам, вчителям та учням пільгових категорій. До організації </w:t>
      </w:r>
      <w:r w:rsidRPr="00B230BB">
        <w:rPr>
          <w:rFonts w:ascii="Times New Roman" w:hAnsi="Times New Roman" w:cs="Times New Roman"/>
          <w:spacing w:val="-7"/>
          <w:sz w:val="26"/>
          <w:szCs w:val="26"/>
        </w:rPr>
        <w:t xml:space="preserve">позакласних </w:t>
      </w:r>
      <w:r w:rsidRPr="00B230BB">
        <w:rPr>
          <w:rFonts w:ascii="Times New Roman" w:hAnsi="Times New Roman" w:cs="Times New Roman"/>
          <w:sz w:val="26"/>
          <w:szCs w:val="26"/>
        </w:rPr>
        <w:t>заходів залучались діти пільгового контингенту. Діти-сироти та діти, позбавлені батьківського піклування, забезпечені Єдиними проїзними квитками.</w:t>
      </w:r>
    </w:p>
    <w:p w:rsidR="005A3C6C" w:rsidRPr="00B230BB" w:rsidRDefault="005A3C6C" w:rsidP="005A3C6C">
      <w:pPr>
        <w:widowControl w:val="0"/>
        <w:tabs>
          <w:tab w:val="left" w:pos="2061"/>
          <w:tab w:val="left" w:pos="2062"/>
        </w:tabs>
        <w:autoSpaceDE w:val="0"/>
        <w:autoSpaceDN w:val="0"/>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Соціально-адміністративною службою ліцею здійснювались такі заходи щодо соціального захисту дітей пільгових категорій:</w:t>
      </w:r>
    </w:p>
    <w:p w:rsidR="005A3C6C" w:rsidRPr="00B230BB" w:rsidRDefault="005A3C6C" w:rsidP="00C24DA8">
      <w:pPr>
        <w:pStyle w:val="a9"/>
        <w:widowControl w:val="0"/>
        <w:numPr>
          <w:ilvl w:val="0"/>
          <w:numId w:val="108"/>
        </w:numPr>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здійснювався контроль за змінами в соціальному статусі дітей, зміни фіксуються в соціальних паспортах класних колективів та в єдиній соціальній базі ліцею;</w:t>
      </w:r>
    </w:p>
    <w:p w:rsidR="005A3C6C" w:rsidRPr="00B230BB" w:rsidRDefault="005A3C6C" w:rsidP="00C24DA8">
      <w:pPr>
        <w:pStyle w:val="a9"/>
        <w:widowControl w:val="0"/>
        <w:numPr>
          <w:ilvl w:val="0"/>
          <w:numId w:val="108"/>
        </w:numPr>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проводилось обстеження умов проживання, навчання, працевлаштування, оздоровлення та соціального захисту дітей-сиріт, дітей, позбавлених батьківського піклування, дітей – інвалідів, дітей з сімей, які постраждали внаслідок аварії на ЧАЕС, дітей з малозабезпечених та багатодітних сімей, дітей, які проживають у складних життєвих обставинах з відповідним оформленням актів та особових справ. Перевіряється збереження закріпленого житла, майна дітей-сиріт, дітей, позбавлених батьківського піклування, забезпечення дітей безкоштовним харчуванням, Єдиними проїзними квитками, підручниками, охоплення відвідуванням гуртків,  спортивних секцій тощо.</w:t>
      </w:r>
    </w:p>
    <w:p w:rsidR="005A3C6C" w:rsidRPr="00B230BB" w:rsidRDefault="005A3C6C" w:rsidP="00C24DA8">
      <w:pPr>
        <w:pStyle w:val="a9"/>
        <w:widowControl w:val="0"/>
        <w:numPr>
          <w:ilvl w:val="0"/>
          <w:numId w:val="108"/>
        </w:numPr>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здійснювався правовий всеобуч батьків та дітей з питань дотримання вимог Конвенції про права дитини та захисту їх прав, із залученням до цієї роботи класних керівників відповідних класів.</w:t>
      </w:r>
    </w:p>
    <w:p w:rsidR="005A3C6C" w:rsidRPr="00B230BB" w:rsidRDefault="005A3C6C" w:rsidP="005A3C6C">
      <w:pPr>
        <w:pStyle w:val="ab"/>
        <w:spacing w:line="276" w:lineRule="auto"/>
        <w:ind w:left="0" w:firstLine="709"/>
        <w:jc w:val="both"/>
        <w:rPr>
          <w:sz w:val="26"/>
          <w:szCs w:val="26"/>
        </w:rPr>
      </w:pPr>
      <w:r w:rsidRPr="00B230BB">
        <w:rPr>
          <w:sz w:val="26"/>
          <w:szCs w:val="26"/>
        </w:rPr>
        <w:t xml:space="preserve">Психологічною службою  ліцею проводилась робота зі сприяння повноцінного </w:t>
      </w:r>
      <w:r w:rsidRPr="00B230BB">
        <w:rPr>
          <w:sz w:val="26"/>
          <w:szCs w:val="26"/>
        </w:rPr>
        <w:lastRenderedPageBreak/>
        <w:t>особистісного розвитку дітей з урахуванням їх вікових індивідуальних особливостей, здібностей, нахилів та інтересів, а саме:</w:t>
      </w:r>
    </w:p>
    <w:p w:rsidR="005A3C6C" w:rsidRPr="00B230BB" w:rsidRDefault="005A3C6C" w:rsidP="00C24DA8">
      <w:pPr>
        <w:pStyle w:val="a9"/>
        <w:widowControl w:val="0"/>
        <w:numPr>
          <w:ilvl w:val="0"/>
          <w:numId w:val="109"/>
        </w:numPr>
        <w:tabs>
          <w:tab w:val="left" w:pos="2079"/>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створення умов для формування соціально-психологічної культури педагогів, батьків, залучення їх до знань для оптимізації міжособистісних стосунків, подолання труднощів спілкування;</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забезпечення дітей початковими знаннями про права та свободи дітей (як маленьких людей і юних громадян), а також відомостями про правові норми, що регулюють відносини практично в усіх сферах суспільного життя;</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забезпечення індивідуального підходу до кожної дитини на основі її психолого-педагогічного вивчення;</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профілактика відхилень в інтелектуальному та особистісному розвитку дитини;</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rPr>
        <w:t>пропагандаздоровогоспособу</w:t>
      </w:r>
      <w:r w:rsidRPr="00B230BB">
        <w:rPr>
          <w:rFonts w:ascii="Times New Roman" w:hAnsi="Times New Roman" w:cs="Times New Roman"/>
          <w:sz w:val="26"/>
          <w:szCs w:val="26"/>
          <w:lang w:val="uk-UA"/>
        </w:rPr>
        <w:t xml:space="preserve">життя, здійснення </w:t>
      </w:r>
      <w:r w:rsidRPr="00B230BB">
        <w:rPr>
          <w:rFonts w:ascii="Times New Roman" w:hAnsi="Times New Roman" w:cs="Times New Roman"/>
          <w:sz w:val="26"/>
          <w:szCs w:val="26"/>
        </w:rPr>
        <w:t>превентивного</w:t>
      </w:r>
      <w:r w:rsidRPr="00B230BB">
        <w:rPr>
          <w:rFonts w:ascii="Times New Roman" w:hAnsi="Times New Roman" w:cs="Times New Roman"/>
          <w:sz w:val="26"/>
          <w:szCs w:val="26"/>
          <w:lang w:val="uk-UA"/>
        </w:rPr>
        <w:t xml:space="preserve"> виховання, профілактика алкоголізму, наркоманії, злочинності;</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орієнтування дітей на загальнолюдські й національні цінності на засадах поваги до прав і свобод людини і громадянина та дотримання правових норм, правомірної поведінки й толерантного спілкування;</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забезпечення захисту прав, повноцінного життя, розвитку та виховання дітей пільгового контингенту;</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формування всебічно розвиненої особистості, здатної до повноцінного життя в суспільстві;</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поліпшення стану здоров’я шляхом профілактики захворювань;</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забезпечення покращення умов розвитку, виховання і освіти дітей;</w:t>
      </w:r>
    </w:p>
    <w:p w:rsidR="005A3C6C" w:rsidRPr="00B230BB" w:rsidRDefault="005A3C6C" w:rsidP="00C24DA8">
      <w:pPr>
        <w:pStyle w:val="a9"/>
        <w:widowControl w:val="0"/>
        <w:numPr>
          <w:ilvl w:val="0"/>
          <w:numId w:val="109"/>
        </w:numPr>
        <w:tabs>
          <w:tab w:val="left" w:pos="2103"/>
        </w:tabs>
        <w:autoSpaceDE w:val="0"/>
        <w:autoSpaceDN w:val="0"/>
        <w:spacing w:after="0"/>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забезпечення підтримки творчо обдарованих дітей, розвитку їх здібностей.</w:t>
      </w:r>
    </w:p>
    <w:p w:rsidR="005A3C6C" w:rsidRPr="00B230BB" w:rsidRDefault="005A3C6C" w:rsidP="005A3C6C">
      <w:pPr>
        <w:pStyle w:val="ab"/>
        <w:spacing w:line="276" w:lineRule="auto"/>
        <w:ind w:left="0" w:firstLine="709"/>
        <w:jc w:val="both"/>
        <w:rPr>
          <w:sz w:val="26"/>
          <w:szCs w:val="26"/>
        </w:rPr>
      </w:pPr>
      <w:r w:rsidRPr="00B230BB">
        <w:rPr>
          <w:sz w:val="26"/>
          <w:szCs w:val="26"/>
        </w:rPr>
        <w:t xml:space="preserve">Діти з </w:t>
      </w:r>
      <w:r w:rsidRPr="00B230BB">
        <w:rPr>
          <w:i/>
          <w:sz w:val="26"/>
          <w:szCs w:val="26"/>
        </w:rPr>
        <w:t xml:space="preserve">кризових сімей </w:t>
      </w:r>
      <w:r w:rsidRPr="00B230BB">
        <w:rPr>
          <w:sz w:val="26"/>
          <w:szCs w:val="26"/>
        </w:rPr>
        <w:t xml:space="preserve">та учні </w:t>
      </w:r>
      <w:r w:rsidRPr="00B230BB">
        <w:rPr>
          <w:i/>
          <w:sz w:val="26"/>
          <w:szCs w:val="26"/>
        </w:rPr>
        <w:t xml:space="preserve">девіантної поведінки </w:t>
      </w:r>
      <w:r w:rsidRPr="00B230BB">
        <w:rPr>
          <w:sz w:val="26"/>
          <w:szCs w:val="26"/>
        </w:rPr>
        <w:t>залучаються до роботи гуртків та спортивних секцій. З метою пропаганди здорового способу життя та правової пропаганди проводяться лекції, виступи агітбригад, випускаються листівки та плакати, в чому допомагає учнівське самоврядування. До роботи залучаються представники поліції, лікарі, психологи, юристи; проводяться дні  та Тижні правових знань.</w:t>
      </w:r>
    </w:p>
    <w:p w:rsidR="005A3C6C" w:rsidRPr="00B230BB" w:rsidRDefault="005A3C6C" w:rsidP="005A3C6C">
      <w:pPr>
        <w:pStyle w:val="ab"/>
        <w:spacing w:line="276" w:lineRule="auto"/>
        <w:ind w:left="0" w:firstLine="709"/>
        <w:jc w:val="both"/>
        <w:rPr>
          <w:sz w:val="26"/>
          <w:szCs w:val="26"/>
        </w:rPr>
      </w:pPr>
      <w:r w:rsidRPr="00B230BB">
        <w:rPr>
          <w:sz w:val="26"/>
          <w:szCs w:val="26"/>
        </w:rPr>
        <w:t xml:space="preserve">Завдання психологічної служби – своєчасно виявити дітей з симптомами неблагополуччя в моральному розвитку і поведінці та вжити заходів для попередження подальшої соціальної деформації особистості, а по можливості й зменшити кількість таких </w:t>
      </w:r>
      <w:r w:rsidRPr="00B230BB">
        <w:rPr>
          <w:spacing w:val="-1"/>
          <w:sz w:val="26"/>
          <w:szCs w:val="26"/>
        </w:rPr>
        <w:t xml:space="preserve">дітей. З цією метою проводяться індивідуальні </w:t>
      </w:r>
      <w:r w:rsidRPr="00B230BB">
        <w:rPr>
          <w:sz w:val="26"/>
          <w:szCs w:val="26"/>
        </w:rPr>
        <w:t>та групові консультації з дітьми, педагогами, батьками; для класних керівників школи проведено семінари «Права дитини», «Важкі діти». Окрім цього в закладі регулярно проводяться соціально-психологічні дослідження, моніторинги.</w:t>
      </w:r>
    </w:p>
    <w:p w:rsidR="005A3C6C" w:rsidRPr="00B230BB" w:rsidRDefault="005A3C6C" w:rsidP="005A3C6C">
      <w:pPr>
        <w:pStyle w:val="ab"/>
        <w:spacing w:line="276" w:lineRule="auto"/>
        <w:ind w:left="0" w:firstLine="709"/>
        <w:jc w:val="both"/>
        <w:rPr>
          <w:sz w:val="26"/>
          <w:szCs w:val="26"/>
        </w:rPr>
      </w:pPr>
      <w:r w:rsidRPr="00B230BB">
        <w:rPr>
          <w:sz w:val="26"/>
          <w:szCs w:val="26"/>
        </w:rPr>
        <w:t>Враховуючи підсумки поглибленого профілактичного медичного огляду, медичною сестрою складені листи здоров’я, де зазначено поради вчителям щодо покращення стану здоров’я учнів під час освітнього процесу. Виконуються підготовчі заходи щодо організації профілактичних щеплень та медичного огляду дітей відповідного віку.</w:t>
      </w:r>
    </w:p>
    <w:p w:rsidR="005A3C6C" w:rsidRPr="00B230BB" w:rsidRDefault="005A3C6C" w:rsidP="005A3C6C">
      <w:pPr>
        <w:pStyle w:val="ab"/>
        <w:spacing w:line="276" w:lineRule="auto"/>
        <w:ind w:left="0"/>
        <w:jc w:val="center"/>
        <w:rPr>
          <w:b/>
          <w:sz w:val="26"/>
          <w:szCs w:val="26"/>
        </w:rPr>
      </w:pPr>
      <w:r w:rsidRPr="00B230BB">
        <w:rPr>
          <w:b/>
          <w:sz w:val="26"/>
          <w:szCs w:val="26"/>
        </w:rPr>
        <w:t>Заходи щодо попередження та профілактики злочинів в учнівському середовищі.</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lastRenderedPageBreak/>
        <w:t>Класні керівники ведуть чіткий (поурочний) контроль за станом відвідування учнями занять. Записи здійснюють у класному журналі. Налагоджено роботу з батьками щодо своєчасного інформування адміністрацією ліцею про причини відсутності школярів. Питання відвідування учнями ліцею заслухано на засіданнях при заступникові директора з навчально-виховної роботи та на педагогічних радах.</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На виконання Заходів щодо правової освіти, профілактики злочинних проявів в учнівському середовищі у школі проведено місячник правової освіти, профілактичні операції «Діти вулиці» з метою перевірки стану виконання вимог Закону України «Про освіту» в частинах здобуття молоддю загальної середньої освіти та охорони безпеки життєдіяльності усіх учасників освітнього процесу. Заслухано звіти й інформації з означених питань на нараді при директорові.</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Необхідною ланкою діяльності педагогів ліцею є правовиховна робота. Усвідомлюючи важливість радикальних змін у всіх сферах життя країни, вчителі впроваджували в практику правовиховної роботи нові підходи, спрямовані на створення системи виховання на основі гуманізації життя закладу. В основу організації системності в здійсненні виховного процесу в ліцеї покладено диференційно-індивідуальний підхід, врахування вікових особливостей дітей.</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 xml:space="preserve">Ліцей продовжує співпрацю з представниками управління ювенальної поліції Галицького району, які систематично відвідують наш заклад та спілкуються зі школярами з метою профілактики різноманітних правопорушень. </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У класах першого ступеня навчання – створення сприятливої психолого-педагогічної атмосфери, проведення ранньої діагностики і корекції у поведінці, всебічне вивчення індивідуальних особливостей учнів, виявлення дітей з відхиленням у розвитку і поведінці.</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 xml:space="preserve">Традиційним стали проведення у ліцеї Тижнів правових знань. У 2020/2021 навчальному році </w:t>
      </w:r>
      <w:r w:rsidRPr="00B230BB">
        <w:rPr>
          <w:rFonts w:ascii="Times New Roman" w:hAnsi="Times New Roman" w:cs="Times New Roman"/>
          <w:color w:val="111111"/>
          <w:sz w:val="26"/>
          <w:szCs w:val="26"/>
        </w:rPr>
        <w:t>Тиждень правових знань «Твоя безпека – в твоїх руках»</w:t>
      </w:r>
      <w:r w:rsidRPr="00B230BB">
        <w:rPr>
          <w:rFonts w:ascii="Times New Roman" w:hAnsi="Times New Roman" w:cs="Times New Roman"/>
          <w:sz w:val="26"/>
          <w:szCs w:val="26"/>
        </w:rPr>
        <w:t xml:space="preserve"> проведено у травні за окремим планом. У рамках Тижня відбулись години спілкування «Закон і ми», «Булінг – мовчати не треба», конкурс малюнків «Професія – юрист», «Я і мої права», організовано постійно діючу виставку літератури «Цивільні права неповнолітніх та їх цивільно-правова відповідальність», «Хто такий юрист в умовах сьогодення», а також проведено анкетування «Мої права у сім’ї». </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Проте в роботі з профілактики правопорушень є чимало недоліків як в діяльності класних керівників, так і в ліцеї в цілому. Залишає бажати кращого індивідуальна робота класних керівників щодо організації дозвілля учнів, які схильні до правопорушень, залученню дітей до занять в гуртках, спортивних секціях, до громадського життя класу. Необхідно сприяти тісному знайомству з неблагополучними сім’ями, залучати дітей до шкільного життя, проводити роботу у мікрорайоні ліцею.</w:t>
      </w:r>
    </w:p>
    <w:p w:rsidR="005A3C6C" w:rsidRPr="00B230BB" w:rsidRDefault="005A3C6C" w:rsidP="005A3C6C">
      <w:pPr>
        <w:tabs>
          <w:tab w:val="left" w:pos="1364"/>
        </w:tabs>
        <w:spacing w:after="0"/>
        <w:ind w:firstLine="1338"/>
        <w:jc w:val="both"/>
        <w:rPr>
          <w:rFonts w:ascii="Times New Roman" w:hAnsi="Times New Roman" w:cs="Times New Roman"/>
          <w:b/>
          <w:bCs/>
          <w:sz w:val="26"/>
          <w:szCs w:val="26"/>
        </w:rPr>
      </w:pPr>
    </w:p>
    <w:p w:rsidR="005A3C6C" w:rsidRPr="00B230BB" w:rsidRDefault="005A3C6C" w:rsidP="005A3C6C">
      <w:pPr>
        <w:tabs>
          <w:tab w:val="left" w:pos="0"/>
        </w:tabs>
        <w:spacing w:after="0"/>
        <w:jc w:val="center"/>
        <w:rPr>
          <w:rFonts w:ascii="Times New Roman" w:hAnsi="Times New Roman" w:cs="Times New Roman"/>
          <w:b/>
          <w:bCs/>
          <w:sz w:val="26"/>
          <w:szCs w:val="26"/>
        </w:rPr>
      </w:pPr>
      <w:r w:rsidRPr="00B230BB">
        <w:rPr>
          <w:rFonts w:ascii="Times New Roman" w:hAnsi="Times New Roman" w:cs="Times New Roman"/>
          <w:b/>
          <w:bCs/>
          <w:sz w:val="26"/>
          <w:szCs w:val="26"/>
        </w:rPr>
        <w:t>Робота з батьками</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Упродовж 2020/2021 навчального року з батьками дітей проводились профілактичні бесіди та, по необхідності, надавалася допомога у питаннях навчання та вихованні дітей. Організовувалися індивідуальні та групові зустрічі з батьками з обміну досвідом у вихованні дітей, бесіди з метою вирішення конфліктних ситуацій між дорослими та дітьми.</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lastRenderedPageBreak/>
        <w:t>Індивідуальні консультації для батьків:</w:t>
      </w:r>
    </w:p>
    <w:p w:rsidR="005A3C6C" w:rsidRPr="00B230BB" w:rsidRDefault="005A3C6C" w:rsidP="00C24DA8">
      <w:pPr>
        <w:pStyle w:val="a9"/>
        <w:numPr>
          <w:ilvl w:val="0"/>
          <w:numId w:val="110"/>
        </w:numPr>
        <w:spacing w:after="0"/>
        <w:jc w:val="both"/>
        <w:rPr>
          <w:rFonts w:ascii="Times New Roman" w:hAnsi="Times New Roman" w:cs="Times New Roman"/>
          <w:sz w:val="26"/>
          <w:szCs w:val="26"/>
        </w:rPr>
      </w:pPr>
      <w:r w:rsidRPr="00B230BB">
        <w:rPr>
          <w:rFonts w:ascii="Times New Roman" w:hAnsi="Times New Roman" w:cs="Times New Roman"/>
          <w:sz w:val="26"/>
          <w:szCs w:val="26"/>
        </w:rPr>
        <w:t>«Я</w:t>
      </w:r>
      <w:r w:rsidRPr="00B230BB">
        <w:rPr>
          <w:rFonts w:ascii="Times New Roman" w:hAnsi="Times New Roman" w:cs="Times New Roman"/>
          <w:sz w:val="26"/>
          <w:szCs w:val="26"/>
          <w:lang w:val="uk-UA"/>
        </w:rPr>
        <w:t>к впоратись з емоціями підлітка</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 xml:space="preserve"> </w:t>
      </w:r>
    </w:p>
    <w:p w:rsidR="005A3C6C" w:rsidRPr="00B230BB" w:rsidRDefault="005A3C6C" w:rsidP="00C24DA8">
      <w:pPr>
        <w:pStyle w:val="a9"/>
        <w:numPr>
          <w:ilvl w:val="0"/>
          <w:numId w:val="110"/>
        </w:numPr>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«Шкідливість </w:t>
      </w:r>
      <w:r w:rsidRPr="00B230BB">
        <w:rPr>
          <w:rFonts w:ascii="Times New Roman" w:hAnsi="Times New Roman" w:cs="Times New Roman"/>
          <w:sz w:val="26"/>
          <w:szCs w:val="26"/>
          <w:lang w:val="uk-UA"/>
        </w:rPr>
        <w:t>інтернету</w:t>
      </w:r>
      <w:r w:rsidRPr="00B230BB">
        <w:rPr>
          <w:rFonts w:ascii="Times New Roman" w:hAnsi="Times New Roman" w:cs="Times New Roman"/>
          <w:sz w:val="26"/>
          <w:szCs w:val="26"/>
        </w:rPr>
        <w:t xml:space="preserve">» </w:t>
      </w:r>
    </w:p>
    <w:p w:rsidR="005A3C6C" w:rsidRPr="00B230BB" w:rsidRDefault="005A3C6C" w:rsidP="00C24DA8">
      <w:pPr>
        <w:pStyle w:val="a9"/>
        <w:numPr>
          <w:ilvl w:val="0"/>
          <w:numId w:val="110"/>
        </w:numPr>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«Проблеми, що хвилюють всіх» </w:t>
      </w:r>
    </w:p>
    <w:p w:rsidR="005A3C6C" w:rsidRPr="00B230BB" w:rsidRDefault="005A3C6C" w:rsidP="00C24DA8">
      <w:pPr>
        <w:pStyle w:val="a9"/>
        <w:numPr>
          <w:ilvl w:val="0"/>
          <w:numId w:val="110"/>
        </w:numPr>
        <w:spacing w:after="0"/>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Як мотивувати дитину</w:t>
      </w:r>
      <w:r w:rsidRPr="00B230BB">
        <w:rPr>
          <w:rFonts w:ascii="Times New Roman" w:hAnsi="Times New Roman" w:cs="Times New Roman"/>
          <w:sz w:val="26"/>
          <w:szCs w:val="26"/>
        </w:rPr>
        <w:t>»</w:t>
      </w:r>
    </w:p>
    <w:p w:rsidR="005A3C6C" w:rsidRPr="00B230BB" w:rsidRDefault="005A3C6C" w:rsidP="00C24DA8">
      <w:pPr>
        <w:pStyle w:val="a9"/>
        <w:numPr>
          <w:ilvl w:val="0"/>
          <w:numId w:val="110"/>
        </w:numPr>
        <w:spacing w:after="0"/>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Неконфліктне спілкування</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 xml:space="preserve"> </w:t>
      </w:r>
    </w:p>
    <w:p w:rsidR="005A3C6C" w:rsidRPr="00B230BB" w:rsidRDefault="005A3C6C" w:rsidP="00C24DA8">
      <w:pPr>
        <w:pStyle w:val="a9"/>
        <w:numPr>
          <w:ilvl w:val="0"/>
          <w:numId w:val="110"/>
        </w:numPr>
        <w:spacing w:after="0"/>
        <w:jc w:val="both"/>
        <w:rPr>
          <w:rFonts w:ascii="Times New Roman" w:hAnsi="Times New Roman" w:cs="Times New Roman"/>
          <w:sz w:val="26"/>
          <w:szCs w:val="26"/>
        </w:rPr>
      </w:pPr>
      <w:r w:rsidRPr="00B230BB">
        <w:rPr>
          <w:rFonts w:ascii="Times New Roman" w:hAnsi="Times New Roman" w:cs="Times New Roman"/>
          <w:sz w:val="26"/>
          <w:szCs w:val="26"/>
        </w:rPr>
        <w:t>Групові консультації для батьків:</w:t>
      </w:r>
    </w:p>
    <w:p w:rsidR="005A3C6C" w:rsidRPr="00B230BB" w:rsidRDefault="005A3C6C" w:rsidP="00C24DA8">
      <w:pPr>
        <w:pStyle w:val="a9"/>
        <w:numPr>
          <w:ilvl w:val="0"/>
          <w:numId w:val="110"/>
        </w:numPr>
        <w:spacing w:after="0"/>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Поважаємо кожного. Сприйняття тих самих ситуацій батьками та дітьми</w:t>
      </w:r>
      <w:r w:rsidRPr="00B230BB">
        <w:rPr>
          <w:rFonts w:ascii="Times New Roman" w:hAnsi="Times New Roman" w:cs="Times New Roman"/>
          <w:sz w:val="26"/>
          <w:szCs w:val="26"/>
        </w:rPr>
        <w:t xml:space="preserve">» </w:t>
      </w:r>
    </w:p>
    <w:p w:rsidR="005A3C6C" w:rsidRPr="00B230BB" w:rsidRDefault="005A3C6C" w:rsidP="00C24DA8">
      <w:pPr>
        <w:pStyle w:val="a9"/>
        <w:numPr>
          <w:ilvl w:val="0"/>
          <w:numId w:val="110"/>
        </w:numPr>
        <w:spacing w:after="0"/>
        <w:jc w:val="both"/>
        <w:rPr>
          <w:rFonts w:ascii="Times New Roman" w:hAnsi="Times New Roman" w:cs="Times New Roman"/>
          <w:sz w:val="26"/>
          <w:szCs w:val="26"/>
        </w:rPr>
      </w:pPr>
      <w:r w:rsidRPr="00B230BB">
        <w:rPr>
          <w:rFonts w:ascii="Times New Roman" w:hAnsi="Times New Roman" w:cs="Times New Roman"/>
          <w:sz w:val="26"/>
          <w:szCs w:val="26"/>
        </w:rPr>
        <w:t>«Вибір професії і профорієнтація старшокласників»</w:t>
      </w:r>
      <w:r w:rsidRPr="00B230BB">
        <w:rPr>
          <w:rFonts w:ascii="Times New Roman" w:hAnsi="Times New Roman" w:cs="Times New Roman"/>
          <w:sz w:val="26"/>
          <w:szCs w:val="26"/>
          <w:lang w:val="uk-UA"/>
        </w:rPr>
        <w:t>,</w:t>
      </w:r>
      <w:r w:rsidRPr="00B230BB">
        <w:rPr>
          <w:rFonts w:ascii="Times New Roman" w:hAnsi="Times New Roman" w:cs="Times New Roman"/>
          <w:sz w:val="26"/>
          <w:szCs w:val="26"/>
        </w:rPr>
        <w:t xml:space="preserve"> тощо.</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У ліцеї проводились заходи по пропаганді здорового способу життя: диспут «Я досягаю успіху без шкідливих звичок», години спілкування «Здоров’я мати- біди не знати», «Здоровий спосіб життя» та інші. </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Продовжувалась робота щодо удосконалення соціального захисту дітей пільгового контингенту. На батьківських зустрічах постійно зверталась увага на майнове право дитини, на відповідальність батьків за життя і виховання неповнолітніх.</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Протягом навчального року у бібліотеці проводилися тематичні виставки літератури:</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rPr>
        <w:t>«А</w:t>
      </w:r>
      <w:r w:rsidRPr="00B230BB">
        <w:rPr>
          <w:rFonts w:ascii="Times New Roman" w:hAnsi="Times New Roman" w:cs="Times New Roman"/>
          <w:sz w:val="26"/>
          <w:szCs w:val="26"/>
          <w:lang w:val="uk-UA"/>
        </w:rPr>
        <w:t>бетка права</w:t>
      </w:r>
      <w:r w:rsidRPr="00B230BB">
        <w:rPr>
          <w:rFonts w:ascii="Times New Roman" w:hAnsi="Times New Roman" w:cs="Times New Roman"/>
          <w:sz w:val="26"/>
          <w:szCs w:val="26"/>
        </w:rPr>
        <w:t>»</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rPr>
        <w:t>«Обережно - СНІД»</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Зернятко надії</w:t>
      </w:r>
      <w:r w:rsidRPr="00B230BB">
        <w:rPr>
          <w:rFonts w:ascii="Times New Roman" w:hAnsi="Times New Roman" w:cs="Times New Roman"/>
          <w:sz w:val="26"/>
          <w:szCs w:val="26"/>
        </w:rPr>
        <w:t>»</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Герої не вмирають</w:t>
      </w:r>
      <w:r w:rsidRPr="00B230BB">
        <w:rPr>
          <w:rFonts w:ascii="Times New Roman" w:hAnsi="Times New Roman" w:cs="Times New Roman"/>
          <w:sz w:val="26"/>
          <w:szCs w:val="26"/>
        </w:rPr>
        <w:t>»</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У королівстві казки</w:t>
      </w:r>
      <w:r w:rsidRPr="00B230BB">
        <w:rPr>
          <w:rFonts w:ascii="Times New Roman" w:hAnsi="Times New Roman" w:cs="Times New Roman"/>
          <w:sz w:val="26"/>
          <w:szCs w:val="26"/>
        </w:rPr>
        <w:t>»</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Дзвони Чорнобиля</w:t>
      </w:r>
      <w:r w:rsidRPr="00B230BB">
        <w:rPr>
          <w:rFonts w:ascii="Times New Roman" w:hAnsi="Times New Roman" w:cs="Times New Roman"/>
          <w:sz w:val="26"/>
          <w:szCs w:val="26"/>
        </w:rPr>
        <w:t>»</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rPr>
        <w:t>«Здоров</w:t>
      </w:r>
      <w:r w:rsidRPr="00B230BB">
        <w:rPr>
          <w:rFonts w:ascii="Times New Roman" w:hAnsi="Times New Roman" w:cs="Times New Roman"/>
          <w:sz w:val="26"/>
          <w:szCs w:val="26"/>
          <w:lang w:val="uk-UA"/>
        </w:rPr>
        <w:t>а</w:t>
      </w:r>
      <w:r w:rsidRPr="00B230BB">
        <w:rPr>
          <w:rFonts w:ascii="Times New Roman" w:hAnsi="Times New Roman" w:cs="Times New Roman"/>
          <w:sz w:val="26"/>
          <w:szCs w:val="26"/>
        </w:rPr>
        <w:t xml:space="preserve"> дитина – здоров</w:t>
      </w:r>
      <w:r w:rsidRPr="00B230BB">
        <w:rPr>
          <w:rFonts w:ascii="Times New Roman" w:hAnsi="Times New Roman" w:cs="Times New Roman"/>
          <w:sz w:val="26"/>
          <w:szCs w:val="26"/>
          <w:lang w:val="uk-UA"/>
        </w:rPr>
        <w:t>а</w:t>
      </w:r>
      <w:r w:rsidRPr="00B230BB">
        <w:rPr>
          <w:rFonts w:ascii="Times New Roman" w:hAnsi="Times New Roman" w:cs="Times New Roman"/>
          <w:sz w:val="26"/>
          <w:szCs w:val="26"/>
        </w:rPr>
        <w:t xml:space="preserve"> наці</w:t>
      </w:r>
      <w:r w:rsidRPr="00B230BB">
        <w:rPr>
          <w:rFonts w:ascii="Times New Roman" w:hAnsi="Times New Roman" w:cs="Times New Roman"/>
          <w:sz w:val="26"/>
          <w:szCs w:val="26"/>
          <w:lang w:val="uk-UA"/>
        </w:rPr>
        <w:t>я</w:t>
      </w:r>
      <w:r w:rsidRPr="00B230BB">
        <w:rPr>
          <w:rFonts w:ascii="Times New Roman" w:hAnsi="Times New Roman" w:cs="Times New Roman"/>
          <w:sz w:val="26"/>
          <w:szCs w:val="26"/>
        </w:rPr>
        <w:t>»</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Скажи шкідливим звичкам -Ні</w:t>
      </w:r>
      <w:r w:rsidRPr="00B230BB">
        <w:rPr>
          <w:rFonts w:ascii="Times New Roman" w:hAnsi="Times New Roman" w:cs="Times New Roman"/>
          <w:sz w:val="26"/>
          <w:szCs w:val="26"/>
        </w:rPr>
        <w:t>»</w:t>
      </w:r>
    </w:p>
    <w:p w:rsidR="005A3C6C" w:rsidRPr="00B230BB" w:rsidRDefault="005A3C6C" w:rsidP="00C24DA8">
      <w:pPr>
        <w:pStyle w:val="a9"/>
        <w:numPr>
          <w:ilvl w:val="0"/>
          <w:numId w:val="111"/>
        </w:numPr>
        <w:spacing w:after="0"/>
        <w:jc w:val="both"/>
        <w:rPr>
          <w:rFonts w:ascii="Times New Roman" w:hAnsi="Times New Roman" w:cs="Times New Roman"/>
          <w:sz w:val="26"/>
          <w:szCs w:val="26"/>
        </w:rPr>
      </w:pPr>
      <w:r w:rsidRPr="00B230BB">
        <w:rPr>
          <w:rFonts w:ascii="Times New Roman" w:hAnsi="Times New Roman" w:cs="Times New Roman"/>
          <w:sz w:val="26"/>
          <w:szCs w:val="26"/>
          <w:lang w:val="uk-UA"/>
        </w:rPr>
        <w:t xml:space="preserve">«Обережно </w:t>
      </w:r>
      <w:r w:rsidRPr="00B230BB">
        <w:rPr>
          <w:rFonts w:ascii="Times New Roman" w:hAnsi="Times New Roman" w:cs="Times New Roman"/>
          <w:sz w:val="26"/>
          <w:szCs w:val="26"/>
          <w:lang w:val="en-US"/>
        </w:rPr>
        <w:t>COVID-19</w:t>
      </w:r>
      <w:r w:rsidRPr="00B230BB">
        <w:rPr>
          <w:rFonts w:ascii="Times New Roman" w:hAnsi="Times New Roman" w:cs="Times New Roman"/>
          <w:sz w:val="26"/>
          <w:szCs w:val="26"/>
          <w:lang w:val="uk-UA"/>
        </w:rPr>
        <w:t>»</w:t>
      </w:r>
      <w:r w:rsidRPr="00B230BB">
        <w:rPr>
          <w:rFonts w:ascii="Times New Roman" w:hAnsi="Times New Roman" w:cs="Times New Roman"/>
          <w:sz w:val="26"/>
          <w:szCs w:val="26"/>
        </w:rPr>
        <w:t>.</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ab/>
        <w:t>Систематичною є робота класних керівників з батьками (або особам, які їх замінюють) з питань родинного виховання, профілактики шкідливих звичок та правопорушень. З метою просвітницької роботи серед батьків поновлюються матеріали: «Для вас батьки». Для обговорення пропонувались матеріали «Чи знаєте ви свою дитину?», «Дитина– рівноправний член суспільства» тощо. На класних батьківських зборах було висвітлено питання «Віра – основа успіху та благополуччя кожної людини», «Вплив стилю поведінки батьків на соціальний розвиток дитини».</w:t>
      </w:r>
    </w:p>
    <w:p w:rsidR="005A3C6C" w:rsidRPr="00B230BB" w:rsidRDefault="005A3C6C" w:rsidP="005A3C6C">
      <w:pPr>
        <w:spacing w:after="0"/>
        <w:ind w:firstLine="708"/>
        <w:jc w:val="both"/>
        <w:rPr>
          <w:rFonts w:ascii="Times New Roman" w:hAnsi="Times New Roman" w:cs="Times New Roman"/>
          <w:b/>
          <w:bCs/>
          <w:sz w:val="26"/>
          <w:szCs w:val="26"/>
        </w:rPr>
      </w:pPr>
      <w:r w:rsidRPr="00B230BB">
        <w:rPr>
          <w:rFonts w:ascii="Times New Roman" w:hAnsi="Times New Roman" w:cs="Times New Roman"/>
          <w:sz w:val="26"/>
          <w:szCs w:val="26"/>
        </w:rPr>
        <w:t>Для батьків сімей пільгових категорій були організовані і проведені індивідуальні консультації «Материнське і батьківське виховання» (виховання дитини з неповної сім’ї), «Профілактика йододифіцитних захворювань»; групові консультації «Формування здорової особистості, загартування і профілактика простудних захворювань»; «Особисте і суспільне при виборі професії»; «Підготовка старшокласників до самостійного життя»; «Соціальні групи в інтернеті: зворотна сторона медалі»; «Культура взаємовідносин юнаків та дівчат»; засідання батьківського всеобучу «Розвиток читацьких інтересів у дітей»; «Морально-правове виховання в сім’ї»; консультація - практикум «Як залучити підлітка до різних видів творчої діяльності» тощо.</w:t>
      </w:r>
    </w:p>
    <w:p w:rsidR="005A3C6C" w:rsidRPr="00B230BB" w:rsidRDefault="005A3C6C" w:rsidP="005A3C6C">
      <w:pPr>
        <w:spacing w:after="0"/>
        <w:jc w:val="center"/>
        <w:rPr>
          <w:rFonts w:ascii="Times New Roman" w:hAnsi="Times New Roman" w:cs="Times New Roman"/>
          <w:sz w:val="26"/>
          <w:szCs w:val="26"/>
        </w:rPr>
      </w:pPr>
      <w:r w:rsidRPr="00B230BB">
        <w:rPr>
          <w:rFonts w:ascii="Times New Roman" w:hAnsi="Times New Roman" w:cs="Times New Roman"/>
          <w:b/>
          <w:bCs/>
          <w:sz w:val="26"/>
          <w:szCs w:val="26"/>
        </w:rPr>
        <w:lastRenderedPageBreak/>
        <w:t>Проведення Всеукраїнських акцій милосердя:</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У грудні 2020 року школа брала участь:</w:t>
      </w:r>
    </w:p>
    <w:p w:rsidR="005A3C6C" w:rsidRPr="00B230BB" w:rsidRDefault="005A3C6C" w:rsidP="00C24DA8">
      <w:pPr>
        <w:pStyle w:val="a9"/>
        <w:numPr>
          <w:ilvl w:val="0"/>
          <w:numId w:val="112"/>
        </w:numPr>
        <w:spacing w:after="0"/>
        <w:jc w:val="both"/>
        <w:rPr>
          <w:rFonts w:ascii="Times New Roman" w:hAnsi="Times New Roman" w:cs="Times New Roman"/>
          <w:sz w:val="26"/>
          <w:szCs w:val="26"/>
        </w:rPr>
      </w:pPr>
      <w:r w:rsidRPr="00B230BB">
        <w:rPr>
          <w:rFonts w:ascii="Times New Roman" w:hAnsi="Times New Roman" w:cs="Times New Roman"/>
          <w:sz w:val="26"/>
          <w:szCs w:val="26"/>
        </w:rPr>
        <w:t>в акції #ЩедрийВівторок;</w:t>
      </w:r>
    </w:p>
    <w:p w:rsidR="005A3C6C" w:rsidRPr="00B230BB" w:rsidRDefault="005A3C6C" w:rsidP="00C24DA8">
      <w:pPr>
        <w:pStyle w:val="a9"/>
        <w:numPr>
          <w:ilvl w:val="0"/>
          <w:numId w:val="112"/>
        </w:numPr>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у благодійній акції «Подарунки для солдата» до різдвяних свят. </w:t>
      </w:r>
    </w:p>
    <w:p w:rsidR="005A3C6C" w:rsidRPr="00B230BB" w:rsidRDefault="005A3C6C" w:rsidP="005A3C6C">
      <w:pPr>
        <w:pStyle w:val="a9"/>
        <w:spacing w:after="0"/>
        <w:ind w:left="360" w:firstLine="349"/>
        <w:jc w:val="both"/>
        <w:rPr>
          <w:rFonts w:ascii="Times New Roman" w:hAnsi="Times New Roman" w:cs="Times New Roman"/>
          <w:sz w:val="26"/>
          <w:szCs w:val="26"/>
        </w:rPr>
      </w:pPr>
      <w:r w:rsidRPr="00B230BB">
        <w:rPr>
          <w:rFonts w:ascii="Times New Roman" w:hAnsi="Times New Roman" w:cs="Times New Roman"/>
          <w:sz w:val="26"/>
          <w:szCs w:val="26"/>
        </w:rPr>
        <w:t xml:space="preserve">Шкільна родина збирала для воїнів необхідні продукти і передавала на фронт. </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Учні ліцею залюбки долучились до соціальної акції - виготовлення листівок для наших воїнів.</w:t>
      </w:r>
    </w:p>
    <w:p w:rsidR="005A3C6C" w:rsidRPr="00B230BB" w:rsidRDefault="005A3C6C" w:rsidP="005A3C6C">
      <w:pPr>
        <w:pStyle w:val="a9"/>
        <w:spacing w:after="0"/>
        <w:ind w:left="0" w:firstLine="1338"/>
        <w:jc w:val="both"/>
        <w:rPr>
          <w:rFonts w:ascii="Times New Roman" w:hAnsi="Times New Roman" w:cs="Times New Roman"/>
          <w:sz w:val="26"/>
          <w:szCs w:val="26"/>
        </w:rPr>
      </w:pPr>
    </w:p>
    <w:p w:rsidR="005A3C6C" w:rsidRPr="00B230BB" w:rsidRDefault="005A3C6C" w:rsidP="005A3C6C">
      <w:pPr>
        <w:pStyle w:val="a9"/>
        <w:spacing w:after="0"/>
        <w:ind w:left="0"/>
        <w:jc w:val="center"/>
        <w:rPr>
          <w:rFonts w:ascii="Times New Roman" w:hAnsi="Times New Roman" w:cs="Times New Roman"/>
          <w:b/>
          <w:bCs/>
          <w:sz w:val="26"/>
          <w:szCs w:val="26"/>
        </w:rPr>
      </w:pPr>
      <w:r w:rsidRPr="00B230BB">
        <w:rPr>
          <w:rFonts w:ascii="Times New Roman" w:hAnsi="Times New Roman" w:cs="Times New Roman"/>
          <w:b/>
          <w:bCs/>
          <w:sz w:val="26"/>
          <w:szCs w:val="26"/>
        </w:rPr>
        <w:t>Профорієнтаційна робота</w:t>
      </w:r>
    </w:p>
    <w:p w:rsidR="005A3C6C" w:rsidRPr="00B230BB" w:rsidRDefault="005A3C6C" w:rsidP="005A3C6C">
      <w:pPr>
        <w:pStyle w:val="a9"/>
        <w:spacing w:after="0"/>
        <w:ind w:left="0" w:firstLine="708"/>
        <w:jc w:val="both"/>
        <w:rPr>
          <w:rFonts w:ascii="Times New Roman" w:hAnsi="Times New Roman" w:cs="Times New Roman"/>
          <w:b/>
          <w:bCs/>
          <w:sz w:val="26"/>
          <w:szCs w:val="26"/>
        </w:rPr>
      </w:pPr>
      <w:r w:rsidRPr="00B230BB">
        <w:rPr>
          <w:rFonts w:ascii="Times New Roman" w:hAnsi="Times New Roman" w:cs="Times New Roman"/>
          <w:sz w:val="26"/>
          <w:szCs w:val="26"/>
        </w:rPr>
        <w:t>Одним із напрямів роботи соціального педагога є профорієнтаційна робота з учнями старших класів. Соціальним педагогом складено та реалізовано план роботи ліцею щодо професійної орієнтації дітей. В межах реалізації даного плану в ліцею було проведено:</w:t>
      </w:r>
    </w:p>
    <w:p w:rsidR="005A3C6C" w:rsidRPr="00B230BB" w:rsidRDefault="005A3C6C" w:rsidP="00C24DA8">
      <w:pPr>
        <w:pStyle w:val="a9"/>
        <w:numPr>
          <w:ilvl w:val="0"/>
          <w:numId w:val="113"/>
        </w:numPr>
        <w:spacing w:after="0"/>
        <w:jc w:val="both"/>
        <w:rPr>
          <w:rFonts w:ascii="Times New Roman" w:hAnsi="Times New Roman" w:cs="Times New Roman"/>
          <w:sz w:val="26"/>
          <w:szCs w:val="26"/>
        </w:rPr>
      </w:pPr>
      <w:r w:rsidRPr="00B230BB">
        <w:rPr>
          <w:rFonts w:ascii="Times New Roman" w:hAnsi="Times New Roman" w:cs="Times New Roman"/>
          <w:sz w:val="26"/>
          <w:szCs w:val="26"/>
        </w:rPr>
        <w:t>класні та виховні годині щодо профорієнтації учнів;</w:t>
      </w:r>
    </w:p>
    <w:p w:rsidR="005A3C6C" w:rsidRPr="00B230BB" w:rsidRDefault="005A3C6C" w:rsidP="00C24DA8">
      <w:pPr>
        <w:pStyle w:val="a9"/>
        <w:numPr>
          <w:ilvl w:val="0"/>
          <w:numId w:val="113"/>
        </w:numPr>
        <w:spacing w:after="0"/>
        <w:jc w:val="both"/>
        <w:rPr>
          <w:rFonts w:ascii="Times New Roman" w:hAnsi="Times New Roman" w:cs="Times New Roman"/>
          <w:sz w:val="26"/>
          <w:szCs w:val="26"/>
        </w:rPr>
      </w:pPr>
      <w:r w:rsidRPr="00B230BB">
        <w:rPr>
          <w:rFonts w:ascii="Times New Roman" w:hAnsi="Times New Roman" w:cs="Times New Roman"/>
          <w:sz w:val="26"/>
          <w:szCs w:val="26"/>
        </w:rPr>
        <w:t>тижні профорієнтації;</w:t>
      </w:r>
    </w:p>
    <w:p w:rsidR="005A3C6C" w:rsidRPr="00B230BB" w:rsidRDefault="005A3C6C" w:rsidP="00C24DA8">
      <w:pPr>
        <w:pStyle w:val="a9"/>
        <w:numPr>
          <w:ilvl w:val="0"/>
          <w:numId w:val="113"/>
        </w:numPr>
        <w:spacing w:after="0"/>
        <w:jc w:val="both"/>
        <w:rPr>
          <w:rFonts w:ascii="Times New Roman" w:hAnsi="Times New Roman" w:cs="Times New Roman"/>
          <w:sz w:val="26"/>
          <w:szCs w:val="26"/>
        </w:rPr>
      </w:pPr>
      <w:r w:rsidRPr="00B230BB">
        <w:rPr>
          <w:rFonts w:ascii="Times New Roman" w:hAnsi="Times New Roman" w:cs="Times New Roman"/>
          <w:sz w:val="26"/>
          <w:szCs w:val="26"/>
        </w:rPr>
        <w:t>виховний захід «Конкурс знавців професії»;</w:t>
      </w:r>
    </w:p>
    <w:p w:rsidR="005A3C6C" w:rsidRPr="00B230BB" w:rsidRDefault="005A3C6C" w:rsidP="00C24DA8">
      <w:pPr>
        <w:pStyle w:val="a9"/>
        <w:numPr>
          <w:ilvl w:val="0"/>
          <w:numId w:val="113"/>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профорієнтаційні екскурсі до навчальних закладів міста, підприємств, організацій;</w:t>
      </w:r>
    </w:p>
    <w:p w:rsidR="005A3C6C" w:rsidRPr="00B230BB" w:rsidRDefault="005A3C6C" w:rsidP="00C24DA8">
      <w:pPr>
        <w:pStyle w:val="a9"/>
        <w:numPr>
          <w:ilvl w:val="0"/>
          <w:numId w:val="113"/>
        </w:numPr>
        <w:spacing w:after="0"/>
        <w:jc w:val="both"/>
        <w:rPr>
          <w:rFonts w:ascii="Times New Roman" w:hAnsi="Times New Roman" w:cs="Times New Roman"/>
          <w:sz w:val="26"/>
          <w:szCs w:val="26"/>
        </w:rPr>
      </w:pPr>
      <w:r w:rsidRPr="00B230BB">
        <w:rPr>
          <w:rFonts w:ascii="Times New Roman" w:hAnsi="Times New Roman" w:cs="Times New Roman"/>
          <w:sz w:val="26"/>
          <w:szCs w:val="26"/>
        </w:rPr>
        <w:t>тематичну літературну виставку «Я і моя майбутня професія».</w:t>
      </w:r>
    </w:p>
    <w:p w:rsidR="005A3C6C" w:rsidRPr="00B230BB" w:rsidRDefault="005A3C6C" w:rsidP="00C24DA8">
      <w:pPr>
        <w:pStyle w:val="a9"/>
        <w:numPr>
          <w:ilvl w:val="0"/>
          <w:numId w:val="113"/>
        </w:numPr>
        <w:spacing w:after="0"/>
        <w:jc w:val="both"/>
        <w:rPr>
          <w:rFonts w:ascii="Times New Roman" w:hAnsi="Times New Roman" w:cs="Times New Roman"/>
          <w:sz w:val="26"/>
          <w:szCs w:val="26"/>
        </w:rPr>
      </w:pPr>
      <w:r w:rsidRPr="00B230BB">
        <w:rPr>
          <w:rFonts w:ascii="Times New Roman" w:hAnsi="Times New Roman" w:cs="Times New Roman"/>
          <w:sz w:val="26"/>
          <w:szCs w:val="26"/>
        </w:rPr>
        <w:t>круглий стіл «Яку я обираю професію».</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sz w:val="26"/>
          <w:szCs w:val="26"/>
        </w:rPr>
        <w:tab/>
        <w:t>Шкільним психологом, соціальним педагогом ліцею проводились тренінги і заняття з профорієнтації учнів, де висвітлюються такі питання:</w:t>
      </w:r>
    </w:p>
    <w:p w:rsidR="005A3C6C" w:rsidRPr="00B230BB" w:rsidRDefault="005A3C6C" w:rsidP="00C24DA8">
      <w:pPr>
        <w:pStyle w:val="a9"/>
        <w:numPr>
          <w:ilvl w:val="0"/>
          <w:numId w:val="114"/>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Професійне самовизначення підлітків.</w:t>
      </w:r>
    </w:p>
    <w:p w:rsidR="005A3C6C" w:rsidRPr="00B230BB" w:rsidRDefault="005A3C6C" w:rsidP="00C24DA8">
      <w:pPr>
        <w:pStyle w:val="a9"/>
        <w:numPr>
          <w:ilvl w:val="0"/>
          <w:numId w:val="114"/>
        </w:numPr>
        <w:spacing w:after="0"/>
        <w:jc w:val="both"/>
        <w:rPr>
          <w:rFonts w:ascii="Times New Roman" w:hAnsi="Times New Roman" w:cs="Times New Roman"/>
          <w:sz w:val="26"/>
          <w:szCs w:val="26"/>
        </w:rPr>
      </w:pPr>
      <w:r w:rsidRPr="00B230BB">
        <w:rPr>
          <w:rFonts w:ascii="Times New Roman" w:hAnsi="Times New Roman" w:cs="Times New Roman"/>
          <w:sz w:val="26"/>
          <w:szCs w:val="26"/>
        </w:rPr>
        <w:t>Конвенція ООН про права дитини.</w:t>
      </w:r>
    </w:p>
    <w:p w:rsidR="005A3C6C" w:rsidRPr="00B230BB" w:rsidRDefault="005A3C6C" w:rsidP="00C24DA8">
      <w:pPr>
        <w:pStyle w:val="a9"/>
        <w:numPr>
          <w:ilvl w:val="0"/>
          <w:numId w:val="114"/>
        </w:numPr>
        <w:spacing w:after="0"/>
        <w:jc w:val="both"/>
        <w:rPr>
          <w:rFonts w:ascii="Times New Roman" w:hAnsi="Times New Roman" w:cs="Times New Roman"/>
          <w:sz w:val="26"/>
          <w:szCs w:val="26"/>
        </w:rPr>
      </w:pPr>
      <w:r w:rsidRPr="00B230BB">
        <w:rPr>
          <w:rFonts w:ascii="Times New Roman" w:hAnsi="Times New Roman" w:cs="Times New Roman"/>
          <w:sz w:val="26"/>
          <w:szCs w:val="26"/>
        </w:rPr>
        <w:t>Реалізація права на працю в Україні.</w:t>
      </w:r>
    </w:p>
    <w:p w:rsidR="005A3C6C" w:rsidRPr="00B230BB" w:rsidRDefault="005A3C6C" w:rsidP="00C24DA8">
      <w:pPr>
        <w:pStyle w:val="a9"/>
        <w:numPr>
          <w:ilvl w:val="0"/>
          <w:numId w:val="114"/>
        </w:numPr>
        <w:spacing w:after="0"/>
        <w:jc w:val="both"/>
        <w:rPr>
          <w:rFonts w:ascii="Times New Roman" w:hAnsi="Times New Roman" w:cs="Times New Roman"/>
          <w:sz w:val="26"/>
          <w:szCs w:val="26"/>
        </w:rPr>
      </w:pPr>
      <w:r w:rsidRPr="00B230BB">
        <w:rPr>
          <w:rFonts w:ascii="Times New Roman" w:hAnsi="Times New Roman" w:cs="Times New Roman"/>
          <w:sz w:val="26"/>
          <w:szCs w:val="26"/>
        </w:rPr>
        <w:t>З чого починається працевлаштування?</w:t>
      </w:r>
    </w:p>
    <w:p w:rsidR="005A3C6C" w:rsidRPr="00B230BB" w:rsidRDefault="005A3C6C" w:rsidP="00C24DA8">
      <w:pPr>
        <w:pStyle w:val="a9"/>
        <w:numPr>
          <w:ilvl w:val="0"/>
          <w:numId w:val="114"/>
        </w:numPr>
        <w:spacing w:after="0"/>
        <w:jc w:val="both"/>
        <w:rPr>
          <w:rFonts w:ascii="Times New Roman" w:hAnsi="Times New Roman" w:cs="Times New Roman"/>
          <w:sz w:val="26"/>
          <w:szCs w:val="26"/>
        </w:rPr>
      </w:pPr>
      <w:r w:rsidRPr="00B230BB">
        <w:rPr>
          <w:rFonts w:ascii="Times New Roman" w:hAnsi="Times New Roman" w:cs="Times New Roman"/>
          <w:sz w:val="26"/>
          <w:szCs w:val="26"/>
        </w:rPr>
        <w:t>Вплив умов праці на здоров’я.</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color w:val="1F3864" w:themeColor="accent5" w:themeShade="80"/>
          <w:sz w:val="26"/>
          <w:szCs w:val="26"/>
        </w:rPr>
        <w:tab/>
      </w:r>
      <w:r w:rsidRPr="00B230BB">
        <w:rPr>
          <w:rFonts w:ascii="Times New Roman" w:hAnsi="Times New Roman" w:cs="Times New Roman"/>
          <w:color w:val="000000" w:themeColor="text1"/>
          <w:sz w:val="26"/>
          <w:szCs w:val="26"/>
        </w:rPr>
        <w:t xml:space="preserve">Профорієнтаційна робота є невід’ємною частиною роботи соціального педагого навчального закладу. Діти пільгових категорій залучені до занять з профорієнтації «Ярмарок професій», «Визначення цінностей», «Визначення категорій вибору професій», «Визначення варіантів професійного вибору», «Працевлаштування», «Інструменти </w:t>
      </w:r>
      <w:r w:rsidRPr="00B230BB">
        <w:rPr>
          <w:rFonts w:ascii="Times New Roman" w:hAnsi="Times New Roman" w:cs="Times New Roman"/>
          <w:sz w:val="26"/>
          <w:szCs w:val="26"/>
        </w:rPr>
        <w:t>керування кар’єрою» тощо. У 2020/2021 навчальному році соціальним педагогом проводились такі заходи: практичні заняття для учнів 1-4 класів, «Яким я бачу своє майбутнє», Конкурс малюнків «Вгадай професію»; тренінг «Вибір професії або задача з багатьма невідомими»; практичні заняття для учнів 5-8 класів, «Визначення навичок здібностей»</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«Визначення цінностей»</w:t>
      </w:r>
      <w:r w:rsidRPr="00B230BB">
        <w:rPr>
          <w:rFonts w:ascii="Times New Roman" w:hAnsi="Times New Roman" w:cs="Times New Roman"/>
          <w:sz w:val="26"/>
          <w:szCs w:val="26"/>
          <w:lang w:val="uk-UA"/>
        </w:rPr>
        <w:t>,</w:t>
      </w:r>
      <w:r w:rsidRPr="00B230BB">
        <w:rPr>
          <w:rFonts w:ascii="Times New Roman" w:hAnsi="Times New Roman" w:cs="Times New Roman"/>
          <w:sz w:val="26"/>
          <w:szCs w:val="26"/>
        </w:rPr>
        <w:t xml:space="preserve"> «Визначення критеріїв вибору професії»; «Визначення варіантів професійного вибору»; «Працевлаштування».</w:t>
      </w:r>
    </w:p>
    <w:p w:rsidR="005A3C6C" w:rsidRPr="00B230BB" w:rsidRDefault="005A3C6C" w:rsidP="005A3C6C">
      <w:pPr>
        <w:pStyle w:val="a9"/>
        <w:spacing w:after="0"/>
        <w:ind w:left="0"/>
        <w:jc w:val="center"/>
        <w:rPr>
          <w:rFonts w:ascii="Times New Roman" w:hAnsi="Times New Roman" w:cs="Times New Roman"/>
          <w:b/>
          <w:sz w:val="26"/>
          <w:szCs w:val="26"/>
        </w:rPr>
      </w:pPr>
      <w:r w:rsidRPr="00B230BB">
        <w:rPr>
          <w:rFonts w:ascii="Times New Roman" w:hAnsi="Times New Roman" w:cs="Times New Roman"/>
          <w:b/>
          <w:sz w:val="26"/>
          <w:szCs w:val="26"/>
        </w:rPr>
        <w:t>Аналіз виховної роботи</w:t>
      </w:r>
    </w:p>
    <w:p w:rsidR="005A3C6C" w:rsidRPr="00B230BB" w:rsidRDefault="005A3C6C" w:rsidP="005A3C6C">
      <w:pPr>
        <w:pStyle w:val="a9"/>
        <w:spacing w:after="0"/>
        <w:ind w:left="0" w:firstLine="708"/>
        <w:jc w:val="both"/>
        <w:rPr>
          <w:rFonts w:ascii="Times New Roman" w:hAnsi="Times New Roman" w:cs="Times New Roman"/>
          <w:sz w:val="26"/>
          <w:szCs w:val="26"/>
        </w:rPr>
      </w:pPr>
      <w:r w:rsidRPr="00B230BB">
        <w:rPr>
          <w:rFonts w:ascii="Times New Roman" w:hAnsi="Times New Roman" w:cs="Times New Roman"/>
          <w:sz w:val="26"/>
          <w:szCs w:val="26"/>
        </w:rPr>
        <w:t xml:space="preserve">У 2020/2021 навчальному році виховна робота у ліцеї була спрямована на реалізацію загальношкільної виховної теми: </w:t>
      </w:r>
      <w:r w:rsidRPr="00B230BB">
        <w:rPr>
          <w:rFonts w:ascii="Times New Roman" w:hAnsi="Times New Roman" w:cs="Times New Roman"/>
          <w:b/>
          <w:bCs/>
          <w:sz w:val="26"/>
          <w:szCs w:val="26"/>
        </w:rPr>
        <w:t>«</w:t>
      </w:r>
      <w:r w:rsidRPr="00B230BB">
        <w:rPr>
          <w:rFonts w:ascii="Times New Roman" w:hAnsi="Times New Roman" w:cs="Times New Roman"/>
          <w:sz w:val="26"/>
          <w:szCs w:val="26"/>
        </w:rPr>
        <w:t xml:space="preserve">Формування патріотичних та громадянських якостей, морально-етичних принципів особистості в умовах НУШ» і проводилась на науково-методичній основі відповідно до реалізації Концепції державної політики у сфері реформування загальної середньої освіти «Нова українська </w:t>
      </w:r>
      <w:r w:rsidRPr="00B230BB">
        <w:rPr>
          <w:rFonts w:ascii="Times New Roman" w:hAnsi="Times New Roman" w:cs="Times New Roman"/>
          <w:sz w:val="26"/>
          <w:szCs w:val="26"/>
        </w:rPr>
        <w:lastRenderedPageBreak/>
        <w:t xml:space="preserve">школа» на період до 2029 року, схваленої розпорядженням Кабінету Міністрів України від 14.12.2016 № 988, Статуту ліцею, річного плану роботи ліцею на 2020/2021 навчальний рік. Виховна </w:t>
      </w:r>
      <w:bookmarkStart w:id="0" w:name="page14"/>
      <w:bookmarkEnd w:id="0"/>
      <w:r w:rsidRPr="00B230BB">
        <w:rPr>
          <w:rFonts w:ascii="Times New Roman" w:hAnsi="Times New Roman" w:cs="Times New Roman"/>
          <w:sz w:val="26"/>
          <w:szCs w:val="26"/>
        </w:rPr>
        <w:t>робота була спрямована на виконання Законів України „Про освіту”, „Про загальну середню освіту”, «Про позашкільну освіту», Національної програми правової освіти та Концепції національно-патріотичного виховання в системі освіти України, затвердженої наказом Міністерства освіти і науки України від 29 липня 2019 року № 1038; програми «Нова українська школа» у поступі до цінностей», яка розглянута та затверджена Вченими Радами Інституту проблем виховання (протокол № 6 від 02 липня 2018 року) та Інституту модернізації змісту освіти (протокол № 7 від 26 вересня 2018 року); Конвенції ООН про права дитини. Ключовими нормативними документами у сфері освітньої політики щодо виховання є наказ МОН № 1243 від 31.10.2011, яким затверджено "Основні орієнтири виховання учнів 1-11 класів загальноосвітніх навчальних закладів України", як важлива умова комплексного впливу на особистість, підвищення ролі освіти в розбудові й зміцненні української державності та утвердженні національної єдності.</w:t>
      </w:r>
    </w:p>
    <w:p w:rsidR="005A3C6C" w:rsidRPr="00B230BB" w:rsidRDefault="005A3C6C" w:rsidP="005A3C6C">
      <w:pPr>
        <w:pStyle w:val="a9"/>
        <w:spacing w:after="0"/>
        <w:ind w:left="0" w:firstLine="708"/>
        <w:jc w:val="both"/>
        <w:rPr>
          <w:rFonts w:ascii="Times New Roman" w:hAnsi="Times New Roman" w:cs="Times New Roman"/>
          <w:sz w:val="26"/>
          <w:szCs w:val="26"/>
        </w:rPr>
      </w:pPr>
      <w:r w:rsidRPr="00B230BB">
        <w:rPr>
          <w:rFonts w:ascii="Times New Roman" w:hAnsi="Times New Roman" w:cs="Times New Roman"/>
          <w:sz w:val="26"/>
          <w:szCs w:val="26"/>
        </w:rPr>
        <w:t>На основі цих нормативно-правових документів у ліцеї функціонувала виховна система як цілісна структура, яка сприяє успішній діяльності виховання, відбувалося моральне становлення учнів, формування в них творчого мислення, відповідальності. На сьогоднішній день у ліцеї склалася система виховної роботи, яка на принципах гуманізму, демократизму, єдності сім’ї та школи, спадкоємності поколінь забезпечує здійснення національного виховання, спонукає до утвердження педагогіки особистості, сприяє формуванню в учнів навичок самоосвіти, самоаналізу, допомагає учням розвивати індивідуальні здібності, творчі задатки, самовизначитись та самореалізуватись.</w:t>
      </w:r>
    </w:p>
    <w:p w:rsidR="005A3C6C" w:rsidRPr="00B230BB" w:rsidRDefault="005A3C6C" w:rsidP="005A3C6C">
      <w:pPr>
        <w:pStyle w:val="a9"/>
        <w:widowControl w:val="0"/>
        <w:spacing w:after="0"/>
        <w:ind w:left="0" w:firstLine="708"/>
        <w:contextualSpacing w:val="0"/>
        <w:jc w:val="both"/>
        <w:rPr>
          <w:rFonts w:ascii="Times New Roman" w:hAnsi="Times New Roman" w:cs="Times New Roman"/>
          <w:sz w:val="26"/>
          <w:szCs w:val="26"/>
        </w:rPr>
      </w:pPr>
      <w:r w:rsidRPr="00B230BB">
        <w:rPr>
          <w:rFonts w:ascii="Times New Roman" w:hAnsi="Times New Roman" w:cs="Times New Roman"/>
          <w:sz w:val="26"/>
          <w:szCs w:val="26"/>
        </w:rPr>
        <w:t>Основна увага приділяється формуванню громадянина-патріота України, створенню умов для самореалізації особистості учня, відповідно до його здібностей, виховання громадянина з демократичним світоглядом і культурою, формування в учнів свідомого ставлення до свого здоров’я, належних гігієнічних навичок і засад здорового способу життя.</w:t>
      </w:r>
    </w:p>
    <w:p w:rsidR="005A3C6C" w:rsidRPr="00B230BB" w:rsidRDefault="005A3C6C" w:rsidP="005A3C6C">
      <w:pPr>
        <w:pStyle w:val="a9"/>
        <w:widowControl w:val="0"/>
        <w:spacing w:after="0"/>
        <w:ind w:left="0" w:firstLine="708"/>
        <w:contextualSpacing w:val="0"/>
        <w:jc w:val="both"/>
        <w:rPr>
          <w:rFonts w:ascii="Times New Roman" w:hAnsi="Times New Roman" w:cs="Times New Roman"/>
          <w:sz w:val="26"/>
          <w:szCs w:val="26"/>
        </w:rPr>
      </w:pPr>
      <w:r w:rsidRPr="00B230BB">
        <w:rPr>
          <w:rFonts w:ascii="Times New Roman" w:hAnsi="Times New Roman" w:cs="Times New Roman"/>
          <w:b/>
          <w:bCs/>
          <w:sz w:val="26"/>
          <w:szCs w:val="26"/>
        </w:rPr>
        <w:t>Головне завдання ліцею</w:t>
      </w:r>
      <w:r w:rsidRPr="00B230BB">
        <w:rPr>
          <w:rFonts w:ascii="Times New Roman" w:hAnsi="Times New Roman" w:cs="Times New Roman"/>
          <w:sz w:val="26"/>
          <w:szCs w:val="26"/>
        </w:rPr>
        <w:t xml:space="preserve"> – так побудувати виховну діяльність, щоб сама її організація, приклади авторитетних наставників-учителів, шкільне середовище виховували дітей у дусі патріотизму, глибокого розуміння історії свого народу, національної ідентичності, самобутності. Завдання педагогів полягало у тому, щоб слова «Україна», «патріотизм» набували для дитини особливого сенсу, тобто сприймалися «не лише розумом, а й серцем». Не менш важливим було повсякденне виховання поваги до Конституції держави, законодавства, державних символів – Герба, Прапора, Гімну. Важливим аспектом національно-патріотичного виховання є повага та любов до державної мови. Мовне середовище повинно впливати на формування учня- громадянина, патріота України.</w:t>
      </w:r>
    </w:p>
    <w:p w:rsidR="005A3C6C" w:rsidRPr="00B230BB" w:rsidRDefault="005A3C6C" w:rsidP="005A3C6C">
      <w:pPr>
        <w:pStyle w:val="a9"/>
        <w:spacing w:after="0"/>
        <w:ind w:left="0"/>
        <w:jc w:val="center"/>
        <w:rPr>
          <w:rFonts w:ascii="Times New Roman" w:hAnsi="Times New Roman" w:cs="Times New Roman"/>
          <w:b/>
          <w:sz w:val="26"/>
          <w:szCs w:val="26"/>
        </w:rPr>
      </w:pPr>
    </w:p>
    <w:p w:rsidR="005A3C6C" w:rsidRPr="00B230BB" w:rsidRDefault="005A3C6C" w:rsidP="005A3C6C">
      <w:pPr>
        <w:pStyle w:val="a9"/>
        <w:spacing w:after="0"/>
        <w:ind w:left="0"/>
        <w:jc w:val="center"/>
        <w:rPr>
          <w:rFonts w:ascii="Times New Roman" w:hAnsi="Times New Roman" w:cs="Times New Roman"/>
          <w:b/>
          <w:sz w:val="26"/>
          <w:szCs w:val="26"/>
        </w:rPr>
      </w:pPr>
    </w:p>
    <w:p w:rsidR="005A3C6C" w:rsidRPr="00B230BB" w:rsidRDefault="005A3C6C" w:rsidP="005A3C6C">
      <w:pPr>
        <w:pStyle w:val="a9"/>
        <w:spacing w:after="0"/>
        <w:ind w:left="0" w:firstLine="709"/>
        <w:rPr>
          <w:rFonts w:ascii="Times New Roman" w:hAnsi="Times New Roman" w:cs="Times New Roman"/>
          <w:b/>
          <w:sz w:val="26"/>
          <w:szCs w:val="26"/>
        </w:rPr>
      </w:pPr>
    </w:p>
    <w:p w:rsidR="005A3C6C" w:rsidRPr="00B230BB" w:rsidRDefault="005A3C6C" w:rsidP="005A3C6C">
      <w:pPr>
        <w:pStyle w:val="a9"/>
        <w:spacing w:after="0"/>
        <w:ind w:left="0" w:firstLine="709"/>
        <w:rPr>
          <w:rFonts w:ascii="Times New Roman" w:hAnsi="Times New Roman" w:cs="Times New Roman"/>
          <w:b/>
          <w:sz w:val="26"/>
          <w:szCs w:val="26"/>
        </w:rPr>
      </w:pPr>
    </w:p>
    <w:p w:rsidR="005A3C6C" w:rsidRPr="00B230BB" w:rsidRDefault="005A3C6C" w:rsidP="005A3C6C">
      <w:pPr>
        <w:pStyle w:val="a9"/>
        <w:spacing w:after="0"/>
        <w:ind w:left="0" w:firstLine="709"/>
        <w:rPr>
          <w:rFonts w:ascii="Times New Roman" w:hAnsi="Times New Roman" w:cs="Times New Roman"/>
          <w:b/>
          <w:sz w:val="26"/>
          <w:szCs w:val="26"/>
        </w:rPr>
      </w:pPr>
      <w:r w:rsidRPr="00B230BB">
        <w:rPr>
          <w:rFonts w:ascii="Times New Roman" w:hAnsi="Times New Roman" w:cs="Times New Roman"/>
          <w:b/>
          <w:sz w:val="26"/>
          <w:szCs w:val="26"/>
        </w:rPr>
        <w:lastRenderedPageBreak/>
        <w:t>Завдання виховної системи:</w:t>
      </w:r>
    </w:p>
    <w:p w:rsidR="005A3C6C" w:rsidRPr="00B230BB" w:rsidRDefault="005A3C6C" w:rsidP="00C24DA8">
      <w:pPr>
        <w:pStyle w:val="a9"/>
        <w:numPr>
          <w:ilvl w:val="0"/>
          <w:numId w:val="115"/>
        </w:numPr>
        <w:spacing w:after="0"/>
        <w:jc w:val="both"/>
        <w:rPr>
          <w:rFonts w:ascii="Times New Roman" w:hAnsi="Times New Roman" w:cs="Times New Roman"/>
          <w:b/>
          <w:sz w:val="26"/>
          <w:szCs w:val="26"/>
        </w:rPr>
      </w:pPr>
      <w:r w:rsidRPr="00B230BB">
        <w:rPr>
          <w:rFonts w:ascii="Times New Roman" w:hAnsi="Times New Roman" w:cs="Times New Roman"/>
          <w:sz w:val="26"/>
          <w:szCs w:val="26"/>
        </w:rPr>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5A3C6C" w:rsidRPr="00B230BB" w:rsidRDefault="005A3C6C" w:rsidP="00C24DA8">
      <w:pPr>
        <w:pStyle w:val="a9"/>
        <w:numPr>
          <w:ilvl w:val="0"/>
          <w:numId w:val="115"/>
        </w:numPr>
        <w:spacing w:after="0"/>
        <w:jc w:val="both"/>
        <w:rPr>
          <w:rFonts w:ascii="Times New Roman" w:hAnsi="Times New Roman" w:cs="Times New Roman"/>
          <w:sz w:val="26"/>
          <w:szCs w:val="26"/>
        </w:rPr>
      </w:pPr>
      <w:r w:rsidRPr="00B230BB">
        <w:rPr>
          <w:rFonts w:ascii="Times New Roman" w:hAnsi="Times New Roman" w:cs="Times New Roman"/>
          <w:sz w:val="26"/>
          <w:szCs w:val="26"/>
        </w:rPr>
        <w:t>Сприяти зростанню творчого духовного потенціалу особистості, розкриттю здібностей на кожному з виховних етапів</w:t>
      </w:r>
    </w:p>
    <w:p w:rsidR="005A3C6C" w:rsidRPr="00B230BB" w:rsidRDefault="005A3C6C" w:rsidP="00C24DA8">
      <w:pPr>
        <w:pStyle w:val="a9"/>
        <w:numPr>
          <w:ilvl w:val="0"/>
          <w:numId w:val="115"/>
        </w:numPr>
        <w:tabs>
          <w:tab w:val="left" w:pos="1340"/>
        </w:tabs>
        <w:spacing w:after="0"/>
        <w:jc w:val="both"/>
        <w:rPr>
          <w:rFonts w:ascii="Times New Roman" w:hAnsi="Times New Roman" w:cs="Times New Roman"/>
          <w:sz w:val="26"/>
          <w:szCs w:val="26"/>
        </w:rPr>
      </w:pPr>
      <w:r w:rsidRPr="00B230BB">
        <w:rPr>
          <w:rFonts w:ascii="Times New Roman" w:hAnsi="Times New Roman" w:cs="Times New Roman"/>
          <w:sz w:val="26"/>
          <w:szCs w:val="26"/>
        </w:rPr>
        <w:t>Розвивати дитяче самоврядування як осередок самореалізації громадянського виховання.</w:t>
      </w:r>
    </w:p>
    <w:p w:rsidR="005A3C6C" w:rsidRPr="00B230BB" w:rsidRDefault="005A3C6C" w:rsidP="00C24DA8">
      <w:pPr>
        <w:pStyle w:val="a9"/>
        <w:numPr>
          <w:ilvl w:val="0"/>
          <w:numId w:val="115"/>
        </w:numPr>
        <w:spacing w:after="0"/>
        <w:jc w:val="both"/>
        <w:rPr>
          <w:rFonts w:ascii="Times New Roman" w:hAnsi="Times New Roman" w:cs="Times New Roman"/>
          <w:sz w:val="26"/>
          <w:szCs w:val="26"/>
        </w:rPr>
      </w:pPr>
      <w:r w:rsidRPr="00B230BB">
        <w:rPr>
          <w:rFonts w:ascii="Times New Roman" w:hAnsi="Times New Roman" w:cs="Times New Roman"/>
          <w:sz w:val="26"/>
          <w:szCs w:val="26"/>
        </w:rPr>
        <w:t>Стимулювати саморозвиток, самовиховання, самоосвіту учнів та розвиток їх життєтворчої компетентності через участь у реалізації проектів соціального та благодійного напрямків.</w:t>
      </w:r>
    </w:p>
    <w:p w:rsidR="005A3C6C" w:rsidRPr="00B230BB" w:rsidRDefault="005A3C6C" w:rsidP="00C24DA8">
      <w:pPr>
        <w:pStyle w:val="a9"/>
        <w:numPr>
          <w:ilvl w:val="0"/>
          <w:numId w:val="115"/>
        </w:numPr>
        <w:tabs>
          <w:tab w:val="left" w:pos="1340"/>
        </w:tabs>
        <w:spacing w:after="0"/>
        <w:jc w:val="both"/>
        <w:rPr>
          <w:rFonts w:ascii="Times New Roman" w:hAnsi="Times New Roman" w:cs="Times New Roman"/>
          <w:sz w:val="26"/>
          <w:szCs w:val="26"/>
        </w:rPr>
      </w:pPr>
      <w:r w:rsidRPr="00B230BB">
        <w:rPr>
          <w:rFonts w:ascii="Times New Roman" w:hAnsi="Times New Roman" w:cs="Times New Roman"/>
          <w:sz w:val="26"/>
          <w:szCs w:val="26"/>
        </w:rPr>
        <w:t>Створювати умови для розвитку життєтворчої компетентності учнів.</w:t>
      </w:r>
    </w:p>
    <w:p w:rsidR="005A3C6C" w:rsidRPr="00B230BB" w:rsidRDefault="005A3C6C" w:rsidP="00C24DA8">
      <w:pPr>
        <w:pStyle w:val="a9"/>
        <w:numPr>
          <w:ilvl w:val="0"/>
          <w:numId w:val="115"/>
        </w:numPr>
        <w:spacing w:after="0"/>
        <w:jc w:val="both"/>
        <w:rPr>
          <w:rFonts w:ascii="Times New Roman" w:hAnsi="Times New Roman" w:cs="Times New Roman"/>
          <w:sz w:val="26"/>
          <w:szCs w:val="26"/>
        </w:rPr>
      </w:pPr>
      <w:r w:rsidRPr="00B230BB">
        <w:rPr>
          <w:rFonts w:ascii="Times New Roman" w:hAnsi="Times New Roman" w:cs="Times New Roman"/>
          <w:sz w:val="26"/>
          <w:szCs w:val="26"/>
        </w:rPr>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5A3C6C" w:rsidRPr="00B230BB" w:rsidRDefault="005A3C6C" w:rsidP="00C24DA8">
      <w:pPr>
        <w:pStyle w:val="a9"/>
        <w:numPr>
          <w:ilvl w:val="0"/>
          <w:numId w:val="115"/>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Забезпечення комфортних і безпечних умов навчання та праці.</w:t>
      </w:r>
    </w:p>
    <w:p w:rsidR="005A3C6C" w:rsidRPr="00B230BB" w:rsidRDefault="005A3C6C" w:rsidP="00C24DA8">
      <w:pPr>
        <w:pStyle w:val="a9"/>
        <w:numPr>
          <w:ilvl w:val="0"/>
          <w:numId w:val="115"/>
        </w:numPr>
        <w:spacing w:after="0"/>
        <w:jc w:val="both"/>
        <w:rPr>
          <w:rFonts w:ascii="Times New Roman" w:hAnsi="Times New Roman" w:cs="Times New Roman"/>
          <w:sz w:val="26"/>
          <w:szCs w:val="26"/>
        </w:rPr>
      </w:pPr>
      <w:r w:rsidRPr="00B230BB">
        <w:rPr>
          <w:rFonts w:ascii="Times New Roman" w:hAnsi="Times New Roman" w:cs="Times New Roman"/>
          <w:sz w:val="26"/>
          <w:szCs w:val="26"/>
        </w:rPr>
        <w:t>Створення освітнього середовища, вільного від будь-яких форм насильства та дискримінації.</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Для реалізації цих завдань у ліцеї розроблений план виховної роботи навчального закладу та плани роботи класних керівників, які були затверджені на засіданні методичного об’єднання класних керівників. Ці плани охоплюють всі напрямки виховання: патріотичне, правове, моральне, художньо-естетичне, трудове, фізичне, екологічне, превентивне та включають у себе календарні, традиційні шкільні свята, заходи, конкурси, міські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Виховна система ліцею базується на принципах, що визначають основні вимоги до процесу виховання особистості учня, до його змісту, організацій, форм, методів та прийомів.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b/>
          <w:bCs/>
          <w:sz w:val="26"/>
          <w:szCs w:val="26"/>
        </w:rPr>
        <w:t>Принципи виховної системи ліцею</w:t>
      </w:r>
      <w:r w:rsidRPr="00B230BB">
        <w:rPr>
          <w:rFonts w:ascii="Times New Roman" w:hAnsi="Times New Roman" w:cs="Times New Roman"/>
          <w:sz w:val="26"/>
          <w:szCs w:val="26"/>
        </w:rPr>
        <w:t>:</w:t>
      </w:r>
    </w:p>
    <w:p w:rsidR="005A3C6C" w:rsidRPr="00B230BB" w:rsidRDefault="005A3C6C" w:rsidP="00C24DA8">
      <w:pPr>
        <w:pStyle w:val="a9"/>
        <w:numPr>
          <w:ilvl w:val="0"/>
          <w:numId w:val="116"/>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принцип гуманізації і демократизації виховного процесу</w:t>
      </w:r>
    </w:p>
    <w:p w:rsidR="005A3C6C" w:rsidRPr="00B230BB" w:rsidRDefault="005A3C6C" w:rsidP="00C24DA8">
      <w:pPr>
        <w:pStyle w:val="a9"/>
        <w:numPr>
          <w:ilvl w:val="0"/>
          <w:numId w:val="116"/>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принцип зв’язку виховання з реальним життям</w:t>
      </w:r>
    </w:p>
    <w:p w:rsidR="005A3C6C" w:rsidRPr="00B230BB" w:rsidRDefault="005A3C6C" w:rsidP="00C24DA8">
      <w:pPr>
        <w:pStyle w:val="a9"/>
        <w:numPr>
          <w:ilvl w:val="0"/>
          <w:numId w:val="116"/>
        </w:numPr>
        <w:spacing w:after="0"/>
        <w:jc w:val="both"/>
        <w:rPr>
          <w:rFonts w:ascii="Times New Roman" w:hAnsi="Times New Roman" w:cs="Times New Roman"/>
          <w:sz w:val="26"/>
          <w:szCs w:val="26"/>
        </w:rPr>
      </w:pPr>
      <w:r w:rsidRPr="00B230BB">
        <w:rPr>
          <w:rFonts w:ascii="Times New Roman" w:hAnsi="Times New Roman" w:cs="Times New Roman"/>
          <w:sz w:val="26"/>
          <w:szCs w:val="26"/>
        </w:rPr>
        <w:t>виховання особистості в колективі в ході спільної діяльності</w:t>
      </w:r>
    </w:p>
    <w:p w:rsidR="005A3C6C" w:rsidRPr="00B230BB" w:rsidRDefault="005A3C6C" w:rsidP="00C24DA8">
      <w:pPr>
        <w:pStyle w:val="a9"/>
        <w:numPr>
          <w:ilvl w:val="0"/>
          <w:numId w:val="116"/>
        </w:numPr>
        <w:tabs>
          <w:tab w:val="left" w:pos="1340"/>
        </w:tabs>
        <w:spacing w:after="0"/>
        <w:jc w:val="both"/>
        <w:rPr>
          <w:rFonts w:ascii="Times New Roman" w:hAnsi="Times New Roman" w:cs="Times New Roman"/>
          <w:sz w:val="26"/>
          <w:szCs w:val="26"/>
        </w:rPr>
      </w:pPr>
      <w:r w:rsidRPr="00B230BB">
        <w:rPr>
          <w:rFonts w:ascii="Times New Roman" w:hAnsi="Times New Roman" w:cs="Times New Roman"/>
          <w:sz w:val="26"/>
          <w:szCs w:val="26"/>
        </w:rPr>
        <w:t>єдність вимог і поваги до особистості</w:t>
      </w:r>
    </w:p>
    <w:p w:rsidR="005A3C6C" w:rsidRPr="00B230BB" w:rsidRDefault="005A3C6C" w:rsidP="00C24DA8">
      <w:pPr>
        <w:pStyle w:val="a9"/>
        <w:numPr>
          <w:ilvl w:val="0"/>
          <w:numId w:val="116"/>
        </w:numPr>
        <w:spacing w:after="0"/>
        <w:jc w:val="both"/>
        <w:rPr>
          <w:rFonts w:ascii="Times New Roman" w:hAnsi="Times New Roman" w:cs="Times New Roman"/>
          <w:sz w:val="26"/>
          <w:szCs w:val="26"/>
        </w:rPr>
      </w:pPr>
      <w:r w:rsidRPr="00B230BB">
        <w:rPr>
          <w:rFonts w:ascii="Times New Roman" w:hAnsi="Times New Roman" w:cs="Times New Roman"/>
          <w:sz w:val="26"/>
          <w:szCs w:val="26"/>
        </w:rPr>
        <w:t>послідовність, систематичність і єдність виховних впливів.</w:t>
      </w:r>
    </w:p>
    <w:p w:rsidR="005A3C6C" w:rsidRPr="00B230BB" w:rsidRDefault="005A3C6C" w:rsidP="005A3C6C">
      <w:pPr>
        <w:spacing w:after="0"/>
        <w:ind w:firstLine="708"/>
        <w:jc w:val="both"/>
        <w:rPr>
          <w:rFonts w:ascii="Times New Roman" w:hAnsi="Times New Roman" w:cs="Times New Roman"/>
          <w:b/>
          <w:sz w:val="26"/>
          <w:szCs w:val="26"/>
        </w:rPr>
      </w:pPr>
      <w:r w:rsidRPr="00B230BB">
        <w:rPr>
          <w:rFonts w:ascii="Times New Roman" w:hAnsi="Times New Roman" w:cs="Times New Roman"/>
          <w:b/>
          <w:sz w:val="26"/>
          <w:szCs w:val="26"/>
        </w:rPr>
        <w:t>Виховна робота реалізується за такими напрямками:</w:t>
      </w:r>
    </w:p>
    <w:p w:rsidR="005A3C6C" w:rsidRPr="005A3C6C" w:rsidRDefault="005A3C6C" w:rsidP="00C24DA8">
      <w:pPr>
        <w:pStyle w:val="a9"/>
        <w:numPr>
          <w:ilvl w:val="0"/>
          <w:numId w:val="117"/>
        </w:numPr>
        <w:spacing w:after="0"/>
        <w:jc w:val="both"/>
        <w:rPr>
          <w:rFonts w:ascii="Times New Roman" w:hAnsi="Times New Roman" w:cs="Times New Roman"/>
          <w:sz w:val="26"/>
          <w:szCs w:val="26"/>
          <w:lang w:val="uk-UA"/>
        </w:rPr>
      </w:pPr>
      <w:r w:rsidRPr="005A3C6C">
        <w:rPr>
          <w:rFonts w:ascii="Times New Roman" w:hAnsi="Times New Roman" w:cs="Times New Roman"/>
          <w:sz w:val="26"/>
          <w:szCs w:val="26"/>
          <w:lang w:val="uk-UA"/>
        </w:rPr>
        <w:t>Виховання громадянської свідомості через учнівське самоврядування, формування активної життєвої позиції</w:t>
      </w:r>
    </w:p>
    <w:p w:rsidR="005A3C6C" w:rsidRPr="00B230BB" w:rsidRDefault="005A3C6C" w:rsidP="00C24DA8">
      <w:pPr>
        <w:pStyle w:val="a9"/>
        <w:numPr>
          <w:ilvl w:val="0"/>
          <w:numId w:val="117"/>
        </w:numPr>
        <w:spacing w:after="0"/>
        <w:jc w:val="both"/>
        <w:rPr>
          <w:rFonts w:ascii="Times New Roman" w:hAnsi="Times New Roman" w:cs="Times New Roman"/>
          <w:sz w:val="26"/>
          <w:szCs w:val="26"/>
        </w:rPr>
      </w:pPr>
      <w:r w:rsidRPr="00B230BB">
        <w:rPr>
          <w:rFonts w:ascii="Times New Roman" w:hAnsi="Times New Roman" w:cs="Times New Roman"/>
          <w:sz w:val="26"/>
          <w:szCs w:val="26"/>
        </w:rPr>
        <w:t>Виховання правової культури та профілактика правопорушень.</w:t>
      </w:r>
    </w:p>
    <w:p w:rsidR="005A3C6C" w:rsidRPr="00B230BB" w:rsidRDefault="005A3C6C" w:rsidP="00C24DA8">
      <w:pPr>
        <w:pStyle w:val="a9"/>
        <w:numPr>
          <w:ilvl w:val="0"/>
          <w:numId w:val="117"/>
        </w:numPr>
        <w:spacing w:after="0"/>
        <w:jc w:val="both"/>
        <w:rPr>
          <w:rFonts w:ascii="Times New Roman" w:hAnsi="Times New Roman" w:cs="Times New Roman"/>
          <w:sz w:val="26"/>
          <w:szCs w:val="26"/>
        </w:rPr>
      </w:pPr>
      <w:r w:rsidRPr="00B230BB">
        <w:rPr>
          <w:rFonts w:ascii="Times New Roman" w:hAnsi="Times New Roman" w:cs="Times New Roman"/>
          <w:sz w:val="26"/>
          <w:szCs w:val="26"/>
        </w:rPr>
        <w:t>Фізичне виховання та пропаганда здорового та безпечного способу життя. Психологічна підтримка учнів та вихованців.</w:t>
      </w:r>
    </w:p>
    <w:p w:rsidR="005A3C6C" w:rsidRPr="00B230BB" w:rsidRDefault="005A3C6C" w:rsidP="00C24DA8">
      <w:pPr>
        <w:pStyle w:val="a9"/>
        <w:numPr>
          <w:ilvl w:val="0"/>
          <w:numId w:val="117"/>
        </w:numPr>
        <w:spacing w:after="0"/>
        <w:jc w:val="both"/>
        <w:rPr>
          <w:rFonts w:ascii="Times New Roman" w:hAnsi="Times New Roman" w:cs="Times New Roman"/>
          <w:sz w:val="26"/>
          <w:szCs w:val="26"/>
        </w:rPr>
      </w:pPr>
      <w:r w:rsidRPr="00B230BB">
        <w:rPr>
          <w:rFonts w:ascii="Times New Roman" w:hAnsi="Times New Roman" w:cs="Times New Roman"/>
          <w:sz w:val="26"/>
          <w:szCs w:val="26"/>
        </w:rPr>
        <w:lastRenderedPageBreak/>
        <w:t>Національно-патріотичне виховання.</w:t>
      </w:r>
    </w:p>
    <w:p w:rsidR="005A3C6C" w:rsidRPr="00B230BB" w:rsidRDefault="005A3C6C" w:rsidP="00C24DA8">
      <w:pPr>
        <w:pStyle w:val="a9"/>
        <w:numPr>
          <w:ilvl w:val="0"/>
          <w:numId w:val="117"/>
        </w:numPr>
        <w:spacing w:after="0"/>
        <w:jc w:val="both"/>
        <w:rPr>
          <w:rFonts w:ascii="Times New Roman" w:hAnsi="Times New Roman" w:cs="Times New Roman"/>
          <w:sz w:val="26"/>
          <w:szCs w:val="26"/>
        </w:rPr>
      </w:pPr>
      <w:r w:rsidRPr="00B230BB">
        <w:rPr>
          <w:rFonts w:ascii="Times New Roman" w:hAnsi="Times New Roman" w:cs="Times New Roman"/>
          <w:sz w:val="26"/>
          <w:szCs w:val="26"/>
        </w:rPr>
        <w:t>Екологічне виховання.</w:t>
      </w:r>
    </w:p>
    <w:p w:rsidR="005A3C6C" w:rsidRPr="00B230BB" w:rsidRDefault="005A3C6C" w:rsidP="00C24DA8">
      <w:pPr>
        <w:pStyle w:val="a9"/>
        <w:numPr>
          <w:ilvl w:val="0"/>
          <w:numId w:val="117"/>
        </w:numPr>
        <w:spacing w:after="0"/>
        <w:jc w:val="both"/>
        <w:rPr>
          <w:rFonts w:ascii="Times New Roman" w:hAnsi="Times New Roman" w:cs="Times New Roman"/>
          <w:sz w:val="26"/>
          <w:szCs w:val="26"/>
        </w:rPr>
      </w:pPr>
      <w:r w:rsidRPr="00B230BB">
        <w:rPr>
          <w:rFonts w:ascii="Times New Roman" w:hAnsi="Times New Roman" w:cs="Times New Roman"/>
          <w:sz w:val="26"/>
          <w:szCs w:val="26"/>
        </w:rPr>
        <w:t>Моральне виховання.</w:t>
      </w:r>
    </w:p>
    <w:p w:rsidR="005A3C6C" w:rsidRPr="00B230BB" w:rsidRDefault="005A3C6C" w:rsidP="00C24DA8">
      <w:pPr>
        <w:pStyle w:val="a9"/>
        <w:numPr>
          <w:ilvl w:val="0"/>
          <w:numId w:val="117"/>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Родинне виховання.</w:t>
      </w:r>
    </w:p>
    <w:p w:rsidR="005A3C6C" w:rsidRPr="00B230BB" w:rsidRDefault="005A3C6C" w:rsidP="00C24DA8">
      <w:pPr>
        <w:pStyle w:val="a9"/>
        <w:numPr>
          <w:ilvl w:val="0"/>
          <w:numId w:val="117"/>
        </w:numPr>
        <w:spacing w:after="0"/>
        <w:jc w:val="both"/>
        <w:rPr>
          <w:rFonts w:ascii="Times New Roman" w:hAnsi="Times New Roman" w:cs="Times New Roman"/>
          <w:sz w:val="26"/>
          <w:szCs w:val="26"/>
        </w:rPr>
      </w:pPr>
      <w:r w:rsidRPr="00B230BB">
        <w:rPr>
          <w:rFonts w:ascii="Times New Roman" w:hAnsi="Times New Roman" w:cs="Times New Roman"/>
          <w:sz w:val="26"/>
          <w:szCs w:val="26"/>
        </w:rPr>
        <w:t>Художньо-естетичне виховання</w:t>
      </w:r>
    </w:p>
    <w:p w:rsidR="005A3C6C" w:rsidRPr="00B230BB" w:rsidRDefault="005A3C6C" w:rsidP="00C24DA8">
      <w:pPr>
        <w:pStyle w:val="a9"/>
        <w:numPr>
          <w:ilvl w:val="0"/>
          <w:numId w:val="117"/>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Розвиток творчих здібностей учнів.</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ab/>
        <w:t>Виховна робота була спрямована на реалізацію календарних, традиційних свят, конкурсів, заходів щодо втілення «Основних орієнтирів виховання учнів 1-11 класів загальноосвітніх навчальних закладів»:</w:t>
      </w:r>
    </w:p>
    <w:p w:rsidR="005A3C6C" w:rsidRPr="00B230BB" w:rsidRDefault="005A3C6C" w:rsidP="00C24DA8">
      <w:pPr>
        <w:pStyle w:val="a9"/>
        <w:numPr>
          <w:ilvl w:val="0"/>
          <w:numId w:val="118"/>
        </w:numPr>
        <w:spacing w:after="0"/>
        <w:jc w:val="both"/>
        <w:rPr>
          <w:rFonts w:ascii="Times New Roman" w:hAnsi="Times New Roman" w:cs="Times New Roman"/>
          <w:sz w:val="26"/>
          <w:szCs w:val="26"/>
        </w:rPr>
      </w:pPr>
      <w:r w:rsidRPr="00B230BB">
        <w:rPr>
          <w:rFonts w:ascii="Times New Roman" w:hAnsi="Times New Roman" w:cs="Times New Roman"/>
          <w:sz w:val="26"/>
          <w:szCs w:val="26"/>
        </w:rPr>
        <w:t>ціннісне ставлення до себе;</w:t>
      </w:r>
    </w:p>
    <w:p w:rsidR="005A3C6C" w:rsidRPr="00B230BB" w:rsidRDefault="005A3C6C" w:rsidP="00C24DA8">
      <w:pPr>
        <w:pStyle w:val="a9"/>
        <w:numPr>
          <w:ilvl w:val="0"/>
          <w:numId w:val="118"/>
        </w:numPr>
        <w:spacing w:after="0"/>
        <w:jc w:val="both"/>
        <w:rPr>
          <w:rFonts w:ascii="Times New Roman" w:hAnsi="Times New Roman" w:cs="Times New Roman"/>
          <w:sz w:val="26"/>
          <w:szCs w:val="26"/>
        </w:rPr>
      </w:pPr>
      <w:r w:rsidRPr="00B230BB">
        <w:rPr>
          <w:rFonts w:ascii="Times New Roman" w:hAnsi="Times New Roman" w:cs="Times New Roman"/>
          <w:sz w:val="26"/>
          <w:szCs w:val="26"/>
        </w:rPr>
        <w:t>ціннісне ставлення до сім'ї, родини, людей;</w:t>
      </w:r>
    </w:p>
    <w:p w:rsidR="005A3C6C" w:rsidRPr="00B230BB" w:rsidRDefault="005A3C6C" w:rsidP="00C24DA8">
      <w:pPr>
        <w:pStyle w:val="a9"/>
        <w:numPr>
          <w:ilvl w:val="0"/>
          <w:numId w:val="118"/>
        </w:numPr>
        <w:spacing w:after="0"/>
        <w:jc w:val="both"/>
        <w:rPr>
          <w:rFonts w:ascii="Times New Roman" w:hAnsi="Times New Roman" w:cs="Times New Roman"/>
          <w:sz w:val="26"/>
          <w:szCs w:val="26"/>
        </w:rPr>
      </w:pPr>
      <w:r w:rsidRPr="00B230BB">
        <w:rPr>
          <w:rFonts w:ascii="Times New Roman" w:hAnsi="Times New Roman" w:cs="Times New Roman"/>
          <w:sz w:val="26"/>
          <w:szCs w:val="26"/>
        </w:rPr>
        <w:t>ціннісне ставлення особистості до суспільства і держави;</w:t>
      </w:r>
    </w:p>
    <w:p w:rsidR="005A3C6C" w:rsidRPr="00B230BB" w:rsidRDefault="005A3C6C" w:rsidP="00C24DA8">
      <w:pPr>
        <w:pStyle w:val="a9"/>
        <w:numPr>
          <w:ilvl w:val="0"/>
          <w:numId w:val="118"/>
        </w:numPr>
        <w:spacing w:after="0"/>
        <w:jc w:val="both"/>
        <w:rPr>
          <w:rFonts w:ascii="Times New Roman" w:hAnsi="Times New Roman" w:cs="Times New Roman"/>
          <w:sz w:val="26"/>
          <w:szCs w:val="26"/>
        </w:rPr>
      </w:pPr>
      <w:r w:rsidRPr="00B230BB">
        <w:rPr>
          <w:rFonts w:ascii="Times New Roman" w:hAnsi="Times New Roman" w:cs="Times New Roman"/>
          <w:sz w:val="26"/>
          <w:szCs w:val="26"/>
        </w:rPr>
        <w:t>ціннісне ставлення до праці;</w:t>
      </w:r>
    </w:p>
    <w:p w:rsidR="005A3C6C" w:rsidRPr="00B230BB" w:rsidRDefault="005A3C6C" w:rsidP="00C24DA8">
      <w:pPr>
        <w:pStyle w:val="a9"/>
        <w:numPr>
          <w:ilvl w:val="0"/>
          <w:numId w:val="118"/>
        </w:numPr>
        <w:spacing w:after="0"/>
        <w:jc w:val="both"/>
        <w:rPr>
          <w:rFonts w:ascii="Times New Roman" w:hAnsi="Times New Roman" w:cs="Times New Roman"/>
          <w:sz w:val="26"/>
          <w:szCs w:val="26"/>
        </w:rPr>
      </w:pPr>
      <w:r w:rsidRPr="00B230BB">
        <w:rPr>
          <w:rFonts w:ascii="Times New Roman" w:hAnsi="Times New Roman" w:cs="Times New Roman"/>
          <w:sz w:val="26"/>
          <w:szCs w:val="26"/>
        </w:rPr>
        <w:t>ціннісне ставлення до природи;</w:t>
      </w:r>
    </w:p>
    <w:p w:rsidR="005A3C6C" w:rsidRPr="00B230BB" w:rsidRDefault="005A3C6C" w:rsidP="00C24DA8">
      <w:pPr>
        <w:pStyle w:val="a9"/>
        <w:numPr>
          <w:ilvl w:val="0"/>
          <w:numId w:val="118"/>
        </w:numPr>
        <w:tabs>
          <w:tab w:val="left" w:pos="1700"/>
        </w:tabs>
        <w:spacing w:after="0"/>
        <w:jc w:val="both"/>
        <w:rPr>
          <w:rFonts w:ascii="Times New Roman" w:eastAsia="Arial" w:hAnsi="Times New Roman" w:cs="Times New Roman"/>
          <w:sz w:val="26"/>
          <w:szCs w:val="26"/>
        </w:rPr>
      </w:pPr>
      <w:r w:rsidRPr="00B230BB">
        <w:rPr>
          <w:rFonts w:ascii="Times New Roman" w:hAnsi="Times New Roman" w:cs="Times New Roman"/>
          <w:sz w:val="26"/>
          <w:szCs w:val="26"/>
        </w:rPr>
        <w:t>ціннісне ставлення до культури і мистецтва</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Система виховної роботи ліцею забезпечує:</w:t>
      </w:r>
    </w:p>
    <w:p w:rsidR="005A3C6C" w:rsidRPr="00B230BB" w:rsidRDefault="005A3C6C" w:rsidP="00C24DA8">
      <w:pPr>
        <w:pStyle w:val="a9"/>
        <w:numPr>
          <w:ilvl w:val="0"/>
          <w:numId w:val="119"/>
        </w:numPr>
        <w:spacing w:after="0"/>
        <w:jc w:val="both"/>
        <w:rPr>
          <w:rFonts w:ascii="Times New Roman" w:eastAsia="Arial" w:hAnsi="Times New Roman" w:cs="Times New Roman"/>
          <w:sz w:val="26"/>
          <w:szCs w:val="26"/>
        </w:rPr>
      </w:pPr>
      <w:r w:rsidRPr="00B230BB">
        <w:rPr>
          <w:rFonts w:ascii="Times New Roman" w:eastAsia="Arial" w:hAnsi="Times New Roman" w:cs="Times New Roman"/>
          <w:sz w:val="26"/>
          <w:szCs w:val="26"/>
        </w:rPr>
        <w:t>активне залучення до процесу виховання батьківської громадськості;</w:t>
      </w:r>
    </w:p>
    <w:p w:rsidR="005A3C6C" w:rsidRPr="00B230BB" w:rsidRDefault="005A3C6C" w:rsidP="00C24DA8">
      <w:pPr>
        <w:pStyle w:val="a9"/>
        <w:numPr>
          <w:ilvl w:val="0"/>
          <w:numId w:val="119"/>
        </w:numPr>
        <w:spacing w:after="0"/>
        <w:jc w:val="both"/>
        <w:rPr>
          <w:rFonts w:ascii="Times New Roman" w:eastAsia="Arial" w:hAnsi="Times New Roman" w:cs="Times New Roman"/>
          <w:sz w:val="26"/>
          <w:szCs w:val="26"/>
        </w:rPr>
      </w:pPr>
      <w:r w:rsidRPr="00B230BB">
        <w:rPr>
          <w:rFonts w:ascii="Times New Roman" w:hAnsi="Times New Roman" w:cs="Times New Roman"/>
          <w:sz w:val="26"/>
          <w:szCs w:val="26"/>
        </w:rPr>
        <w:t>організацію методичної роботи з актуальних проблем виховання з педагогами, класними керівниками;</w:t>
      </w:r>
    </w:p>
    <w:p w:rsidR="005A3C6C" w:rsidRPr="00B230BB" w:rsidRDefault="005A3C6C" w:rsidP="00C24DA8">
      <w:pPr>
        <w:pStyle w:val="a9"/>
        <w:numPr>
          <w:ilvl w:val="0"/>
          <w:numId w:val="119"/>
        </w:numPr>
        <w:spacing w:after="0"/>
        <w:jc w:val="both"/>
        <w:rPr>
          <w:rFonts w:ascii="Times New Roman" w:eastAsia="Arial" w:hAnsi="Times New Roman" w:cs="Times New Roman"/>
          <w:sz w:val="26"/>
          <w:szCs w:val="26"/>
        </w:rPr>
      </w:pPr>
      <w:r w:rsidRPr="00B230BB">
        <w:rPr>
          <w:rFonts w:ascii="Times New Roman" w:eastAsia="Arial" w:hAnsi="Times New Roman" w:cs="Times New Roman"/>
          <w:sz w:val="26"/>
          <w:szCs w:val="26"/>
        </w:rPr>
        <w:t>розвиток активності школярів у різних видах діяльності та творчий розвиток здібностей, інтересів особистості у позашкільній діяльності;</w:t>
      </w:r>
    </w:p>
    <w:p w:rsidR="005A3C6C" w:rsidRPr="00B230BB" w:rsidRDefault="005A3C6C" w:rsidP="00C24DA8">
      <w:pPr>
        <w:pStyle w:val="a9"/>
        <w:numPr>
          <w:ilvl w:val="0"/>
          <w:numId w:val="119"/>
        </w:numPr>
        <w:spacing w:after="0"/>
        <w:jc w:val="both"/>
        <w:rPr>
          <w:rFonts w:ascii="Times New Roman" w:eastAsia="Arial" w:hAnsi="Times New Roman" w:cs="Times New Roman"/>
          <w:sz w:val="26"/>
          <w:szCs w:val="26"/>
        </w:rPr>
      </w:pPr>
      <w:r w:rsidRPr="00B230BB">
        <w:rPr>
          <w:rFonts w:ascii="Times New Roman" w:eastAsia="Arial" w:hAnsi="Times New Roman" w:cs="Times New Roman"/>
          <w:sz w:val="26"/>
          <w:szCs w:val="26"/>
        </w:rPr>
        <w:t>гуртування учнівських колективів навколо організації колективних творчих справ, участь у проєктах;</w:t>
      </w:r>
    </w:p>
    <w:p w:rsidR="005A3C6C" w:rsidRPr="00B230BB" w:rsidRDefault="005A3C6C" w:rsidP="00C24DA8">
      <w:pPr>
        <w:pStyle w:val="a9"/>
        <w:numPr>
          <w:ilvl w:val="0"/>
          <w:numId w:val="119"/>
        </w:numPr>
        <w:spacing w:after="0"/>
        <w:jc w:val="both"/>
        <w:rPr>
          <w:rFonts w:ascii="Times New Roman" w:eastAsia="Arial" w:hAnsi="Times New Roman" w:cs="Times New Roman"/>
          <w:sz w:val="26"/>
          <w:szCs w:val="26"/>
        </w:rPr>
      </w:pPr>
      <w:r w:rsidRPr="00B230BB">
        <w:rPr>
          <w:rFonts w:ascii="Times New Roman" w:eastAsia="Arial" w:hAnsi="Times New Roman" w:cs="Times New Roman"/>
          <w:sz w:val="26"/>
          <w:szCs w:val="26"/>
        </w:rPr>
        <w:t>соціальну захищеність і підтримку учнів;</w:t>
      </w:r>
      <w:r w:rsidRPr="00B230BB">
        <w:rPr>
          <w:rFonts w:ascii="Times New Roman" w:hAnsi="Times New Roman" w:cs="Times New Roman"/>
          <w:noProof/>
          <w:sz w:val="26"/>
          <w:szCs w:val="26"/>
          <w:lang w:val="uk-UA" w:eastAsia="uk-UA"/>
        </w:rPr>
        <w:drawing>
          <wp:anchor distT="0" distB="0" distL="114300" distR="114300" simplePos="0" relativeHeight="251661312" behindDoc="1" locked="0" layoutInCell="1" allowOverlap="1" wp14:anchorId="469E3127" wp14:editId="3DD09171">
            <wp:simplePos x="0" y="0"/>
            <wp:positionH relativeFrom="margin">
              <wp:posOffset>464820</wp:posOffset>
            </wp:positionH>
            <wp:positionV relativeFrom="page">
              <wp:posOffset>3013075</wp:posOffset>
            </wp:positionV>
            <wp:extent cx="4710430" cy="2884805"/>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0430" cy="2884805"/>
                    </a:xfrm>
                    <a:prstGeom prst="rect">
                      <a:avLst/>
                    </a:prstGeom>
                    <a:noFill/>
                  </pic:spPr>
                </pic:pic>
              </a:graphicData>
            </a:graphic>
          </wp:anchor>
        </w:drawing>
      </w:r>
      <w:r w:rsidRPr="00B230BB">
        <w:rPr>
          <w:rFonts w:ascii="Times New Roman" w:eastAsia="Arial" w:hAnsi="Times New Roman" w:cs="Times New Roman"/>
          <w:sz w:val="26"/>
          <w:szCs w:val="26"/>
        </w:rPr>
        <w:t>співпрацю з дитячими молодіжними та громадськими організаціями, об’єднаннями, колективами;</w:t>
      </w:r>
    </w:p>
    <w:p w:rsidR="005A3C6C" w:rsidRPr="00B230BB" w:rsidRDefault="005A3C6C" w:rsidP="00C24DA8">
      <w:pPr>
        <w:pStyle w:val="a9"/>
        <w:numPr>
          <w:ilvl w:val="0"/>
          <w:numId w:val="119"/>
        </w:numPr>
        <w:spacing w:after="0"/>
        <w:jc w:val="both"/>
        <w:rPr>
          <w:rFonts w:ascii="Times New Roman" w:eastAsia="Arial" w:hAnsi="Times New Roman" w:cs="Times New Roman"/>
          <w:sz w:val="26"/>
          <w:szCs w:val="26"/>
        </w:rPr>
      </w:pPr>
      <w:r w:rsidRPr="00B230BB">
        <w:rPr>
          <w:rFonts w:ascii="Times New Roman" w:eastAsia="Arial" w:hAnsi="Times New Roman" w:cs="Times New Roman"/>
          <w:sz w:val="26"/>
          <w:szCs w:val="26"/>
        </w:rPr>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5A3C6C" w:rsidRPr="00B230BB" w:rsidRDefault="005A3C6C" w:rsidP="00C24DA8">
      <w:pPr>
        <w:pStyle w:val="a9"/>
        <w:numPr>
          <w:ilvl w:val="0"/>
          <w:numId w:val="119"/>
        </w:numPr>
        <w:tabs>
          <w:tab w:val="left" w:pos="1340"/>
        </w:tabs>
        <w:spacing w:after="0"/>
        <w:jc w:val="both"/>
        <w:rPr>
          <w:rFonts w:ascii="Times New Roman" w:hAnsi="Times New Roman" w:cs="Times New Roman"/>
          <w:sz w:val="26"/>
          <w:szCs w:val="26"/>
        </w:rPr>
      </w:pPr>
      <w:r w:rsidRPr="00B230BB">
        <w:rPr>
          <w:rFonts w:ascii="Times New Roman" w:hAnsi="Times New Roman" w:cs="Times New Roman"/>
          <w:sz w:val="26"/>
          <w:szCs w:val="26"/>
        </w:rPr>
        <w:lastRenderedPageBreak/>
        <w:t>концентрацію сил педагогічного колективу за пріоритетними напрямками виховної роботи.</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проблем освітнього процесу.</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Серцевиною виховного процесу є особистість: її нахили, здібності, потреби, інтереси, соціальний досвід, самовідданість, характер.</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Результатом виховної діяльності закладу є створення сучасної моделі випускника – людини, готової до самоосвіти, самовизначення та самореалізації у дорослому житті.</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Методичне об'єднання класних керівників - структурний підрозділ внутрішньо - шкільної системи керування виховним процесом, який координує науково-методичну та організаційну роботу класних керівників.</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Основні завдання шкільного методичного об'єднання класних керівників:</w:t>
      </w:r>
    </w:p>
    <w:p w:rsidR="005A3C6C" w:rsidRPr="00B230BB" w:rsidRDefault="005A3C6C" w:rsidP="00C24DA8">
      <w:pPr>
        <w:pStyle w:val="a9"/>
        <w:numPr>
          <w:ilvl w:val="0"/>
          <w:numId w:val="120"/>
        </w:numPr>
        <w:spacing w:after="0"/>
        <w:jc w:val="both"/>
        <w:rPr>
          <w:rFonts w:ascii="Times New Roman" w:hAnsi="Times New Roman" w:cs="Times New Roman"/>
          <w:sz w:val="26"/>
          <w:szCs w:val="26"/>
        </w:rPr>
      </w:pPr>
      <w:r w:rsidRPr="00B230BB">
        <w:rPr>
          <w:rFonts w:ascii="Times New Roman" w:hAnsi="Times New Roman" w:cs="Times New Roman"/>
          <w:sz w:val="26"/>
          <w:szCs w:val="26"/>
        </w:rPr>
        <w:t>підвищення теоретичного, науково-методичного рівня підготовки класних керівників із питань психології та педагогіки;</w:t>
      </w:r>
    </w:p>
    <w:p w:rsidR="005A3C6C" w:rsidRPr="00B230BB" w:rsidRDefault="005A3C6C" w:rsidP="00C24DA8">
      <w:pPr>
        <w:pStyle w:val="a9"/>
        <w:numPr>
          <w:ilvl w:val="0"/>
          <w:numId w:val="120"/>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забезпечення виконання єдиних принципових підходів до виховання й соціалізації учнів;</w:t>
      </w:r>
    </w:p>
    <w:p w:rsidR="005A3C6C" w:rsidRPr="00B230BB" w:rsidRDefault="005A3C6C" w:rsidP="00C24DA8">
      <w:pPr>
        <w:pStyle w:val="a9"/>
        <w:numPr>
          <w:ilvl w:val="0"/>
          <w:numId w:val="120"/>
        </w:numPr>
        <w:spacing w:after="0"/>
        <w:jc w:val="both"/>
        <w:rPr>
          <w:rFonts w:ascii="Times New Roman" w:hAnsi="Times New Roman" w:cs="Times New Roman"/>
          <w:sz w:val="26"/>
          <w:szCs w:val="26"/>
        </w:rPr>
      </w:pPr>
      <w:r w:rsidRPr="00B230BB">
        <w:rPr>
          <w:rFonts w:ascii="Times New Roman" w:hAnsi="Times New Roman" w:cs="Times New Roman"/>
          <w:sz w:val="26"/>
          <w:szCs w:val="26"/>
        </w:rPr>
        <w:t>озброєння класних керівників сучасними виховними технологіями та знанням сучасних форм і методів роботи;</w:t>
      </w:r>
    </w:p>
    <w:p w:rsidR="005A3C6C" w:rsidRPr="00B230BB" w:rsidRDefault="005A3C6C" w:rsidP="00C24DA8">
      <w:pPr>
        <w:pStyle w:val="a9"/>
        <w:numPr>
          <w:ilvl w:val="0"/>
          <w:numId w:val="120"/>
        </w:numPr>
        <w:spacing w:after="0"/>
        <w:jc w:val="both"/>
        <w:rPr>
          <w:rFonts w:ascii="Times New Roman" w:hAnsi="Times New Roman" w:cs="Times New Roman"/>
          <w:sz w:val="26"/>
          <w:szCs w:val="26"/>
        </w:rPr>
      </w:pPr>
      <w:r w:rsidRPr="00B230BB">
        <w:rPr>
          <w:rFonts w:ascii="Times New Roman" w:hAnsi="Times New Roman" w:cs="Times New Roman"/>
          <w:sz w:val="26"/>
          <w:szCs w:val="26"/>
        </w:rPr>
        <w:t>вивчення, узагальнення та використання передового педагогічного досвіду роботи класних керівників;</w:t>
      </w:r>
    </w:p>
    <w:p w:rsidR="005A3C6C" w:rsidRPr="00B230BB" w:rsidRDefault="005A3C6C" w:rsidP="00C24DA8">
      <w:pPr>
        <w:pStyle w:val="a9"/>
        <w:numPr>
          <w:ilvl w:val="0"/>
          <w:numId w:val="120"/>
        </w:numPr>
        <w:spacing w:after="0"/>
        <w:jc w:val="both"/>
        <w:rPr>
          <w:rFonts w:ascii="Times New Roman" w:hAnsi="Times New Roman" w:cs="Times New Roman"/>
          <w:sz w:val="26"/>
          <w:szCs w:val="26"/>
        </w:rPr>
      </w:pPr>
      <w:r w:rsidRPr="00B230BB">
        <w:rPr>
          <w:rFonts w:ascii="Times New Roman" w:hAnsi="Times New Roman" w:cs="Times New Roman"/>
          <w:sz w:val="26"/>
          <w:szCs w:val="26"/>
        </w:rPr>
        <w:t>координування планування, організації та педагогічного аналізу виховних заходів класних колективів;</w:t>
      </w:r>
    </w:p>
    <w:p w:rsidR="005A3C6C" w:rsidRPr="00B230BB" w:rsidRDefault="005A3C6C" w:rsidP="00C24DA8">
      <w:pPr>
        <w:pStyle w:val="a9"/>
        <w:numPr>
          <w:ilvl w:val="0"/>
          <w:numId w:val="120"/>
        </w:numPr>
        <w:spacing w:after="0"/>
        <w:jc w:val="both"/>
        <w:rPr>
          <w:rFonts w:ascii="Times New Roman" w:hAnsi="Times New Roman" w:cs="Times New Roman"/>
          <w:sz w:val="26"/>
          <w:szCs w:val="26"/>
        </w:rPr>
      </w:pPr>
      <w:r w:rsidRPr="00B230BB">
        <w:rPr>
          <w:rFonts w:ascii="Times New Roman" w:hAnsi="Times New Roman" w:cs="Times New Roman"/>
          <w:sz w:val="26"/>
          <w:szCs w:val="26"/>
        </w:rPr>
        <w:t>сприяння становленню й розвитку системи виховної роботи класних керівників.</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Функції шкільного методичного об'єднання класних керівників:</w:t>
      </w:r>
    </w:p>
    <w:p w:rsidR="005A3C6C" w:rsidRPr="00B230BB" w:rsidRDefault="005A3C6C" w:rsidP="00C24DA8">
      <w:pPr>
        <w:pStyle w:val="a9"/>
        <w:numPr>
          <w:ilvl w:val="0"/>
          <w:numId w:val="121"/>
        </w:numPr>
        <w:spacing w:after="0"/>
        <w:jc w:val="both"/>
        <w:rPr>
          <w:rFonts w:ascii="Times New Roman" w:hAnsi="Times New Roman" w:cs="Times New Roman"/>
          <w:sz w:val="26"/>
          <w:szCs w:val="26"/>
        </w:rPr>
      </w:pPr>
      <w:r w:rsidRPr="00B230BB">
        <w:rPr>
          <w:rFonts w:ascii="Times New Roman" w:hAnsi="Times New Roman" w:cs="Times New Roman"/>
          <w:sz w:val="26"/>
          <w:szCs w:val="26"/>
        </w:rPr>
        <w:t>організує колективне планування і колективний аналіз життєдіяльності класних колективів;</w:t>
      </w:r>
    </w:p>
    <w:p w:rsidR="005A3C6C" w:rsidRPr="00B230BB" w:rsidRDefault="005A3C6C" w:rsidP="00C24DA8">
      <w:pPr>
        <w:pStyle w:val="a9"/>
        <w:numPr>
          <w:ilvl w:val="0"/>
          <w:numId w:val="121"/>
        </w:numPr>
        <w:spacing w:after="0"/>
        <w:jc w:val="both"/>
        <w:rPr>
          <w:rFonts w:ascii="Times New Roman" w:hAnsi="Times New Roman" w:cs="Times New Roman"/>
          <w:sz w:val="26"/>
          <w:szCs w:val="26"/>
        </w:rPr>
      </w:pPr>
      <w:r w:rsidRPr="00B230BB">
        <w:rPr>
          <w:rFonts w:ascii="Times New Roman" w:hAnsi="Times New Roman" w:cs="Times New Roman"/>
          <w:sz w:val="26"/>
          <w:szCs w:val="26"/>
        </w:rPr>
        <w:t>координує виховну діяльність класних колективів та організує їхню взаємодію в педагогічному процесі;</w:t>
      </w:r>
    </w:p>
    <w:p w:rsidR="005A3C6C" w:rsidRPr="00B230BB" w:rsidRDefault="005A3C6C" w:rsidP="00C24DA8">
      <w:pPr>
        <w:pStyle w:val="a9"/>
        <w:numPr>
          <w:ilvl w:val="0"/>
          <w:numId w:val="121"/>
        </w:numPr>
        <w:spacing w:after="0"/>
        <w:jc w:val="both"/>
        <w:rPr>
          <w:rFonts w:ascii="Times New Roman" w:hAnsi="Times New Roman" w:cs="Times New Roman"/>
          <w:sz w:val="26"/>
          <w:szCs w:val="26"/>
        </w:rPr>
      </w:pPr>
      <w:r w:rsidRPr="00B230BB">
        <w:rPr>
          <w:rFonts w:ascii="Times New Roman" w:hAnsi="Times New Roman" w:cs="Times New Roman"/>
          <w:sz w:val="26"/>
          <w:szCs w:val="26"/>
        </w:rPr>
        <w:t>планує і постійно коригує принципи виховання та соціалізації учнів;</w:t>
      </w:r>
    </w:p>
    <w:p w:rsidR="005A3C6C" w:rsidRPr="00B230BB" w:rsidRDefault="005A3C6C" w:rsidP="00C24DA8">
      <w:pPr>
        <w:pStyle w:val="a9"/>
        <w:numPr>
          <w:ilvl w:val="0"/>
          <w:numId w:val="121"/>
        </w:numPr>
        <w:spacing w:after="0"/>
        <w:jc w:val="both"/>
        <w:rPr>
          <w:rFonts w:ascii="Times New Roman" w:hAnsi="Times New Roman" w:cs="Times New Roman"/>
          <w:sz w:val="26"/>
          <w:szCs w:val="26"/>
        </w:rPr>
      </w:pPr>
      <w:r w:rsidRPr="00B230BB">
        <w:rPr>
          <w:rFonts w:ascii="Times New Roman" w:hAnsi="Times New Roman" w:cs="Times New Roman"/>
          <w:sz w:val="26"/>
          <w:szCs w:val="26"/>
        </w:rPr>
        <w:t>організує вивчення та запровадження класними керівниками сучасних технологій виховання, форм і методів виховної роботи;</w:t>
      </w:r>
    </w:p>
    <w:p w:rsidR="005A3C6C" w:rsidRPr="00B230BB" w:rsidRDefault="005A3C6C" w:rsidP="00C24DA8">
      <w:pPr>
        <w:pStyle w:val="a9"/>
        <w:numPr>
          <w:ilvl w:val="0"/>
          <w:numId w:val="121"/>
        </w:numPr>
        <w:spacing w:after="0"/>
        <w:jc w:val="both"/>
        <w:rPr>
          <w:rFonts w:ascii="Times New Roman" w:hAnsi="Times New Roman" w:cs="Times New Roman"/>
          <w:sz w:val="26"/>
          <w:szCs w:val="26"/>
        </w:rPr>
      </w:pPr>
      <w:r w:rsidRPr="00B230BB">
        <w:rPr>
          <w:rFonts w:ascii="Times New Roman" w:hAnsi="Times New Roman" w:cs="Times New Roman"/>
          <w:sz w:val="26"/>
          <w:szCs w:val="26"/>
        </w:rPr>
        <w:t>обговорює соціально-педагогічні програми класних керівників і творчих груп педагогів, матеріалами узагальнення передового досвіду роботи класних керівників, матеріалами атестації класних керівників;</w:t>
      </w:r>
    </w:p>
    <w:p w:rsidR="005A3C6C" w:rsidRPr="00B230BB" w:rsidRDefault="005A3C6C" w:rsidP="00C24DA8">
      <w:pPr>
        <w:pStyle w:val="a9"/>
        <w:numPr>
          <w:ilvl w:val="0"/>
          <w:numId w:val="121"/>
        </w:numPr>
        <w:tabs>
          <w:tab w:val="left" w:pos="1340"/>
        </w:tabs>
        <w:spacing w:after="0"/>
        <w:jc w:val="both"/>
        <w:rPr>
          <w:rFonts w:ascii="Times New Roman" w:hAnsi="Times New Roman" w:cs="Times New Roman"/>
          <w:sz w:val="26"/>
          <w:szCs w:val="26"/>
        </w:rPr>
      </w:pPr>
      <w:r w:rsidRPr="00B230BB">
        <w:rPr>
          <w:rFonts w:ascii="Times New Roman" w:hAnsi="Times New Roman" w:cs="Times New Roman"/>
          <w:sz w:val="26"/>
          <w:szCs w:val="26"/>
        </w:rPr>
        <w:t>оцінює роботу членів об'єднання, клопочеться перед адміністрацією ліцею про заохочення класних керівників.</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Структура виховної роботи навчального закладу включає в себе і взаємодію ліцею з найближчим до неї середовищем на рівні сімей учнів: з батьками й особами, що їх замінюють, акцентуючи увагу на питаннях соціалізації дітей і молоді в тому чи іншому аспекті.</w:t>
      </w:r>
    </w:p>
    <w:p w:rsidR="005A3C6C" w:rsidRPr="00B230BB" w:rsidRDefault="005A3C6C" w:rsidP="005A3C6C">
      <w:pPr>
        <w:spacing w:after="0"/>
        <w:jc w:val="both"/>
        <w:rPr>
          <w:rFonts w:ascii="Times New Roman" w:hAnsi="Times New Roman" w:cs="Times New Roman"/>
          <w:color w:val="1F3864" w:themeColor="accent5" w:themeShade="80"/>
          <w:sz w:val="26"/>
          <w:szCs w:val="26"/>
        </w:rPr>
      </w:pPr>
    </w:p>
    <w:p w:rsidR="005A3C6C" w:rsidRPr="00B230BB" w:rsidRDefault="005A3C6C" w:rsidP="005A3C6C">
      <w:pPr>
        <w:spacing w:after="0"/>
        <w:jc w:val="center"/>
        <w:rPr>
          <w:rFonts w:ascii="Times New Roman" w:hAnsi="Times New Roman" w:cs="Times New Roman"/>
          <w:sz w:val="26"/>
          <w:szCs w:val="26"/>
        </w:rPr>
      </w:pPr>
      <w:r w:rsidRPr="00B230BB">
        <w:rPr>
          <w:rFonts w:ascii="Times New Roman" w:hAnsi="Times New Roman" w:cs="Times New Roman"/>
          <w:b/>
          <w:bCs/>
          <w:sz w:val="26"/>
          <w:szCs w:val="26"/>
        </w:rPr>
        <w:t>Робота практичного психолога</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Психологічна служба ліцею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rsidR="005A3C6C" w:rsidRPr="00B230BB" w:rsidRDefault="005A3C6C" w:rsidP="005A3C6C">
      <w:pPr>
        <w:spacing w:after="0"/>
        <w:ind w:firstLine="708"/>
        <w:jc w:val="both"/>
        <w:rPr>
          <w:rFonts w:ascii="Times New Roman" w:hAnsi="Times New Roman" w:cs="Times New Roman"/>
          <w:sz w:val="26"/>
          <w:szCs w:val="26"/>
        </w:rPr>
      </w:pPr>
      <w:r w:rsidRPr="00B230BB">
        <w:rPr>
          <w:noProof/>
          <w:lang w:eastAsia="uk-UA"/>
        </w:rPr>
        <w:drawing>
          <wp:anchor distT="0" distB="0" distL="114300" distR="114300" simplePos="0" relativeHeight="251662336" behindDoc="1" locked="0" layoutInCell="1" allowOverlap="1" wp14:anchorId="05686197" wp14:editId="1074808D">
            <wp:simplePos x="0" y="0"/>
            <wp:positionH relativeFrom="margin">
              <wp:posOffset>-34290</wp:posOffset>
            </wp:positionH>
            <wp:positionV relativeFrom="page">
              <wp:posOffset>4529917</wp:posOffset>
            </wp:positionV>
            <wp:extent cx="5589905" cy="2906395"/>
            <wp:effectExtent l="0" t="0" r="0" b="8255"/>
            <wp:wrapTight wrapText="bothSides">
              <wp:wrapPolygon edited="0">
                <wp:start x="0" y="0"/>
                <wp:lineTo x="0" y="21520"/>
                <wp:lineTo x="21494" y="21520"/>
                <wp:lineTo x="21494"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905" cy="2906395"/>
                    </a:xfrm>
                    <a:prstGeom prst="rect">
                      <a:avLst/>
                    </a:prstGeom>
                    <a:noFill/>
                  </pic:spPr>
                </pic:pic>
              </a:graphicData>
            </a:graphic>
          </wp:anchor>
        </w:drawing>
      </w:r>
      <w:r w:rsidRPr="00B230BB">
        <w:rPr>
          <w:rFonts w:ascii="Times New Roman" w:hAnsi="Times New Roman" w:cs="Times New Roman"/>
          <w:sz w:val="26"/>
          <w:szCs w:val="26"/>
        </w:rPr>
        <w:t>Основною задачею соціально-психологічної служби було і залишається створення сприятливих умов для розвитку дитини, встановлення зв’язків і дружніх відносин між учнем, сім’єю та ліцею.</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Психологічна служба ліцею в своїй професійній діяльності керується Законом України “Про освіту”, Конвенцією ООН про права дитини, Правилами внутрішнього розпорядку ліцею, «Положенням про психологічну службу України».</w:t>
      </w:r>
    </w:p>
    <w:p w:rsidR="005A3C6C" w:rsidRPr="00B230BB" w:rsidRDefault="005A3C6C" w:rsidP="005A3C6C">
      <w:pPr>
        <w:spacing w:after="0"/>
        <w:ind w:firstLine="360"/>
        <w:jc w:val="both"/>
        <w:rPr>
          <w:rFonts w:ascii="Times New Roman" w:hAnsi="Times New Roman" w:cs="Times New Roman"/>
          <w:sz w:val="26"/>
          <w:szCs w:val="26"/>
        </w:rPr>
      </w:pPr>
      <w:r w:rsidRPr="00B230BB">
        <w:rPr>
          <w:rFonts w:ascii="Times New Roman" w:hAnsi="Times New Roman" w:cs="Times New Roman"/>
          <w:sz w:val="26"/>
          <w:szCs w:val="26"/>
        </w:rPr>
        <w:t>У 2020/2021 навчальному році робота психологічної служби була націлена на реалізацію наступних завдань:</w:t>
      </w:r>
    </w:p>
    <w:p w:rsidR="005A3C6C" w:rsidRPr="005A3C6C" w:rsidRDefault="005A3C6C" w:rsidP="00C24DA8">
      <w:pPr>
        <w:pStyle w:val="a9"/>
        <w:numPr>
          <w:ilvl w:val="0"/>
          <w:numId w:val="123"/>
        </w:numPr>
        <w:tabs>
          <w:tab w:val="left" w:pos="980"/>
        </w:tabs>
        <w:spacing w:after="0"/>
        <w:jc w:val="both"/>
        <w:rPr>
          <w:rFonts w:ascii="Times New Roman" w:eastAsia="Arial" w:hAnsi="Times New Roman" w:cs="Times New Roman"/>
          <w:sz w:val="26"/>
          <w:szCs w:val="26"/>
          <w:lang w:val="uk-UA"/>
        </w:rPr>
      </w:pPr>
      <w:r w:rsidRPr="005A3C6C">
        <w:rPr>
          <w:rFonts w:ascii="Times New Roman" w:hAnsi="Times New Roman" w:cs="Times New Roman"/>
          <w:sz w:val="26"/>
          <w:szCs w:val="26"/>
          <w:lang w:val="uk-UA"/>
        </w:rPr>
        <w:t>здійснення особистісно-орієнтованого підходу до учнів, який передбачає розвиток творчих здібностей учнів, індивідуалізацію їх навчання з урахуванням інтересів і нахилів;</w:t>
      </w:r>
    </w:p>
    <w:p w:rsidR="005A3C6C" w:rsidRPr="00B230BB" w:rsidRDefault="005A3C6C" w:rsidP="00C24DA8">
      <w:pPr>
        <w:pStyle w:val="a9"/>
        <w:numPr>
          <w:ilvl w:val="0"/>
          <w:numId w:val="122"/>
        </w:numPr>
        <w:tabs>
          <w:tab w:val="left" w:pos="980"/>
        </w:tabs>
        <w:spacing w:after="0"/>
        <w:ind w:left="426" w:hanging="426"/>
        <w:jc w:val="both"/>
        <w:rPr>
          <w:rFonts w:ascii="Times New Roman" w:eastAsia="Arial" w:hAnsi="Times New Roman" w:cs="Times New Roman"/>
          <w:sz w:val="26"/>
          <w:szCs w:val="26"/>
        </w:rPr>
      </w:pPr>
      <w:r w:rsidRPr="005A3C6C">
        <w:rPr>
          <w:rFonts w:ascii="Times New Roman" w:hAnsi="Times New Roman" w:cs="Times New Roman"/>
          <w:sz w:val="26"/>
          <w:szCs w:val="26"/>
          <w:lang w:val="uk-UA"/>
        </w:rPr>
        <w:t xml:space="preserve">забезпечення наступності між початковою, основною та старшою школами з урахуванням психологічних особливостей та рівня розвитку пізнавальної сфери учнів різних вікових груп. </w:t>
      </w:r>
      <w:r w:rsidRPr="00B230BB">
        <w:rPr>
          <w:rFonts w:ascii="Times New Roman" w:hAnsi="Times New Roman" w:cs="Times New Roman"/>
          <w:sz w:val="26"/>
          <w:szCs w:val="26"/>
        </w:rPr>
        <w:t>Створення належних умов для поступової адаптації учнів 1-х, 5-х класів до навчання у школі ІІ ступеню;</w:t>
      </w:r>
    </w:p>
    <w:p w:rsidR="005A3C6C" w:rsidRPr="00B230BB" w:rsidRDefault="005A3C6C" w:rsidP="00C24DA8">
      <w:pPr>
        <w:pStyle w:val="a9"/>
        <w:numPr>
          <w:ilvl w:val="0"/>
          <w:numId w:val="122"/>
        </w:numPr>
        <w:tabs>
          <w:tab w:val="left" w:pos="980"/>
        </w:tabs>
        <w:spacing w:after="0"/>
        <w:ind w:left="426" w:hanging="426"/>
        <w:jc w:val="both"/>
        <w:rPr>
          <w:rFonts w:ascii="Times New Roman" w:eastAsia="Arial" w:hAnsi="Times New Roman" w:cs="Times New Roman"/>
          <w:sz w:val="26"/>
          <w:szCs w:val="26"/>
        </w:rPr>
      </w:pPr>
      <w:r w:rsidRPr="00B230BB">
        <w:rPr>
          <w:rFonts w:ascii="Times New Roman" w:hAnsi="Times New Roman" w:cs="Times New Roman"/>
          <w:sz w:val="26"/>
          <w:szCs w:val="26"/>
        </w:rPr>
        <w:t>спрямування роботи на збереження контингенту дітей, що мають високий рівень інтелектуального розвитку та забезпечення їх необхідною психологічною підтримкою;</w:t>
      </w:r>
    </w:p>
    <w:p w:rsidR="005A3C6C" w:rsidRPr="00B230BB" w:rsidRDefault="005A3C6C" w:rsidP="00C24DA8">
      <w:pPr>
        <w:pStyle w:val="a9"/>
        <w:numPr>
          <w:ilvl w:val="0"/>
          <w:numId w:val="122"/>
        </w:numPr>
        <w:tabs>
          <w:tab w:val="left" w:pos="1080"/>
        </w:tabs>
        <w:spacing w:after="0"/>
        <w:ind w:left="426" w:hanging="426"/>
        <w:jc w:val="both"/>
        <w:rPr>
          <w:rFonts w:ascii="Times New Roman" w:eastAsia="Arial" w:hAnsi="Times New Roman" w:cs="Times New Roman"/>
          <w:sz w:val="26"/>
          <w:szCs w:val="26"/>
        </w:rPr>
      </w:pPr>
      <w:bookmarkStart w:id="1" w:name="page24"/>
      <w:bookmarkEnd w:id="1"/>
      <w:r w:rsidRPr="00B230BB">
        <w:rPr>
          <w:rFonts w:ascii="Times New Roman" w:hAnsi="Times New Roman" w:cs="Times New Roman"/>
          <w:sz w:val="26"/>
          <w:szCs w:val="26"/>
        </w:rPr>
        <w:t>продовження роботи щодо формування в учнів навичок здорового способу життя та його збереження;</w:t>
      </w:r>
    </w:p>
    <w:p w:rsidR="005A3C6C" w:rsidRPr="00B230BB" w:rsidRDefault="005A3C6C" w:rsidP="00C24DA8">
      <w:pPr>
        <w:pStyle w:val="a9"/>
        <w:numPr>
          <w:ilvl w:val="0"/>
          <w:numId w:val="122"/>
        </w:numPr>
        <w:tabs>
          <w:tab w:val="left" w:pos="1080"/>
        </w:tabs>
        <w:spacing w:after="0"/>
        <w:ind w:left="426" w:hanging="426"/>
        <w:jc w:val="both"/>
        <w:rPr>
          <w:rFonts w:ascii="Times New Roman" w:eastAsia="Arial" w:hAnsi="Times New Roman" w:cs="Times New Roman"/>
          <w:sz w:val="26"/>
          <w:szCs w:val="26"/>
        </w:rPr>
      </w:pPr>
      <w:r w:rsidRPr="00B230BB">
        <w:rPr>
          <w:rFonts w:ascii="Times New Roman" w:hAnsi="Times New Roman" w:cs="Times New Roman"/>
          <w:sz w:val="26"/>
          <w:szCs w:val="26"/>
        </w:rPr>
        <w:t>психологічне супроводження освітньої діяльності, спрямованої на розвиток творчої особистості шляхом підвищення ефективності індивідуальної роботи з учнями різного інтелектуального розвитку та дітьми, які потребують постійного педагогічного впливу і корекції.</w:t>
      </w:r>
    </w:p>
    <w:p w:rsidR="005A3C6C" w:rsidRPr="00B230BB" w:rsidRDefault="005A3C6C" w:rsidP="00C24DA8">
      <w:pPr>
        <w:pStyle w:val="a9"/>
        <w:numPr>
          <w:ilvl w:val="0"/>
          <w:numId w:val="122"/>
        </w:numPr>
        <w:tabs>
          <w:tab w:val="left" w:pos="1080"/>
        </w:tabs>
        <w:spacing w:after="0"/>
        <w:ind w:left="426" w:hanging="426"/>
        <w:jc w:val="both"/>
        <w:rPr>
          <w:rFonts w:ascii="Times New Roman" w:eastAsia="Arial" w:hAnsi="Times New Roman" w:cs="Times New Roman"/>
          <w:sz w:val="26"/>
          <w:szCs w:val="26"/>
        </w:rPr>
      </w:pPr>
      <w:r w:rsidRPr="00B230BB">
        <w:rPr>
          <w:rFonts w:ascii="Times New Roman" w:hAnsi="Times New Roman" w:cs="Times New Roman"/>
          <w:sz w:val="26"/>
          <w:szCs w:val="26"/>
        </w:rPr>
        <w:lastRenderedPageBreak/>
        <w:t>психологічне забезпечення зростання професійної компетентності педагогів на основі впровадження досягнень передового педагогічного досвіду та психолого-педагогічної науки;</w:t>
      </w:r>
    </w:p>
    <w:p w:rsidR="005A3C6C" w:rsidRPr="00B230BB" w:rsidRDefault="005A3C6C" w:rsidP="00C24DA8">
      <w:pPr>
        <w:pStyle w:val="a9"/>
        <w:numPr>
          <w:ilvl w:val="0"/>
          <w:numId w:val="122"/>
        </w:numPr>
        <w:tabs>
          <w:tab w:val="left" w:pos="1080"/>
        </w:tabs>
        <w:spacing w:after="0"/>
        <w:ind w:left="426" w:hanging="426"/>
        <w:jc w:val="both"/>
        <w:rPr>
          <w:rFonts w:ascii="Times New Roman" w:eastAsia="Arial" w:hAnsi="Times New Roman" w:cs="Times New Roman"/>
          <w:sz w:val="26"/>
          <w:szCs w:val="26"/>
        </w:rPr>
      </w:pPr>
      <w:r w:rsidRPr="00B230BB">
        <w:rPr>
          <w:rFonts w:ascii="Times New Roman" w:hAnsi="Times New Roman" w:cs="Times New Roman"/>
          <w:sz w:val="26"/>
          <w:szCs w:val="26"/>
        </w:rPr>
        <w:t>психологічне супроводження профільного навчання;</w:t>
      </w:r>
    </w:p>
    <w:p w:rsidR="005A3C6C" w:rsidRPr="00B230BB" w:rsidRDefault="005A3C6C" w:rsidP="00C24DA8">
      <w:pPr>
        <w:pStyle w:val="a9"/>
        <w:numPr>
          <w:ilvl w:val="0"/>
          <w:numId w:val="122"/>
        </w:numPr>
        <w:spacing w:after="0"/>
        <w:ind w:left="426" w:hanging="426"/>
        <w:jc w:val="both"/>
        <w:rPr>
          <w:rFonts w:ascii="Times New Roman" w:hAnsi="Times New Roman" w:cs="Times New Roman"/>
          <w:sz w:val="26"/>
          <w:szCs w:val="26"/>
        </w:rPr>
      </w:pPr>
      <w:r w:rsidRPr="00B230BB">
        <w:rPr>
          <w:rFonts w:ascii="Times New Roman" w:hAnsi="Times New Roman" w:cs="Times New Roman"/>
          <w:sz w:val="26"/>
          <w:szCs w:val="26"/>
        </w:rPr>
        <w:t>реалізація індивідуальних запитів педагогів, дітей, батьків щодо психологічної допомоги;</w:t>
      </w:r>
    </w:p>
    <w:p w:rsidR="005A3C6C" w:rsidRPr="00B230BB" w:rsidRDefault="005A3C6C" w:rsidP="005A3C6C">
      <w:pPr>
        <w:spacing w:after="0"/>
        <w:ind w:firstLine="426"/>
        <w:jc w:val="both"/>
        <w:rPr>
          <w:rFonts w:ascii="Times New Roman" w:hAnsi="Times New Roman" w:cs="Times New Roman"/>
          <w:sz w:val="26"/>
          <w:szCs w:val="26"/>
        </w:rPr>
      </w:pPr>
      <w:r w:rsidRPr="00B230BB">
        <w:rPr>
          <w:rFonts w:ascii="Times New Roman" w:hAnsi="Times New Roman" w:cs="Times New Roman"/>
          <w:sz w:val="26"/>
          <w:szCs w:val="26"/>
        </w:rPr>
        <w:t>У 2020/2021 навчальному році було проведено:</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b/>
          <w:bCs/>
          <w:i/>
          <w:iCs/>
          <w:sz w:val="26"/>
          <w:szCs w:val="26"/>
        </w:rPr>
        <w:t>Психологічне вивчення учнів 1-х класів:</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 xml:space="preserve">МЕТА: </w:t>
      </w:r>
    </w:p>
    <w:p w:rsidR="005A3C6C" w:rsidRPr="00B230BB" w:rsidRDefault="005A3C6C" w:rsidP="005A3C6C">
      <w:pPr>
        <w:pStyle w:val="a9"/>
        <w:numPr>
          <w:ilvl w:val="0"/>
          <w:numId w:val="15"/>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Визначення рівня готовності учнів до шкільного навчання;</w:t>
      </w:r>
    </w:p>
    <w:p w:rsidR="005A3C6C" w:rsidRPr="00B230BB" w:rsidRDefault="005A3C6C" w:rsidP="005A3C6C">
      <w:pPr>
        <w:pStyle w:val="a9"/>
        <w:numPr>
          <w:ilvl w:val="0"/>
          <w:numId w:val="15"/>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Вивчення мотиваційної та вольової готовності учнів;</w:t>
      </w:r>
    </w:p>
    <w:p w:rsidR="005A3C6C" w:rsidRPr="00B230BB" w:rsidRDefault="005A3C6C" w:rsidP="005A3C6C">
      <w:pPr>
        <w:numPr>
          <w:ilvl w:val="0"/>
          <w:numId w:val="15"/>
        </w:numPr>
        <w:tabs>
          <w:tab w:val="left" w:pos="709"/>
        </w:tabs>
        <w:spacing w:after="0" w:line="276"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Виявлення дітей «групи ризику»</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ab/>
        <w:t>Дослідження проводилось у вересні 2020 року. Кількість досліджених: 44 учнів.</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РЕЗУЛЬТАТИ:</w:t>
      </w:r>
    </w:p>
    <w:p w:rsidR="005A3C6C" w:rsidRPr="00B230BB" w:rsidRDefault="005A3C6C" w:rsidP="005A3C6C">
      <w:pPr>
        <w:pStyle w:val="a9"/>
        <w:numPr>
          <w:ilvl w:val="0"/>
          <w:numId w:val="16"/>
        </w:numPr>
        <w:tabs>
          <w:tab w:val="left" w:pos="709"/>
        </w:tabs>
        <w:spacing w:after="0"/>
        <w:ind w:left="0" w:firstLine="0"/>
        <w:jc w:val="both"/>
        <w:rPr>
          <w:rFonts w:ascii="Times New Roman" w:hAnsi="Times New Roman" w:cs="Times New Roman"/>
          <w:sz w:val="26"/>
          <w:szCs w:val="26"/>
        </w:rPr>
      </w:pPr>
      <w:r w:rsidRPr="00B230BB">
        <w:rPr>
          <w:rFonts w:ascii="Times New Roman" w:hAnsi="Times New Roman" w:cs="Times New Roman"/>
          <w:noProof/>
          <w:sz w:val="26"/>
          <w:szCs w:val="26"/>
          <w:lang w:val="uk-UA" w:eastAsia="uk-UA"/>
        </w:rPr>
        <w:drawing>
          <wp:anchor distT="0" distB="0" distL="114300" distR="114300" simplePos="0" relativeHeight="251663360" behindDoc="0" locked="0" layoutInCell="1" allowOverlap="1" wp14:anchorId="60745885" wp14:editId="6A74C21A">
            <wp:simplePos x="0" y="0"/>
            <wp:positionH relativeFrom="column">
              <wp:posOffset>332567</wp:posOffset>
            </wp:positionH>
            <wp:positionV relativeFrom="paragraph">
              <wp:posOffset>548203</wp:posOffset>
            </wp:positionV>
            <wp:extent cx="4772660" cy="2389505"/>
            <wp:effectExtent l="0" t="0" r="8890" b="10795"/>
            <wp:wrapTopAndBottom/>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B230BB">
        <w:rPr>
          <w:rFonts w:ascii="Times New Roman" w:hAnsi="Times New Roman" w:cs="Times New Roman"/>
          <w:sz w:val="26"/>
          <w:szCs w:val="26"/>
        </w:rPr>
        <w:t>96% обстежених показали необхідний та достатній рівень функціональної готовності</w:t>
      </w:r>
    </w:p>
    <w:p w:rsidR="005A3C6C" w:rsidRPr="00B230BB" w:rsidRDefault="005A3C6C" w:rsidP="005A3C6C">
      <w:pPr>
        <w:pStyle w:val="a9"/>
        <w:tabs>
          <w:tab w:val="left" w:pos="1620"/>
        </w:tabs>
        <w:spacing w:after="0"/>
        <w:ind w:left="0" w:firstLine="1338"/>
        <w:jc w:val="both"/>
        <w:rPr>
          <w:rFonts w:ascii="Times New Roman" w:hAnsi="Times New Roman" w:cs="Times New Roman"/>
          <w:sz w:val="26"/>
          <w:szCs w:val="26"/>
        </w:rPr>
      </w:pPr>
    </w:p>
    <w:p w:rsidR="005A3C6C" w:rsidRPr="00B230BB" w:rsidRDefault="005A3C6C" w:rsidP="005A3C6C">
      <w:pPr>
        <w:pStyle w:val="a9"/>
        <w:numPr>
          <w:ilvl w:val="0"/>
          <w:numId w:val="16"/>
        </w:numPr>
        <w:tabs>
          <w:tab w:val="left" w:pos="426"/>
        </w:tabs>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 xml:space="preserve">90% показали необхідний та достатній рівень вольової готовності, 10% обстежених мали недостатній рівень вольової готовності </w:t>
      </w:r>
    </w:p>
    <w:p w:rsidR="005A3C6C" w:rsidRPr="00B230BB" w:rsidRDefault="005A3C6C" w:rsidP="005A3C6C">
      <w:pPr>
        <w:pStyle w:val="a9"/>
        <w:spacing w:after="0"/>
        <w:ind w:left="0" w:firstLine="1338"/>
        <w:jc w:val="both"/>
        <w:rPr>
          <w:rFonts w:ascii="Times New Roman" w:hAnsi="Times New Roman" w:cs="Times New Roman"/>
          <w:sz w:val="26"/>
          <w:szCs w:val="26"/>
        </w:rPr>
      </w:pPr>
      <w:r w:rsidRPr="00B230BB">
        <w:rPr>
          <w:rFonts w:ascii="Times New Roman" w:hAnsi="Times New Roman" w:cs="Times New Roman"/>
          <w:noProof/>
          <w:sz w:val="26"/>
          <w:szCs w:val="26"/>
          <w:lang w:val="uk-UA" w:eastAsia="uk-UA"/>
        </w:rPr>
        <w:lastRenderedPageBreak/>
        <w:drawing>
          <wp:anchor distT="0" distB="0" distL="114300" distR="114300" simplePos="0" relativeHeight="251664384" behindDoc="0" locked="0" layoutInCell="1" allowOverlap="1" wp14:anchorId="1C474CD8" wp14:editId="765BB56F">
            <wp:simplePos x="0" y="0"/>
            <wp:positionH relativeFrom="column">
              <wp:posOffset>448310</wp:posOffset>
            </wp:positionH>
            <wp:positionV relativeFrom="paragraph">
              <wp:posOffset>635</wp:posOffset>
            </wp:positionV>
            <wp:extent cx="4130040" cy="2583180"/>
            <wp:effectExtent l="0" t="0" r="3810" b="7620"/>
            <wp:wrapTopAndBottom/>
            <wp:docPr id="17"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A3C6C" w:rsidRPr="00B230BB" w:rsidRDefault="005A3C6C" w:rsidP="005A3C6C">
      <w:pPr>
        <w:pStyle w:val="a9"/>
        <w:numPr>
          <w:ilvl w:val="0"/>
          <w:numId w:val="16"/>
        </w:numPr>
        <w:tabs>
          <w:tab w:val="left" w:pos="567"/>
        </w:tabs>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Щодо мотиваційної готовності:</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Високий ступінь сформованості мотиваційної готовності мали 49% Середній ступінь мотиваційної готовності до шкільного навчання мали 37% Низький ступінь сформованості мотиваційної готовності мали 14%</w:t>
      </w:r>
    </w:p>
    <w:p w:rsidR="005A3C6C" w:rsidRPr="00B230BB" w:rsidRDefault="005A3C6C" w:rsidP="005A3C6C">
      <w:pPr>
        <w:tabs>
          <w:tab w:val="left" w:pos="1620"/>
        </w:tabs>
        <w:spacing w:after="0"/>
        <w:ind w:firstLine="1338"/>
        <w:jc w:val="both"/>
        <w:rPr>
          <w:rFonts w:ascii="Times New Roman" w:hAnsi="Times New Roman" w:cs="Times New Roman"/>
          <w:sz w:val="26"/>
          <w:szCs w:val="26"/>
        </w:rPr>
      </w:pPr>
      <w:r w:rsidRPr="00B230BB">
        <w:rPr>
          <w:rFonts w:ascii="Times New Roman" w:hAnsi="Times New Roman" w:cs="Times New Roman"/>
          <w:noProof/>
          <w:sz w:val="26"/>
          <w:szCs w:val="26"/>
          <w:lang w:eastAsia="uk-UA"/>
        </w:rPr>
        <w:drawing>
          <wp:anchor distT="0" distB="0" distL="114300" distR="114300" simplePos="0" relativeHeight="251665408" behindDoc="0" locked="0" layoutInCell="1" allowOverlap="1" wp14:anchorId="374C61A7" wp14:editId="084B271A">
            <wp:simplePos x="0" y="0"/>
            <wp:positionH relativeFrom="column">
              <wp:posOffset>402590</wp:posOffset>
            </wp:positionH>
            <wp:positionV relativeFrom="paragraph">
              <wp:posOffset>219075</wp:posOffset>
            </wp:positionV>
            <wp:extent cx="4175760" cy="2286000"/>
            <wp:effectExtent l="0" t="0" r="15240" b="0"/>
            <wp:wrapTopAndBottom/>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A3C6C" w:rsidRPr="00B230BB" w:rsidRDefault="005A3C6C" w:rsidP="005A3C6C">
      <w:pPr>
        <w:tabs>
          <w:tab w:val="left" w:pos="1620"/>
        </w:tabs>
        <w:spacing w:after="0"/>
        <w:ind w:firstLine="1338"/>
        <w:jc w:val="both"/>
        <w:rPr>
          <w:rFonts w:ascii="Times New Roman" w:hAnsi="Times New Roman" w:cs="Times New Roman"/>
          <w:sz w:val="26"/>
          <w:szCs w:val="26"/>
        </w:rPr>
      </w:pPr>
    </w:p>
    <w:p w:rsidR="005A3C6C" w:rsidRPr="00B230BB" w:rsidRDefault="005A3C6C" w:rsidP="005A3C6C">
      <w:pPr>
        <w:tabs>
          <w:tab w:val="left" w:pos="1620"/>
        </w:tabs>
        <w:spacing w:after="0"/>
        <w:ind w:firstLine="1338"/>
        <w:jc w:val="both"/>
        <w:rPr>
          <w:rFonts w:ascii="Times New Roman" w:hAnsi="Times New Roman" w:cs="Times New Roman"/>
          <w:sz w:val="26"/>
          <w:szCs w:val="26"/>
        </w:rPr>
      </w:pP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До групи «ризику» надійшли 4%, які мають низький рівень функціональної та вольової готовності.</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ab/>
        <w:t>За результатами психодіагностичного дослідження були проведені індивідуальні консультації для вчителів даних класів, виступ на педраді та індивідуальні консультації для батьків учнів (за запитом).</w:t>
      </w:r>
    </w:p>
    <w:p w:rsidR="005A3C6C" w:rsidRPr="00B230BB" w:rsidRDefault="005A3C6C" w:rsidP="005A3C6C">
      <w:pPr>
        <w:spacing w:after="0"/>
        <w:ind w:firstLine="1338"/>
        <w:jc w:val="both"/>
        <w:rPr>
          <w:rFonts w:ascii="Times New Roman" w:hAnsi="Times New Roman" w:cs="Times New Roman"/>
          <w:b/>
          <w:bCs/>
          <w:i/>
          <w:iCs/>
          <w:sz w:val="26"/>
          <w:szCs w:val="26"/>
        </w:rPr>
      </w:pPr>
      <w:r w:rsidRPr="00B230BB">
        <w:rPr>
          <w:rFonts w:ascii="Times New Roman" w:hAnsi="Times New Roman" w:cs="Times New Roman"/>
          <w:b/>
          <w:bCs/>
          <w:i/>
          <w:iCs/>
          <w:sz w:val="26"/>
          <w:szCs w:val="26"/>
        </w:rPr>
        <w:t>Психологічне вивчення учнів 5-х класів:</w:t>
      </w:r>
    </w:p>
    <w:p w:rsidR="005A3C6C" w:rsidRPr="00B230BB" w:rsidRDefault="005A3C6C" w:rsidP="005A3C6C">
      <w:pPr>
        <w:spacing w:after="0"/>
        <w:ind w:firstLine="708"/>
        <w:jc w:val="both"/>
        <w:rPr>
          <w:rFonts w:ascii="Times New Roman" w:hAnsi="Times New Roman" w:cs="Times New Roman"/>
          <w:bCs/>
          <w:iCs/>
          <w:sz w:val="26"/>
          <w:szCs w:val="26"/>
        </w:rPr>
      </w:pPr>
      <w:r w:rsidRPr="00B230BB">
        <w:rPr>
          <w:rFonts w:ascii="Times New Roman" w:hAnsi="Times New Roman" w:cs="Times New Roman"/>
          <w:bCs/>
          <w:iCs/>
          <w:sz w:val="26"/>
          <w:szCs w:val="26"/>
        </w:rPr>
        <w:t>МЕТА:</w:t>
      </w:r>
    </w:p>
    <w:p w:rsidR="005A3C6C" w:rsidRPr="00B230BB" w:rsidRDefault="005A3C6C" w:rsidP="005A3C6C">
      <w:pPr>
        <w:pStyle w:val="a9"/>
        <w:numPr>
          <w:ilvl w:val="0"/>
          <w:numId w:val="17"/>
        </w:numPr>
        <w:spacing w:after="0"/>
        <w:ind w:left="0" w:firstLine="0"/>
        <w:jc w:val="both"/>
        <w:rPr>
          <w:rFonts w:ascii="Times New Roman" w:hAnsi="Times New Roman" w:cs="Times New Roman"/>
          <w:bCs/>
          <w:iCs/>
          <w:sz w:val="26"/>
          <w:szCs w:val="26"/>
        </w:rPr>
      </w:pPr>
      <w:r w:rsidRPr="00B230BB">
        <w:rPr>
          <w:rFonts w:ascii="Times New Roman" w:hAnsi="Times New Roman" w:cs="Times New Roman"/>
          <w:sz w:val="26"/>
          <w:szCs w:val="26"/>
        </w:rPr>
        <w:t>Визначення рівня психологічної готовності учнів до навчання в ліцеї ІІ ступеня;</w:t>
      </w:r>
    </w:p>
    <w:p w:rsidR="005A3C6C" w:rsidRPr="00B230BB" w:rsidRDefault="005A3C6C" w:rsidP="005A3C6C">
      <w:pPr>
        <w:pStyle w:val="a9"/>
        <w:numPr>
          <w:ilvl w:val="0"/>
          <w:numId w:val="17"/>
        </w:numPr>
        <w:spacing w:after="0"/>
        <w:ind w:left="0" w:firstLine="0"/>
        <w:jc w:val="both"/>
        <w:rPr>
          <w:rFonts w:ascii="Times New Roman" w:hAnsi="Times New Roman" w:cs="Times New Roman"/>
          <w:bCs/>
          <w:iCs/>
          <w:sz w:val="26"/>
          <w:szCs w:val="26"/>
        </w:rPr>
      </w:pPr>
      <w:r w:rsidRPr="00B230BB">
        <w:rPr>
          <w:rFonts w:ascii="Times New Roman" w:hAnsi="Times New Roman" w:cs="Times New Roman"/>
          <w:bCs/>
          <w:iCs/>
          <w:sz w:val="26"/>
          <w:szCs w:val="26"/>
        </w:rPr>
        <w:t>Вивчення рівня розвитку пізнавальних процесів та інтелектуального потенціалу учнів.</w:t>
      </w:r>
    </w:p>
    <w:p w:rsidR="005A3C6C" w:rsidRPr="00B230BB" w:rsidRDefault="005A3C6C" w:rsidP="005A3C6C">
      <w:pPr>
        <w:pStyle w:val="a9"/>
        <w:numPr>
          <w:ilvl w:val="0"/>
          <w:numId w:val="17"/>
        </w:numPr>
        <w:spacing w:after="0"/>
        <w:ind w:left="0" w:firstLine="0"/>
        <w:jc w:val="both"/>
        <w:rPr>
          <w:rFonts w:ascii="Times New Roman" w:hAnsi="Times New Roman" w:cs="Times New Roman"/>
          <w:bCs/>
          <w:iCs/>
          <w:sz w:val="26"/>
          <w:szCs w:val="26"/>
        </w:rPr>
      </w:pPr>
      <w:r w:rsidRPr="00B230BB">
        <w:rPr>
          <w:rFonts w:ascii="Times New Roman" w:hAnsi="Times New Roman" w:cs="Times New Roman"/>
          <w:bCs/>
          <w:iCs/>
          <w:sz w:val="26"/>
          <w:szCs w:val="26"/>
        </w:rPr>
        <w:t>Вивчення мотиваційної сфери учнів</w:t>
      </w:r>
    </w:p>
    <w:p w:rsidR="005A3C6C" w:rsidRPr="00B230BB" w:rsidRDefault="005A3C6C" w:rsidP="005A3C6C">
      <w:pPr>
        <w:spacing w:after="0"/>
        <w:ind w:firstLine="708"/>
        <w:jc w:val="both"/>
        <w:rPr>
          <w:rFonts w:ascii="Times New Roman" w:hAnsi="Times New Roman" w:cs="Times New Roman"/>
          <w:bCs/>
          <w:iCs/>
          <w:sz w:val="26"/>
          <w:szCs w:val="26"/>
        </w:rPr>
      </w:pPr>
      <w:r w:rsidRPr="00B230BB">
        <w:rPr>
          <w:rFonts w:ascii="Times New Roman" w:hAnsi="Times New Roman" w:cs="Times New Roman"/>
          <w:bCs/>
          <w:iCs/>
          <w:sz w:val="26"/>
          <w:szCs w:val="26"/>
        </w:rPr>
        <w:t>Дослідження було проведено в вересні – жовтні 2020 року. В обстеженні взяли участь 40 учнів.</w:t>
      </w:r>
    </w:p>
    <w:p w:rsidR="005A3C6C" w:rsidRPr="00B230BB" w:rsidRDefault="005A3C6C" w:rsidP="005A3C6C">
      <w:pPr>
        <w:spacing w:after="0"/>
        <w:ind w:firstLine="708"/>
        <w:jc w:val="both"/>
        <w:rPr>
          <w:rFonts w:ascii="Times New Roman" w:hAnsi="Times New Roman" w:cs="Times New Roman"/>
          <w:bCs/>
          <w:iCs/>
          <w:sz w:val="26"/>
          <w:szCs w:val="26"/>
        </w:rPr>
      </w:pPr>
      <w:r w:rsidRPr="00B230BB">
        <w:rPr>
          <w:rFonts w:ascii="Times New Roman" w:hAnsi="Times New Roman" w:cs="Times New Roman"/>
          <w:bCs/>
          <w:iCs/>
          <w:sz w:val="26"/>
          <w:szCs w:val="26"/>
        </w:rPr>
        <w:lastRenderedPageBreak/>
        <w:t>РЕЗУЛЬТАТИ:</w:t>
      </w:r>
    </w:p>
    <w:p w:rsidR="005A3C6C" w:rsidRPr="00B230BB" w:rsidRDefault="005A3C6C" w:rsidP="005A3C6C">
      <w:pPr>
        <w:pStyle w:val="a9"/>
        <w:numPr>
          <w:ilvl w:val="0"/>
          <w:numId w:val="18"/>
        </w:numPr>
        <w:spacing w:after="0"/>
        <w:ind w:left="0" w:firstLine="0"/>
        <w:jc w:val="both"/>
        <w:rPr>
          <w:rFonts w:ascii="Times New Roman" w:hAnsi="Times New Roman" w:cs="Times New Roman"/>
          <w:bCs/>
          <w:iCs/>
          <w:sz w:val="26"/>
          <w:szCs w:val="26"/>
        </w:rPr>
      </w:pPr>
      <w:r w:rsidRPr="00B230BB">
        <w:rPr>
          <w:rFonts w:ascii="Times New Roman" w:hAnsi="Times New Roman" w:cs="Times New Roman"/>
          <w:bCs/>
          <w:iCs/>
          <w:sz w:val="26"/>
          <w:szCs w:val="26"/>
        </w:rPr>
        <w:t>83% обстежених мали необхідний та достатній рівень готовності пізнавальної сфери до навчання в школі II ступеня.</w:t>
      </w:r>
    </w:p>
    <w:p w:rsidR="005A3C6C" w:rsidRPr="001532E6" w:rsidRDefault="005A3C6C" w:rsidP="005A3C6C">
      <w:pPr>
        <w:spacing w:after="0"/>
        <w:jc w:val="both"/>
        <w:rPr>
          <w:rFonts w:ascii="Times New Roman" w:hAnsi="Times New Roman" w:cs="Times New Roman"/>
          <w:bCs/>
          <w:iCs/>
          <w:sz w:val="26"/>
          <w:szCs w:val="26"/>
          <w:highlight w:val="yellow"/>
        </w:rPr>
      </w:pPr>
      <w:r w:rsidRPr="001532E6">
        <w:rPr>
          <w:rFonts w:ascii="Times New Roman" w:hAnsi="Times New Roman" w:cs="Times New Roman"/>
          <w:bCs/>
          <w:iCs/>
          <w:noProof/>
          <w:sz w:val="26"/>
          <w:szCs w:val="26"/>
          <w:highlight w:val="yellow"/>
          <w:lang w:eastAsia="uk-UA"/>
        </w:rPr>
        <w:drawing>
          <wp:anchor distT="0" distB="0" distL="114300" distR="114300" simplePos="0" relativeHeight="251667456" behindDoc="0" locked="0" layoutInCell="1" allowOverlap="1" wp14:anchorId="4627C558" wp14:editId="7ECAA3F2">
            <wp:simplePos x="0" y="0"/>
            <wp:positionH relativeFrom="column">
              <wp:posOffset>333375</wp:posOffset>
            </wp:positionH>
            <wp:positionV relativeFrom="paragraph">
              <wp:posOffset>214630</wp:posOffset>
            </wp:positionV>
            <wp:extent cx="4737100" cy="3051175"/>
            <wp:effectExtent l="0" t="0" r="6350" b="15875"/>
            <wp:wrapTopAndBottom/>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5A3C6C" w:rsidRPr="00B230BB" w:rsidRDefault="005A3C6C" w:rsidP="005A3C6C">
      <w:pPr>
        <w:spacing w:after="0"/>
        <w:jc w:val="both"/>
        <w:rPr>
          <w:rFonts w:ascii="Times New Roman" w:hAnsi="Times New Roman" w:cs="Times New Roman"/>
          <w:bCs/>
          <w:iCs/>
          <w:sz w:val="26"/>
          <w:szCs w:val="26"/>
        </w:rPr>
      </w:pPr>
    </w:p>
    <w:p w:rsidR="005A3C6C" w:rsidRPr="00B230BB" w:rsidRDefault="005A3C6C" w:rsidP="005A3C6C">
      <w:pPr>
        <w:pStyle w:val="a9"/>
        <w:numPr>
          <w:ilvl w:val="0"/>
          <w:numId w:val="18"/>
        </w:numPr>
        <w:spacing w:after="0"/>
        <w:ind w:left="0" w:firstLine="0"/>
        <w:jc w:val="both"/>
        <w:rPr>
          <w:rFonts w:ascii="Times New Roman" w:hAnsi="Times New Roman" w:cs="Times New Roman"/>
          <w:bCs/>
          <w:iCs/>
          <w:sz w:val="26"/>
          <w:szCs w:val="26"/>
        </w:rPr>
      </w:pPr>
      <w:r w:rsidRPr="00B230BB">
        <w:rPr>
          <w:rFonts w:ascii="Times New Roman" w:hAnsi="Times New Roman" w:cs="Times New Roman"/>
          <w:noProof/>
          <w:sz w:val="26"/>
          <w:szCs w:val="26"/>
          <w:lang w:val="uk-UA" w:eastAsia="uk-UA"/>
        </w:rPr>
        <w:drawing>
          <wp:anchor distT="0" distB="0" distL="114300" distR="114300" simplePos="0" relativeHeight="251666432" behindDoc="0" locked="0" layoutInCell="1" allowOverlap="1" wp14:anchorId="3F007918" wp14:editId="10326311">
            <wp:simplePos x="0" y="0"/>
            <wp:positionH relativeFrom="column">
              <wp:posOffset>333375</wp:posOffset>
            </wp:positionH>
            <wp:positionV relativeFrom="paragraph">
              <wp:posOffset>250825</wp:posOffset>
            </wp:positionV>
            <wp:extent cx="4737100" cy="2919095"/>
            <wp:effectExtent l="0" t="0" r="6350" b="14605"/>
            <wp:wrapTopAndBottom/>
            <wp:docPr id="18"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B230BB">
        <w:rPr>
          <w:rFonts w:ascii="Times New Roman" w:hAnsi="Times New Roman" w:cs="Times New Roman"/>
          <w:bCs/>
          <w:iCs/>
          <w:sz w:val="26"/>
          <w:szCs w:val="26"/>
        </w:rPr>
        <w:t>Необхідний та достатній рівень розвитку невербального інтелекту мають 79%.</w:t>
      </w:r>
    </w:p>
    <w:p w:rsidR="005A3C6C" w:rsidRPr="001532E6" w:rsidRDefault="005A3C6C" w:rsidP="005A3C6C">
      <w:pPr>
        <w:pStyle w:val="a9"/>
        <w:spacing w:after="0"/>
        <w:ind w:left="0" w:firstLine="1338"/>
        <w:jc w:val="both"/>
        <w:rPr>
          <w:rFonts w:ascii="Times New Roman" w:hAnsi="Times New Roman" w:cs="Times New Roman"/>
          <w:bCs/>
          <w:iCs/>
          <w:sz w:val="26"/>
          <w:szCs w:val="26"/>
          <w:highlight w:val="yellow"/>
          <w:u w:val="single"/>
        </w:rPr>
      </w:pPr>
    </w:p>
    <w:p w:rsidR="005A3C6C" w:rsidRPr="00B230BB" w:rsidRDefault="005A3C6C" w:rsidP="005A3C6C">
      <w:pPr>
        <w:pStyle w:val="a9"/>
        <w:numPr>
          <w:ilvl w:val="0"/>
          <w:numId w:val="18"/>
        </w:numPr>
        <w:spacing w:after="0"/>
        <w:ind w:left="0" w:firstLine="0"/>
        <w:jc w:val="both"/>
        <w:rPr>
          <w:rFonts w:ascii="Times New Roman" w:hAnsi="Times New Roman" w:cs="Times New Roman"/>
          <w:bCs/>
          <w:iCs/>
          <w:sz w:val="26"/>
          <w:szCs w:val="26"/>
        </w:rPr>
      </w:pPr>
      <w:r w:rsidRPr="00B230BB">
        <w:rPr>
          <w:rFonts w:ascii="Times New Roman" w:hAnsi="Times New Roman" w:cs="Times New Roman"/>
          <w:bCs/>
          <w:iCs/>
          <w:sz w:val="26"/>
          <w:szCs w:val="26"/>
        </w:rPr>
        <w:t>Рівень розвитку зорової пам’яті дещо вищий за рівень розвитку зорової пам’яті в учнів 5-Б класу (коефіцієнти успішності відповідно 0,69 та 0,62). В учнів 5-А класу коефіцієнти успішності щодо розвитку зорової і слухової пам’яті рівні (0,72 – достатній рівень).</w:t>
      </w:r>
    </w:p>
    <w:p w:rsidR="005A3C6C" w:rsidRPr="00B230BB" w:rsidRDefault="005A3C6C" w:rsidP="005A3C6C">
      <w:pPr>
        <w:numPr>
          <w:ilvl w:val="0"/>
          <w:numId w:val="18"/>
        </w:numPr>
        <w:tabs>
          <w:tab w:val="left" w:pos="709"/>
        </w:tabs>
        <w:spacing w:after="0" w:line="276"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92% обстежених особистісно адаптовані до внутрішнього та навколишнього світу, а значить, мають належний рівень емоційно-психологічної налаштованості на навчальний процес, міжособистісні стосунки, позитивне самосприйняття.</w:t>
      </w:r>
    </w:p>
    <w:p w:rsidR="005A3C6C" w:rsidRPr="00B230BB" w:rsidRDefault="005A3C6C" w:rsidP="005A3C6C">
      <w:pPr>
        <w:pStyle w:val="a9"/>
        <w:numPr>
          <w:ilvl w:val="0"/>
          <w:numId w:val="18"/>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lastRenderedPageBreak/>
        <w:t>7% обстежених  дещо неадаптовані (тобто у них існує деяка невідповідність  між цілями та результатами своєї діяльності, яка не справляє психотравмувального впливу на особистість). Дезадаптованим є 1 учень (1%).</w:t>
      </w:r>
    </w:p>
    <w:p w:rsidR="005A3C6C" w:rsidRPr="00B230BB" w:rsidRDefault="005A3C6C" w:rsidP="005A3C6C">
      <w:pPr>
        <w:pStyle w:val="a9"/>
        <w:spacing w:after="0"/>
        <w:ind w:left="0"/>
        <w:jc w:val="both"/>
        <w:rPr>
          <w:rFonts w:ascii="Times New Roman" w:hAnsi="Times New Roman" w:cs="Times New Roman"/>
          <w:sz w:val="26"/>
          <w:szCs w:val="26"/>
        </w:rPr>
      </w:pP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color w:val="1F3864" w:themeColor="accent5" w:themeShade="80"/>
          <w:sz w:val="26"/>
          <w:szCs w:val="26"/>
        </w:rPr>
        <w:tab/>
      </w:r>
      <w:r w:rsidRPr="00B230BB">
        <w:rPr>
          <w:rFonts w:ascii="Times New Roman" w:hAnsi="Times New Roman" w:cs="Times New Roman"/>
          <w:sz w:val="26"/>
          <w:szCs w:val="26"/>
        </w:rPr>
        <w:t>План роботи психолога щодо психологічного супроводу навчально-виховного процесу виконаний повністю.</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Проаналізувавши результати психологічних досліджень у 2020/2021 навчальному році, можна виділити актуальні проблеми, які потребують вирішення у 2021/2022 навчальному році:</w:t>
      </w:r>
    </w:p>
    <w:p w:rsidR="005A3C6C" w:rsidRPr="00B230BB" w:rsidRDefault="005A3C6C" w:rsidP="00C24DA8">
      <w:pPr>
        <w:pStyle w:val="a9"/>
        <w:numPr>
          <w:ilvl w:val="0"/>
          <w:numId w:val="19"/>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Продовжити психологічний супровід учнів 1-х класів, вивчати адаптацію дітей до шкільного навчання, в разі необхідності проводити корекційну роботу.</w:t>
      </w:r>
    </w:p>
    <w:p w:rsidR="005A3C6C" w:rsidRPr="00B230BB" w:rsidRDefault="005A3C6C" w:rsidP="00C24DA8">
      <w:pPr>
        <w:pStyle w:val="a9"/>
        <w:numPr>
          <w:ilvl w:val="0"/>
          <w:numId w:val="19"/>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Вчителям 1-х класів дотримуватися санітарно-гігієнічних, психофізіологічних вимог, здійснювати індивідуальний підхід у освітній діяльності, розвивати пізнавальну активність та мислительну сферу дітей.</w:t>
      </w:r>
    </w:p>
    <w:p w:rsidR="005A3C6C" w:rsidRPr="00B230BB" w:rsidRDefault="005A3C6C" w:rsidP="00C24DA8">
      <w:pPr>
        <w:pStyle w:val="a9"/>
        <w:numPr>
          <w:ilvl w:val="0"/>
          <w:numId w:val="19"/>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Здійснювати психологічний супровід освітнього процесу в 5 класі, проводити відстеження розвитку розумової сфери дітей (в разі необхідності проводити корекційно-розвивальну роботу), процесу адаптації п’ятикласників до навчання в школі ІІ ступеня, надавати допомогу вчителям щодо будування розвивального компоненту уроків.</w:t>
      </w:r>
    </w:p>
    <w:p w:rsidR="005A3C6C" w:rsidRPr="00B230BB" w:rsidRDefault="005A3C6C" w:rsidP="00C24DA8">
      <w:pPr>
        <w:pStyle w:val="a9"/>
        <w:numPr>
          <w:ilvl w:val="0"/>
          <w:numId w:val="19"/>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Під особливий контроль педагогів і батьків взяти дітей з високими потенційними можливостями, проводити роботу щодо реалізації цими дітьми своїх можливостей. Продовжити психологічний супровід дітей даної категорії, проводити тренінгові заняття щодо розвитку впевненості в собі та мотивації досягнень.</w:t>
      </w:r>
    </w:p>
    <w:p w:rsidR="005A3C6C" w:rsidRPr="00B230BB" w:rsidRDefault="005A3C6C" w:rsidP="00C24DA8">
      <w:pPr>
        <w:pStyle w:val="a9"/>
        <w:numPr>
          <w:ilvl w:val="0"/>
          <w:numId w:val="19"/>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Психологу здійснювати супровід освітнього процесу в 9 класі, надавати допомогу всім його учасникам щодо вибору профілю подальшого навчання.</w:t>
      </w:r>
    </w:p>
    <w:p w:rsidR="005A3C6C" w:rsidRPr="00B230BB" w:rsidRDefault="005A3C6C" w:rsidP="00C24DA8">
      <w:pPr>
        <w:pStyle w:val="a9"/>
        <w:numPr>
          <w:ilvl w:val="0"/>
          <w:numId w:val="19"/>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Педагогам при здійсненні освітнього процесу в 9 класі враховувати індивідуальні особливості учнів, розвивати пізнавальну активність, намагатись досягти того, щоб учні реалізовували свій інтелектуальний потенціал.</w:t>
      </w:r>
    </w:p>
    <w:p w:rsidR="005A3C6C" w:rsidRPr="00B230BB" w:rsidRDefault="005A3C6C" w:rsidP="005A3C6C">
      <w:pPr>
        <w:pStyle w:val="a9"/>
        <w:spacing w:after="0"/>
        <w:ind w:left="0" w:firstLine="1338"/>
        <w:jc w:val="both"/>
        <w:rPr>
          <w:rFonts w:ascii="Times New Roman" w:hAnsi="Times New Roman" w:cs="Times New Roman"/>
          <w:b/>
          <w:bCs/>
          <w:sz w:val="26"/>
          <w:szCs w:val="26"/>
        </w:rPr>
      </w:pPr>
    </w:p>
    <w:p w:rsidR="005A3C6C" w:rsidRPr="00B230BB" w:rsidRDefault="005A3C6C" w:rsidP="005A3C6C">
      <w:pPr>
        <w:pStyle w:val="a9"/>
        <w:spacing w:after="0"/>
        <w:ind w:left="0"/>
        <w:jc w:val="center"/>
        <w:rPr>
          <w:rFonts w:ascii="Times New Roman" w:hAnsi="Times New Roman" w:cs="Times New Roman"/>
          <w:b/>
          <w:bCs/>
          <w:sz w:val="26"/>
          <w:szCs w:val="26"/>
        </w:rPr>
      </w:pPr>
      <w:r w:rsidRPr="00B230BB">
        <w:rPr>
          <w:rFonts w:ascii="Times New Roman" w:hAnsi="Times New Roman" w:cs="Times New Roman"/>
          <w:b/>
          <w:bCs/>
          <w:sz w:val="26"/>
          <w:szCs w:val="26"/>
        </w:rPr>
        <w:t>Охорона праці</w:t>
      </w:r>
    </w:p>
    <w:p w:rsidR="005A3C6C" w:rsidRPr="00B230BB" w:rsidRDefault="005A3C6C" w:rsidP="005A3C6C">
      <w:pPr>
        <w:pStyle w:val="a9"/>
        <w:spacing w:after="0"/>
        <w:ind w:left="0" w:firstLine="708"/>
        <w:jc w:val="both"/>
        <w:rPr>
          <w:rFonts w:ascii="Times New Roman" w:hAnsi="Times New Roman" w:cs="Times New Roman"/>
          <w:sz w:val="26"/>
          <w:szCs w:val="26"/>
        </w:rPr>
      </w:pPr>
      <w:r w:rsidRPr="00B230BB">
        <w:rPr>
          <w:rFonts w:ascii="Times New Roman" w:hAnsi="Times New Roman" w:cs="Times New Roman"/>
          <w:sz w:val="26"/>
          <w:szCs w:val="26"/>
        </w:rPr>
        <w:t>Робота педагогічного колективу ліцею з охорони праці організована згідно із Законом України «Про охорону праці» та Положенням про організацію роботи з охорони праці та безпеки життєдіяльності учасників освітнього процесу в установах і закладах освіти (26.12.2017 № 1669).</w:t>
      </w:r>
    </w:p>
    <w:p w:rsidR="005A3C6C" w:rsidRPr="00B230BB" w:rsidRDefault="005A3C6C" w:rsidP="005A3C6C">
      <w:pPr>
        <w:pStyle w:val="a9"/>
        <w:spacing w:after="0"/>
        <w:ind w:left="0" w:firstLine="708"/>
        <w:jc w:val="both"/>
        <w:rPr>
          <w:rFonts w:ascii="Times New Roman" w:hAnsi="Times New Roman" w:cs="Times New Roman"/>
          <w:sz w:val="26"/>
          <w:szCs w:val="26"/>
        </w:rPr>
      </w:pPr>
      <w:r w:rsidRPr="00B230BB">
        <w:rPr>
          <w:rFonts w:ascii="Times New Roman" w:hAnsi="Times New Roman" w:cs="Times New Roman"/>
          <w:sz w:val="26"/>
          <w:szCs w:val="26"/>
        </w:rPr>
        <w:t>Стан роботи з охорони праці, виробничої санітарії під час освітнього процесу в ліцеї знаходиться під щоденним контролем адміністрації ліцею.</w:t>
      </w:r>
    </w:p>
    <w:p w:rsidR="005A3C6C" w:rsidRPr="00B230BB" w:rsidRDefault="005A3C6C" w:rsidP="005A3C6C">
      <w:pPr>
        <w:pStyle w:val="a9"/>
        <w:spacing w:after="0"/>
        <w:ind w:left="0" w:firstLine="708"/>
        <w:jc w:val="both"/>
        <w:rPr>
          <w:rFonts w:ascii="Times New Roman" w:hAnsi="Times New Roman" w:cs="Times New Roman"/>
          <w:sz w:val="26"/>
          <w:szCs w:val="26"/>
        </w:rPr>
      </w:pPr>
      <w:r w:rsidRPr="00B230BB">
        <w:rPr>
          <w:rFonts w:ascii="Times New Roman" w:hAnsi="Times New Roman" w:cs="Times New Roman"/>
          <w:sz w:val="26"/>
          <w:szCs w:val="26"/>
        </w:rPr>
        <w:t>Стан роботи з охорони праці, виробничої санітарії під час освітнього процесу в ліцею знаходиться під щоденним контролем адміністрації.</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sz w:val="26"/>
          <w:szCs w:val="26"/>
        </w:rPr>
        <w:tab/>
        <w:t>На початок 2020/2021 навчального року були оформлені всі необхідні акти-дозволи на проведення навчальних занять у кабінетах і шкільних приміщеннях підвищеної небезпеки, дозвіл на експлуатацію харчоблоку, акт санітарно-технічного стану ліцею.</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sz w:val="26"/>
          <w:szCs w:val="26"/>
        </w:rPr>
        <w:lastRenderedPageBreak/>
        <w:tab/>
        <w:t>На засіданні педагогічної ради (протокол № 1 від 30.08.2020 року) затверджено річний план роботи ліцею на навчальний рік, де передбачено розділ «Заходи з охорони праці». Посадові обов’язки працівників, інструкції з техніки безпеки з блоком питань з охорони праці й безпеки життєдіяльності є в наявності. Інструкції складено згідно з Положенням про розробку інструкцій з охорони праці.</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sz w:val="26"/>
          <w:szCs w:val="26"/>
        </w:rPr>
        <w:tab/>
        <w:t>У наказі по ліцею передбачено відповідальних за організацію роботи з питань охорони праці, безпеки життєдіяльності під час освітнього процесу та в позаурочний час, попередження дитячого травматизму, відповідальних за електрогосподарство й пожежну безпеку в ліцеї тощо.</w:t>
      </w:r>
    </w:p>
    <w:p w:rsidR="005A3C6C" w:rsidRPr="00B230BB" w:rsidRDefault="005A3C6C" w:rsidP="005A3C6C">
      <w:pPr>
        <w:pStyle w:val="a9"/>
        <w:spacing w:after="0"/>
        <w:ind w:left="0"/>
        <w:jc w:val="both"/>
        <w:rPr>
          <w:rFonts w:ascii="Times New Roman" w:hAnsi="Times New Roman" w:cs="Times New Roman"/>
          <w:bCs/>
          <w:sz w:val="26"/>
          <w:szCs w:val="26"/>
        </w:rPr>
      </w:pPr>
      <w:r w:rsidRPr="00B230BB">
        <w:rPr>
          <w:rFonts w:ascii="Times New Roman" w:hAnsi="Times New Roman" w:cs="Times New Roman"/>
          <w:sz w:val="26"/>
          <w:szCs w:val="26"/>
        </w:rPr>
        <w:tab/>
        <w:t xml:space="preserve">У ліцеї є необхідні Журнал реєстрації вступного інструктажу з питань охорони праці для працівників, Журнали реєстрації інструктажів із питань охорони праці на робочому місці, Журнал реєстрації первинного, </w:t>
      </w:r>
      <w:r w:rsidRPr="00B230BB">
        <w:rPr>
          <w:rFonts w:ascii="Times New Roman" w:hAnsi="Times New Roman" w:cs="Times New Roman"/>
          <w:bCs/>
          <w:sz w:val="26"/>
          <w:szCs w:val="26"/>
        </w:rPr>
        <w:t>позапланового, цільового інструктажів здобувачів освіти з безпеки життєдіяльності.</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bCs/>
          <w:sz w:val="26"/>
          <w:szCs w:val="26"/>
        </w:rPr>
        <w:tab/>
      </w:r>
      <w:r w:rsidRPr="00B230BB">
        <w:rPr>
          <w:rFonts w:ascii="Times New Roman" w:hAnsi="Times New Roman" w:cs="Times New Roman"/>
          <w:sz w:val="26"/>
          <w:szCs w:val="26"/>
        </w:rPr>
        <w:t>Організація роботи з охорони праці контролюється директором ліцею. Вона включає: постійний контроль за навчанням з охорони праці; перевірку знань педагогів відповідно до інструкції та листа МОН України «Про вивчення правил охорони праці працівниками</w:t>
      </w:r>
      <w:bookmarkStart w:id="2" w:name="page29"/>
      <w:bookmarkEnd w:id="2"/>
      <w:r w:rsidRPr="00B230BB">
        <w:rPr>
          <w:rFonts w:ascii="Times New Roman" w:hAnsi="Times New Roman" w:cs="Times New Roman"/>
          <w:sz w:val="26"/>
          <w:szCs w:val="26"/>
        </w:rPr>
        <w:t xml:space="preserve"> освіти»; контроль за організацією й періодичним проведенням занять з охорони праці з усіма категоріями працівників ліцею; класними керівниками із  здобувачами освіти; систематичний контроль за проведенням різного роду інструктажів; контроль за розробкою й правильним оформленням інструкцій із техніки безпеки; організацію роботи комісії для оформлення актів-дозволів на використання спортивних залів, майданчиків, майстерень і контроль за її діяльністю; контроль за виконанням наказів відповідно до Закону України «Про охорону праці». У ліцеї створена й постійно діє комісія з питань охорони праці та з трудових спорів. Така система контролю адміністрації у співпраці з профспілковим комітетом дає можливість цілеспрямовано вирішувати питання безпеки й життєдіяльності колективу.</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sz w:val="26"/>
          <w:szCs w:val="26"/>
        </w:rPr>
        <w:tab/>
        <w:t>Відповідно до Законів України «Про охорону праці» та «Про колективні договори й угоди» між дирекцією ліцею й профспілковим комітетом підписаний Колективний договір, у якому визначені обов’язки сторін щодо організації безпечних і нешкідливих умов праці, а також умови реалізації працівниками ліцею своїх прав і соціальних гарантій на охорону праці.</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sz w:val="26"/>
          <w:szCs w:val="26"/>
        </w:rPr>
        <w:tab/>
        <w:t xml:space="preserve">До уваги було взято: пропозиції працівників, аналіз стану робочих місць, стан виробничого травматизму, професійних захворювань. </w:t>
      </w:r>
    </w:p>
    <w:p w:rsidR="005A3C6C" w:rsidRPr="00B230BB" w:rsidRDefault="005A3C6C" w:rsidP="005A3C6C">
      <w:pPr>
        <w:pStyle w:val="a9"/>
        <w:spacing w:after="0"/>
        <w:ind w:left="0"/>
        <w:jc w:val="both"/>
        <w:rPr>
          <w:rFonts w:ascii="Times New Roman" w:hAnsi="Times New Roman" w:cs="Times New Roman"/>
          <w:sz w:val="26"/>
          <w:szCs w:val="26"/>
        </w:rPr>
      </w:pPr>
      <w:r w:rsidRPr="00B230BB">
        <w:rPr>
          <w:rFonts w:ascii="Times New Roman" w:hAnsi="Times New Roman" w:cs="Times New Roman"/>
          <w:sz w:val="26"/>
          <w:szCs w:val="26"/>
        </w:rPr>
        <w:tab/>
        <w:t>Питання охорони праці обговорювалися на засіданні педради, нарадах при директорові.</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Для зниження впливу шкідливих факторів на життя та здоров’я працівників, учнів ліцею в кабінетах фізики, інформатики, хімії, майстернях, спортзалі передбачено проведення інструктажів – вступного та перед початком лабораторних і практичних робіт. У цих кабінетах на видному місці є правила поведінки на занятті та пам’ятки з техніки безпеки й охорони праці. </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Закуплені вогнегасникиі розташовані в доступних місцях у ліцеї.</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Питання безпеки життєдіяльності учнів під час канікул постійно обговорювалися на батьківських зборах, інструктивно-методичних нарадах.</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lastRenderedPageBreak/>
        <w:t>Формування навичок безпечної поведінки, збереження та зміцнення здоров’я учнів – це основний напрям роботи ліцею. З цією метою в ліцею з 1-го по 11-ті класи вивчаються Правила дорожнього руху, проводяться Тижні безпеки руху. Успішним є поєднання роботи з охорони життя й здоров’я з проведенням занять із цивільної оборони та надзвичайних ситуацій, відпрацюванням елементів евакуації учнів з ліцею. Випускаються плакати на різні теми («Куріння та наше здоров’я», «Світ проти СНІДу», «Наш організм і наркотики», «Як захиститись від коронавірусу» та ін.). Розроблено інструктажі з техніки безпеки та охорони життя для учнів під час канікул і святкових днів. Класними керівниками проводяться бесіди з учнями з безпеки життєдіяльності.</w:t>
      </w:r>
    </w:p>
    <w:p w:rsidR="005A3C6C" w:rsidRPr="00B230BB" w:rsidRDefault="005A3C6C" w:rsidP="005A3C6C">
      <w:pPr>
        <w:pStyle w:val="a9"/>
        <w:spacing w:after="0"/>
        <w:ind w:left="0" w:firstLine="709"/>
        <w:jc w:val="both"/>
        <w:rPr>
          <w:rFonts w:ascii="Times New Roman" w:hAnsi="Times New Roman" w:cs="Times New Roman"/>
          <w:bCs/>
          <w:sz w:val="26"/>
          <w:szCs w:val="26"/>
        </w:rPr>
      </w:pPr>
      <w:r w:rsidRPr="00B230BB">
        <w:rPr>
          <w:rFonts w:ascii="Times New Roman" w:hAnsi="Times New Roman" w:cs="Times New Roman"/>
          <w:sz w:val="26"/>
          <w:szCs w:val="26"/>
        </w:rPr>
        <w:t>Учні 1—11-х класів пройшли медичний огляд лікарями-фахівцями. Періодично учні 1—5-х класів проходять перевірку на педикульоз.</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Постійно здійснюється контроль за роботою системи забезпечення нормального функціонування будівлі ліцею. Закуповуються необхідні миючи засоби для дотримання належного санітарно-гігієнічного стану ліцею.</w:t>
      </w:r>
    </w:p>
    <w:p w:rsidR="005A3C6C" w:rsidRPr="00B230BB" w:rsidRDefault="005A3C6C" w:rsidP="005A3C6C">
      <w:pPr>
        <w:spacing w:after="0"/>
        <w:jc w:val="center"/>
        <w:rPr>
          <w:rFonts w:ascii="Times New Roman" w:hAnsi="Times New Roman" w:cs="Times New Roman"/>
          <w:b/>
          <w:bCs/>
          <w:color w:val="000000" w:themeColor="text1"/>
          <w:sz w:val="26"/>
          <w:szCs w:val="26"/>
        </w:rPr>
      </w:pPr>
    </w:p>
    <w:p w:rsidR="005A3C6C" w:rsidRPr="00B230BB" w:rsidRDefault="005A3C6C" w:rsidP="005A3C6C">
      <w:pPr>
        <w:spacing w:after="0"/>
        <w:jc w:val="center"/>
        <w:rPr>
          <w:rFonts w:ascii="Times New Roman" w:hAnsi="Times New Roman" w:cs="Times New Roman"/>
          <w:color w:val="000000" w:themeColor="text1"/>
          <w:sz w:val="26"/>
          <w:szCs w:val="26"/>
        </w:rPr>
      </w:pPr>
      <w:r w:rsidRPr="00B230BB">
        <w:rPr>
          <w:rFonts w:ascii="Times New Roman" w:hAnsi="Times New Roman" w:cs="Times New Roman"/>
          <w:b/>
          <w:bCs/>
          <w:color w:val="000000" w:themeColor="text1"/>
          <w:sz w:val="26"/>
          <w:szCs w:val="26"/>
        </w:rPr>
        <w:t>Безпека життєдіяльності здобувачів освіти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Упродовж 2020/2021 навчального року однією з задач ліцею була робота з охорони життя та здоров'я учнів, попередження дитячого травматизму.</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Робота з питань запобігання дитячого травматизму в ліцеї здійснювалася у відповідності до законів України «Про освіту», «Про загальну середню освіту», «Про дорожній рух», Кодексу </w:t>
      </w:r>
      <w:hyperlink r:id="rId15">
        <w:r w:rsidRPr="00B230BB">
          <w:rPr>
            <w:rFonts w:ascii="Times New Roman" w:hAnsi="Times New Roman" w:cs="Times New Roman"/>
            <w:sz w:val="26"/>
            <w:szCs w:val="26"/>
          </w:rPr>
          <w:t xml:space="preserve">цивільного захисту України, </w:t>
        </w:r>
      </w:hyperlink>
      <w:r w:rsidRPr="00B230BB">
        <w:rPr>
          <w:rFonts w:ascii="Times New Roman" w:hAnsi="Times New Roman" w:cs="Times New Roman"/>
          <w:sz w:val="26"/>
          <w:szCs w:val="26"/>
        </w:rPr>
        <w:t xml:space="preserve">«Про охорону дитинства», Указу Президента України від 20.11.2007 № 1121 «Про невідкладні заходи із забезпечення дорожнього руху», постанови Кабінету Міністрів України від 22.03.2001 № 270 «Про затвердження Порядку розслідування та обліку нещасних випадків невиробничого характеру», Положенням про організацію роботи з охорони праці та безпеки життєдіяльності учасників освітнього процесу в установах і закладах освіти (26.12.2017 № 1669), «Положення про порядок розслідування </w:t>
      </w:r>
      <w:hyperlink r:id="rId16">
        <w:r w:rsidRPr="00B230BB">
          <w:rPr>
            <w:rFonts w:ascii="Times New Roman" w:hAnsi="Times New Roman" w:cs="Times New Roman"/>
            <w:sz w:val="26"/>
            <w:szCs w:val="26"/>
          </w:rPr>
          <w:t xml:space="preserve">нещасних випадків, </w:t>
        </w:r>
      </w:hyperlink>
      <w:r w:rsidRPr="00B230BB">
        <w:rPr>
          <w:rFonts w:ascii="Times New Roman" w:hAnsi="Times New Roman" w:cs="Times New Roman"/>
          <w:sz w:val="26"/>
          <w:szCs w:val="26"/>
        </w:rPr>
        <w:t>що сталися під час навчально-виховного процесу в навчальних закладах», затвердженого наказом Міністерства освіти і науки України від 31.08.2001 № 616, листів Міністерства освіти і науки України від26.05.2014 №1/9-266 «Про використання Методичних матеріалів «Вимоги безпеки під час канікул», від 16.06.2014 №1/9-319 «Про використання Методичних матеріалів щодо організація навчання і перевірки знань, проведення інструктажів з питань охорони праці, безпеки життєдіяльності в загальноосвітніх навчальних закладах» та інших нормативно-правових документів.</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З метою забезпечення реалізації державної політики в галузі охорони дитинства, проведено аналіз стану профілактичної роботи з питань безпеки життєдіяльності та охорони життя і здоров’я дітей, запобігання всім видам дитячого травматизму у навчальному закладі за 2020/2021 навчальний рік. За результатами аналізу з'ясовано, що систему роботи педагогічного колективу ліцею з попередження дитячого травматизму складають:</w:t>
      </w:r>
    </w:p>
    <w:p w:rsidR="005A3C6C" w:rsidRPr="005A3C6C" w:rsidRDefault="005A3C6C" w:rsidP="00C24DA8">
      <w:pPr>
        <w:pStyle w:val="a9"/>
        <w:numPr>
          <w:ilvl w:val="0"/>
          <w:numId w:val="124"/>
        </w:numPr>
        <w:spacing w:after="0"/>
        <w:jc w:val="both"/>
        <w:rPr>
          <w:rFonts w:ascii="Times New Roman" w:hAnsi="Times New Roman" w:cs="Times New Roman"/>
          <w:sz w:val="26"/>
          <w:szCs w:val="26"/>
          <w:lang w:val="uk-UA"/>
        </w:rPr>
      </w:pPr>
      <w:r w:rsidRPr="005A3C6C">
        <w:rPr>
          <w:rFonts w:ascii="Times New Roman" w:hAnsi="Times New Roman" w:cs="Times New Roman"/>
          <w:sz w:val="26"/>
          <w:szCs w:val="26"/>
          <w:lang w:val="uk-UA"/>
        </w:rPr>
        <w:t>планування та проведення профілактичних бесід з усіх видів дитячого травматизму класними керівниками з відповідною їх фіксацією в класних журналах та учнівських щоденниках;</w:t>
      </w:r>
    </w:p>
    <w:p w:rsidR="005A3C6C" w:rsidRPr="00B230BB" w:rsidRDefault="005A3C6C" w:rsidP="00C24DA8">
      <w:pPr>
        <w:pStyle w:val="a9"/>
        <w:numPr>
          <w:ilvl w:val="0"/>
          <w:numId w:val="124"/>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проведення вступного інструктажу учнів на початку навчального року;</w:t>
      </w:r>
    </w:p>
    <w:p w:rsidR="005A3C6C" w:rsidRPr="00B230BB" w:rsidRDefault="005A3C6C" w:rsidP="00C24DA8">
      <w:pPr>
        <w:pStyle w:val="a9"/>
        <w:numPr>
          <w:ilvl w:val="0"/>
          <w:numId w:val="124"/>
        </w:numPr>
        <w:spacing w:after="0"/>
        <w:jc w:val="both"/>
        <w:rPr>
          <w:rFonts w:ascii="Times New Roman" w:hAnsi="Times New Roman" w:cs="Times New Roman"/>
          <w:sz w:val="26"/>
          <w:szCs w:val="26"/>
        </w:rPr>
      </w:pPr>
      <w:r w:rsidRPr="00B230BB">
        <w:rPr>
          <w:rFonts w:ascii="Times New Roman" w:hAnsi="Times New Roman" w:cs="Times New Roman"/>
          <w:sz w:val="26"/>
          <w:szCs w:val="26"/>
        </w:rPr>
        <w:lastRenderedPageBreak/>
        <w:t>проведення первинних (вересень, грудень, травень) та цільових і позапланових інструктажів учнів у разі необхідності;</w:t>
      </w:r>
    </w:p>
    <w:p w:rsidR="005A3C6C" w:rsidRPr="00B230BB" w:rsidRDefault="005A3C6C" w:rsidP="00C24DA8">
      <w:pPr>
        <w:pStyle w:val="a9"/>
        <w:numPr>
          <w:ilvl w:val="0"/>
          <w:numId w:val="124"/>
        </w:numPr>
        <w:spacing w:after="0"/>
        <w:jc w:val="both"/>
        <w:rPr>
          <w:rFonts w:ascii="Times New Roman" w:hAnsi="Times New Roman" w:cs="Times New Roman"/>
          <w:sz w:val="26"/>
          <w:szCs w:val="26"/>
        </w:rPr>
      </w:pPr>
      <w:r w:rsidRPr="00B230BB">
        <w:rPr>
          <w:rFonts w:ascii="Times New Roman" w:hAnsi="Times New Roman" w:cs="Times New Roman"/>
          <w:sz w:val="26"/>
          <w:szCs w:val="26"/>
        </w:rPr>
        <w:t>організація позакласних виховних заходів з попередження дитячого травматизму;</w:t>
      </w:r>
    </w:p>
    <w:p w:rsidR="005A3C6C" w:rsidRPr="00B230BB" w:rsidRDefault="005A3C6C" w:rsidP="00C24DA8">
      <w:pPr>
        <w:pStyle w:val="a9"/>
        <w:numPr>
          <w:ilvl w:val="0"/>
          <w:numId w:val="124"/>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залучення спеціалістів до проведення профілактичної роботи;</w:t>
      </w:r>
    </w:p>
    <w:p w:rsidR="005A3C6C" w:rsidRPr="00B230BB" w:rsidRDefault="005A3C6C" w:rsidP="00C24DA8">
      <w:pPr>
        <w:pStyle w:val="a9"/>
        <w:numPr>
          <w:ilvl w:val="0"/>
          <w:numId w:val="124"/>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профілактична робота з батьками щодо попередження дитячого травматизму у побуті;</w:t>
      </w:r>
    </w:p>
    <w:p w:rsidR="005A3C6C" w:rsidRPr="00B230BB" w:rsidRDefault="005A3C6C" w:rsidP="00C24DA8">
      <w:pPr>
        <w:pStyle w:val="a9"/>
        <w:numPr>
          <w:ilvl w:val="0"/>
          <w:numId w:val="124"/>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призначення відповідальних за безпеку дітей під час освітнього процесу та проведення позакласних заходів;</w:t>
      </w:r>
    </w:p>
    <w:p w:rsidR="005A3C6C" w:rsidRPr="00B230BB" w:rsidRDefault="005A3C6C" w:rsidP="00C24DA8">
      <w:pPr>
        <w:pStyle w:val="a9"/>
        <w:numPr>
          <w:ilvl w:val="0"/>
          <w:numId w:val="124"/>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розгляд та аналіз питань попередження дитячого травматизму на засіданнях педагогічних рад, нарадах при директорові, засіданнях методичних об’єднань класних керівників, нарад при заступнику директора по виховній роботі;</w:t>
      </w:r>
    </w:p>
    <w:p w:rsidR="005A3C6C" w:rsidRPr="00B230BB" w:rsidRDefault="005A3C6C" w:rsidP="00C24DA8">
      <w:pPr>
        <w:pStyle w:val="a9"/>
        <w:numPr>
          <w:ilvl w:val="0"/>
          <w:numId w:val="124"/>
        </w:numPr>
        <w:spacing w:after="0"/>
        <w:jc w:val="both"/>
        <w:rPr>
          <w:rFonts w:ascii="Times New Roman" w:hAnsi="Times New Roman" w:cs="Times New Roman"/>
          <w:sz w:val="26"/>
          <w:szCs w:val="26"/>
        </w:rPr>
      </w:pPr>
      <w:r w:rsidRPr="00B230BB">
        <w:rPr>
          <w:rFonts w:ascii="Times New Roman" w:hAnsi="Times New Roman" w:cs="Times New Roman"/>
          <w:sz w:val="26"/>
          <w:szCs w:val="26"/>
        </w:rPr>
        <w:t>контрольно-аналітична діяльність адміністрації щодо роботи педагогічного колективу з попередження дитячого травматизму.</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ab/>
        <w:t xml:space="preserve">В методичному кабінеті систематизовано законодавчі, </w:t>
      </w:r>
      <w:hyperlink r:id="rId17">
        <w:r w:rsidRPr="00B230BB">
          <w:rPr>
            <w:rFonts w:ascii="Times New Roman" w:hAnsi="Times New Roman" w:cs="Times New Roman"/>
            <w:sz w:val="26"/>
            <w:szCs w:val="26"/>
          </w:rPr>
          <w:t xml:space="preserve">нормативні, </w:t>
        </w:r>
      </w:hyperlink>
      <w:r w:rsidRPr="00B230BB">
        <w:rPr>
          <w:rFonts w:ascii="Times New Roman" w:hAnsi="Times New Roman" w:cs="Times New Roman"/>
          <w:sz w:val="26"/>
          <w:szCs w:val="26"/>
        </w:rPr>
        <w:t>інструктивні документи з питань запобігання дитячого травматизму. Інформація з даного питання своєчасно і повністю доводиться до учасників навчально-виховного процесу на нарадах при директорові, засіданнях методичних об’єднань, батьківських зборах тощо.</w:t>
      </w:r>
    </w:p>
    <w:p w:rsidR="005A3C6C" w:rsidRPr="00B230BB" w:rsidRDefault="005A3C6C" w:rsidP="005A3C6C">
      <w:pPr>
        <w:spacing w:after="0"/>
        <w:ind w:firstLine="1338"/>
        <w:jc w:val="both"/>
        <w:rPr>
          <w:rFonts w:ascii="Times New Roman" w:hAnsi="Times New Roman" w:cs="Times New Roman"/>
          <w:color w:val="1F3864" w:themeColor="accent5" w:themeShade="80"/>
          <w:sz w:val="26"/>
          <w:szCs w:val="26"/>
        </w:rPr>
      </w:pPr>
    </w:p>
    <w:p w:rsidR="005A3C6C" w:rsidRPr="00B230BB" w:rsidRDefault="005A3C6C" w:rsidP="005A3C6C">
      <w:pPr>
        <w:spacing w:after="0"/>
        <w:jc w:val="center"/>
        <w:rPr>
          <w:rFonts w:ascii="Times New Roman" w:hAnsi="Times New Roman" w:cs="Times New Roman"/>
          <w:b/>
          <w:bCs/>
          <w:sz w:val="26"/>
          <w:szCs w:val="26"/>
        </w:rPr>
      </w:pPr>
      <w:r w:rsidRPr="00B230BB">
        <w:rPr>
          <w:rFonts w:ascii="Times New Roman" w:hAnsi="Times New Roman" w:cs="Times New Roman"/>
          <w:b/>
          <w:bCs/>
          <w:sz w:val="26"/>
          <w:szCs w:val="26"/>
        </w:rPr>
        <w:t>Здійснення профілактичної роботи у ліцеї</w:t>
      </w:r>
    </w:p>
    <w:p w:rsidR="005A3C6C" w:rsidRPr="00B230BB" w:rsidRDefault="005A3C6C" w:rsidP="005A3C6C">
      <w:pPr>
        <w:spacing w:after="0"/>
        <w:ind w:firstLine="709"/>
        <w:jc w:val="both"/>
        <w:rPr>
          <w:rFonts w:ascii="Times New Roman" w:hAnsi="Times New Roman" w:cs="Times New Roman"/>
          <w:b/>
          <w:bCs/>
          <w:sz w:val="26"/>
          <w:szCs w:val="26"/>
        </w:rPr>
      </w:pPr>
      <w:r w:rsidRPr="00B230BB">
        <w:rPr>
          <w:rFonts w:ascii="Times New Roman" w:hAnsi="Times New Roman" w:cs="Times New Roman"/>
          <w:sz w:val="26"/>
          <w:szCs w:val="26"/>
        </w:rPr>
        <w:t xml:space="preserve">Варто зазначити, що в закладі створені безпечні умови для навчання та виховання учнів. Учасники освітнього процесу в цілому дотримуються санітарно-гігієнічних вимог та вимог безпеки під час проведення уроків та позакласних заходів. Відповідно до нормативних вимог з учнями проводилися інструктажі з техніки безпеки на уроках фізики, хімії, </w:t>
      </w:r>
      <w:hyperlink r:id="rId18">
        <w:r w:rsidRPr="00B230BB">
          <w:rPr>
            <w:rFonts w:ascii="Times New Roman" w:hAnsi="Times New Roman" w:cs="Times New Roman"/>
            <w:sz w:val="26"/>
            <w:szCs w:val="26"/>
          </w:rPr>
          <w:t xml:space="preserve">інформатики, </w:t>
        </w:r>
      </w:hyperlink>
      <w:r w:rsidRPr="00B230BB">
        <w:rPr>
          <w:rFonts w:ascii="Times New Roman" w:hAnsi="Times New Roman" w:cs="Times New Roman"/>
          <w:sz w:val="26"/>
          <w:szCs w:val="26"/>
        </w:rPr>
        <w:t xml:space="preserve">трудового навчання, фізичного виховання, </w:t>
      </w:r>
      <w:hyperlink r:id="rId19">
        <w:r w:rsidRPr="00B230BB">
          <w:rPr>
            <w:rFonts w:ascii="Times New Roman" w:hAnsi="Times New Roman" w:cs="Times New Roman"/>
            <w:sz w:val="26"/>
            <w:szCs w:val="26"/>
          </w:rPr>
          <w:t>при організації екскурсій,</w:t>
        </w:r>
      </w:hyperlink>
      <w:r w:rsidRPr="00B230BB">
        <w:rPr>
          <w:rFonts w:ascii="Times New Roman" w:hAnsi="Times New Roman" w:cs="Times New Roman"/>
          <w:sz w:val="26"/>
          <w:szCs w:val="26"/>
        </w:rPr>
        <w:t xml:space="preserve"> культпоходів, ігор, індивідуальні бесіди тощо.</w:t>
      </w:r>
    </w:p>
    <w:p w:rsidR="005A3C6C" w:rsidRPr="00B230BB" w:rsidRDefault="005A3C6C" w:rsidP="005A3C6C">
      <w:pPr>
        <w:spacing w:after="0"/>
        <w:ind w:firstLine="709"/>
        <w:jc w:val="both"/>
        <w:rPr>
          <w:rFonts w:ascii="Times New Roman" w:hAnsi="Times New Roman" w:cs="Times New Roman"/>
          <w:b/>
          <w:bCs/>
          <w:sz w:val="26"/>
          <w:szCs w:val="26"/>
        </w:rPr>
      </w:pPr>
      <w:r w:rsidRPr="00B230BB">
        <w:rPr>
          <w:rFonts w:ascii="Times New Roman" w:hAnsi="Times New Roman" w:cs="Times New Roman"/>
          <w:sz w:val="26"/>
          <w:szCs w:val="26"/>
        </w:rPr>
        <w:t xml:space="preserve">Одним із шляхів запобігання наявних негативних факторів та подолання їх наслідків, </w:t>
      </w:r>
      <w:hyperlink r:id="rId20">
        <w:r w:rsidRPr="00B230BB">
          <w:rPr>
            <w:rFonts w:ascii="Times New Roman" w:hAnsi="Times New Roman" w:cs="Times New Roman"/>
            <w:sz w:val="26"/>
            <w:szCs w:val="26"/>
          </w:rPr>
          <w:t xml:space="preserve">практичної реалізації завдань, </w:t>
        </w:r>
      </w:hyperlink>
      <w:r w:rsidRPr="00B230BB">
        <w:rPr>
          <w:rFonts w:ascii="Times New Roman" w:hAnsi="Times New Roman" w:cs="Times New Roman"/>
          <w:sz w:val="26"/>
          <w:szCs w:val="26"/>
        </w:rPr>
        <w:t xml:space="preserve">визначених у державних документах, є впровадження в навчальний процес курсу «Основи здоров'я» (1-9 кл.), програма якого визначається практичним спрямуванням, передбачає формування основних моделей безпеки </w:t>
      </w:r>
      <w:hyperlink r:id="rId21">
        <w:r w:rsidRPr="00B230BB">
          <w:rPr>
            <w:rFonts w:ascii="Times New Roman" w:hAnsi="Times New Roman" w:cs="Times New Roman"/>
            <w:sz w:val="26"/>
            <w:szCs w:val="26"/>
          </w:rPr>
          <w:t xml:space="preserve">під час виникнення побутових, </w:t>
        </w:r>
      </w:hyperlink>
      <w:r w:rsidRPr="00B230BB">
        <w:rPr>
          <w:rFonts w:ascii="Times New Roman" w:hAnsi="Times New Roman" w:cs="Times New Roman"/>
          <w:sz w:val="26"/>
          <w:szCs w:val="26"/>
        </w:rPr>
        <w:t>природних, техногенних надзвичайних ситуацій. Учні та працівники школи систематично проходять медичний огляд.</w:t>
      </w:r>
    </w:p>
    <w:p w:rsidR="005A3C6C" w:rsidRPr="00B230BB" w:rsidRDefault="005A3C6C" w:rsidP="005A3C6C">
      <w:pPr>
        <w:spacing w:after="0"/>
        <w:ind w:firstLine="709"/>
        <w:jc w:val="both"/>
        <w:rPr>
          <w:rFonts w:ascii="Times New Roman" w:hAnsi="Times New Roman" w:cs="Times New Roman"/>
          <w:b/>
          <w:bCs/>
          <w:sz w:val="26"/>
          <w:szCs w:val="26"/>
        </w:rPr>
      </w:pPr>
      <w:r w:rsidRPr="00B230BB">
        <w:rPr>
          <w:rFonts w:ascii="Times New Roman" w:hAnsi="Times New Roman" w:cs="Times New Roman"/>
          <w:sz w:val="26"/>
          <w:szCs w:val="26"/>
        </w:rPr>
        <w:t>Адміністрацією ліцею проводився облік екскурсій та поїздок учнів, а бесіди з попередження дитячого травматизму, які проводили вчителі перед екскурсіями та позашкільними заходами, реєструвалися в окремому Журналі інструктажів.</w:t>
      </w:r>
    </w:p>
    <w:p w:rsidR="005A3C6C" w:rsidRPr="00B230BB" w:rsidRDefault="005A3C6C" w:rsidP="005A3C6C">
      <w:pPr>
        <w:spacing w:after="0"/>
        <w:ind w:firstLine="709"/>
        <w:jc w:val="both"/>
        <w:rPr>
          <w:rFonts w:ascii="Times New Roman" w:hAnsi="Times New Roman" w:cs="Times New Roman"/>
          <w:b/>
          <w:bCs/>
          <w:sz w:val="26"/>
          <w:szCs w:val="26"/>
        </w:rPr>
      </w:pPr>
      <w:r w:rsidRPr="00B230BB">
        <w:rPr>
          <w:rFonts w:ascii="Times New Roman" w:hAnsi="Times New Roman" w:cs="Times New Roman"/>
          <w:sz w:val="26"/>
          <w:szCs w:val="26"/>
        </w:rPr>
        <w:t>Під час відрядження учнів на олімпіади, екскурсії, змагання, конкурси наказом директора ліцею призначались вчителі, відповідальні за збереження життя та здоров’я цих дітей, контролювалося виконання цих наказів.</w:t>
      </w:r>
    </w:p>
    <w:p w:rsidR="005A3C6C" w:rsidRPr="00B230BB" w:rsidRDefault="005A3C6C" w:rsidP="005A3C6C">
      <w:pPr>
        <w:spacing w:after="0"/>
        <w:ind w:firstLine="709"/>
        <w:jc w:val="both"/>
        <w:rPr>
          <w:rFonts w:ascii="Times New Roman" w:hAnsi="Times New Roman" w:cs="Times New Roman"/>
          <w:b/>
          <w:bCs/>
          <w:sz w:val="26"/>
          <w:szCs w:val="26"/>
        </w:rPr>
      </w:pPr>
      <w:r w:rsidRPr="00B230BB">
        <w:rPr>
          <w:rFonts w:ascii="Times New Roman" w:hAnsi="Times New Roman" w:cs="Times New Roman"/>
          <w:sz w:val="26"/>
          <w:szCs w:val="26"/>
        </w:rPr>
        <w:t>Робота з попередження усіх видів дитячого травматизму проводилась класними керівниками систематично. В планах з виховної роботи класних керівників є окремий розділ з попередження дитячого травматизму. Класні керівники регулярно проводили бесіди, тематичні класні години з профілактики травмування учнів. Усі бесіди та інструктажі фіксувались в класних журналах, журналах  реєстрації інструктажів здобувачів освіти з безпеки життєдіяльності.</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lastRenderedPageBreak/>
        <w:t>Для удосконалення профілактичної роботи щодо запобігання дитячого травматизму серед учнів класними керівниками було проведено комплекс бесід:</w:t>
      </w:r>
    </w:p>
    <w:p w:rsidR="005A3C6C" w:rsidRPr="00B230BB" w:rsidRDefault="005A3C6C" w:rsidP="00C24DA8">
      <w:pPr>
        <w:pStyle w:val="a9"/>
        <w:numPr>
          <w:ilvl w:val="0"/>
          <w:numId w:val="125"/>
        </w:numPr>
        <w:tabs>
          <w:tab w:val="left" w:pos="400"/>
        </w:tabs>
        <w:spacing w:after="0"/>
        <w:jc w:val="both"/>
        <w:rPr>
          <w:rFonts w:ascii="Times New Roman" w:hAnsi="Times New Roman" w:cs="Times New Roman"/>
          <w:sz w:val="26"/>
          <w:szCs w:val="26"/>
        </w:rPr>
      </w:pPr>
      <w:r w:rsidRPr="00B230BB">
        <w:rPr>
          <w:rFonts w:ascii="Times New Roman" w:hAnsi="Times New Roman" w:cs="Times New Roman"/>
          <w:sz w:val="26"/>
          <w:szCs w:val="26"/>
        </w:rPr>
        <w:t>правила дорожнього руху;</w:t>
      </w:r>
    </w:p>
    <w:p w:rsidR="005A3C6C" w:rsidRPr="00B230BB" w:rsidRDefault="005A3C6C" w:rsidP="00C24DA8">
      <w:pPr>
        <w:pStyle w:val="a9"/>
        <w:numPr>
          <w:ilvl w:val="0"/>
          <w:numId w:val="125"/>
        </w:numPr>
        <w:tabs>
          <w:tab w:val="left" w:pos="400"/>
        </w:tabs>
        <w:spacing w:after="0"/>
        <w:jc w:val="both"/>
        <w:rPr>
          <w:rFonts w:ascii="Times New Roman" w:hAnsi="Times New Roman" w:cs="Times New Roman"/>
          <w:sz w:val="26"/>
          <w:szCs w:val="26"/>
        </w:rPr>
      </w:pPr>
      <w:hyperlink r:id="rId22">
        <w:r w:rsidRPr="00B230BB">
          <w:rPr>
            <w:rFonts w:ascii="Times New Roman" w:hAnsi="Times New Roman" w:cs="Times New Roman"/>
            <w:sz w:val="26"/>
            <w:szCs w:val="26"/>
          </w:rPr>
          <w:t>правила протипожежної безпеки;</w:t>
        </w:r>
      </w:hyperlink>
    </w:p>
    <w:p w:rsidR="005A3C6C" w:rsidRPr="00B230BB" w:rsidRDefault="005A3C6C" w:rsidP="00C24DA8">
      <w:pPr>
        <w:pStyle w:val="a9"/>
        <w:numPr>
          <w:ilvl w:val="0"/>
          <w:numId w:val="125"/>
        </w:numPr>
        <w:tabs>
          <w:tab w:val="left" w:pos="400"/>
        </w:tabs>
        <w:spacing w:after="0"/>
        <w:jc w:val="both"/>
        <w:rPr>
          <w:rFonts w:ascii="Times New Roman" w:hAnsi="Times New Roman" w:cs="Times New Roman"/>
          <w:sz w:val="26"/>
          <w:szCs w:val="26"/>
        </w:rPr>
      </w:pPr>
      <w:r w:rsidRPr="00B230BB">
        <w:rPr>
          <w:rFonts w:ascii="Times New Roman" w:hAnsi="Times New Roman" w:cs="Times New Roman"/>
          <w:sz w:val="26"/>
          <w:szCs w:val="26"/>
        </w:rPr>
        <w:t>запобігання отруєнь;</w:t>
      </w:r>
    </w:p>
    <w:p w:rsidR="005A3C6C" w:rsidRPr="00B230BB" w:rsidRDefault="005A3C6C" w:rsidP="00C24DA8">
      <w:pPr>
        <w:pStyle w:val="a9"/>
        <w:numPr>
          <w:ilvl w:val="0"/>
          <w:numId w:val="125"/>
        </w:numPr>
        <w:tabs>
          <w:tab w:val="left" w:pos="400"/>
        </w:tabs>
        <w:spacing w:after="0"/>
        <w:jc w:val="both"/>
        <w:rPr>
          <w:rFonts w:ascii="Times New Roman" w:hAnsi="Times New Roman" w:cs="Times New Roman"/>
          <w:sz w:val="26"/>
          <w:szCs w:val="26"/>
        </w:rPr>
      </w:pPr>
      <w:r w:rsidRPr="00B230BB">
        <w:rPr>
          <w:rFonts w:ascii="Times New Roman" w:hAnsi="Times New Roman" w:cs="Times New Roman"/>
          <w:sz w:val="26"/>
          <w:szCs w:val="26"/>
        </w:rPr>
        <w:t>правила безпеки при користуванні газом;</w:t>
      </w:r>
    </w:p>
    <w:p w:rsidR="005A3C6C" w:rsidRPr="00B230BB" w:rsidRDefault="005A3C6C" w:rsidP="00C24DA8">
      <w:pPr>
        <w:pStyle w:val="a9"/>
        <w:numPr>
          <w:ilvl w:val="0"/>
          <w:numId w:val="125"/>
        </w:numPr>
        <w:tabs>
          <w:tab w:val="left" w:pos="400"/>
        </w:tabs>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правила безпеки з </w:t>
      </w:r>
      <w:hyperlink r:id="rId23">
        <w:r w:rsidRPr="00B230BB">
          <w:rPr>
            <w:rFonts w:ascii="Times New Roman" w:hAnsi="Times New Roman" w:cs="Times New Roman"/>
            <w:sz w:val="26"/>
            <w:szCs w:val="26"/>
          </w:rPr>
          <w:t>вибухонебезпечними предметами;</w:t>
        </w:r>
      </w:hyperlink>
    </w:p>
    <w:p w:rsidR="005A3C6C" w:rsidRPr="00B230BB" w:rsidRDefault="005A3C6C" w:rsidP="00C24DA8">
      <w:pPr>
        <w:pStyle w:val="a9"/>
        <w:numPr>
          <w:ilvl w:val="0"/>
          <w:numId w:val="125"/>
        </w:numPr>
        <w:tabs>
          <w:tab w:val="left" w:pos="400"/>
        </w:tabs>
        <w:spacing w:after="0"/>
        <w:jc w:val="both"/>
        <w:rPr>
          <w:rFonts w:ascii="Times New Roman" w:hAnsi="Times New Roman" w:cs="Times New Roman"/>
          <w:sz w:val="26"/>
          <w:szCs w:val="26"/>
        </w:rPr>
      </w:pPr>
      <w:r w:rsidRPr="00B230BB">
        <w:rPr>
          <w:rFonts w:ascii="Times New Roman" w:hAnsi="Times New Roman" w:cs="Times New Roman"/>
          <w:sz w:val="26"/>
          <w:szCs w:val="26"/>
        </w:rPr>
        <w:t>правила поведінки у разі замінування;</w:t>
      </w:r>
    </w:p>
    <w:p w:rsidR="005A3C6C" w:rsidRPr="00B230BB" w:rsidRDefault="005A3C6C" w:rsidP="00C24DA8">
      <w:pPr>
        <w:pStyle w:val="a9"/>
        <w:numPr>
          <w:ilvl w:val="0"/>
          <w:numId w:val="125"/>
        </w:numPr>
        <w:tabs>
          <w:tab w:val="left" w:pos="400"/>
        </w:tabs>
        <w:spacing w:after="0"/>
        <w:jc w:val="both"/>
        <w:rPr>
          <w:rFonts w:ascii="Times New Roman" w:hAnsi="Times New Roman" w:cs="Times New Roman"/>
          <w:sz w:val="26"/>
          <w:szCs w:val="26"/>
        </w:rPr>
      </w:pPr>
      <w:r w:rsidRPr="00B230BB">
        <w:rPr>
          <w:rFonts w:ascii="Times New Roman" w:hAnsi="Times New Roman" w:cs="Times New Roman"/>
          <w:sz w:val="26"/>
          <w:szCs w:val="26"/>
        </w:rPr>
        <w:t>правила безпеки на воді;</w:t>
      </w:r>
    </w:p>
    <w:p w:rsidR="005A3C6C" w:rsidRPr="00B230BB" w:rsidRDefault="005A3C6C" w:rsidP="00C24DA8">
      <w:pPr>
        <w:pStyle w:val="a9"/>
        <w:numPr>
          <w:ilvl w:val="0"/>
          <w:numId w:val="125"/>
        </w:numPr>
        <w:tabs>
          <w:tab w:val="left" w:pos="400"/>
        </w:tabs>
        <w:spacing w:after="0"/>
        <w:jc w:val="both"/>
        <w:rPr>
          <w:rFonts w:ascii="Times New Roman" w:hAnsi="Times New Roman" w:cs="Times New Roman"/>
          <w:sz w:val="26"/>
          <w:szCs w:val="26"/>
        </w:rPr>
      </w:pPr>
      <w:r w:rsidRPr="00B230BB">
        <w:rPr>
          <w:rFonts w:ascii="Times New Roman" w:hAnsi="Times New Roman" w:cs="Times New Roman"/>
          <w:sz w:val="26"/>
          <w:szCs w:val="26"/>
        </w:rPr>
        <w:t>правила безпеки користування електроприладами, при поводженні з джерелами електроструму тощо.</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Крім того, класні керівники провели додаткові бесіди з учнями з попередження всіх видів травматизму </w:t>
      </w:r>
      <w:hyperlink r:id="rId24">
        <w:r w:rsidRPr="00B230BB">
          <w:rPr>
            <w:rFonts w:ascii="Times New Roman" w:hAnsi="Times New Roman" w:cs="Times New Roman"/>
            <w:sz w:val="26"/>
            <w:szCs w:val="26"/>
          </w:rPr>
          <w:t xml:space="preserve">перед початком осінніх, </w:t>
        </w:r>
      </w:hyperlink>
      <w:r w:rsidRPr="00B230BB">
        <w:rPr>
          <w:rFonts w:ascii="Times New Roman" w:hAnsi="Times New Roman" w:cs="Times New Roman"/>
          <w:sz w:val="26"/>
          <w:szCs w:val="26"/>
        </w:rPr>
        <w:t>зимових, весняних та літніх канікул, оформлені Пам’ятки для дітей та їх батьків.</w:t>
      </w:r>
      <w:bookmarkStart w:id="3" w:name="page3"/>
      <w:bookmarkEnd w:id="3"/>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Під постійним контролем класних керівників знаходиться відвідування ліцею учнями. Причини пропусків занять негайно з’ясовуються, підтримується постійний зв’язок з батьками.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Питання профілактики дорожньо-транспортного дитячого травматизму, охорони життя і здоров'я учнів, відповідальності батьків за дотриманням контролю за дітьми в позаурочний час були обговорені на батьківських зборах у вересні, грудні, травні 2020/2021 навчального року.</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Питання стану роботи в ліцеї щодо профілактики та запобігання всіх видів дитячого травматизму було заслухано н педагогічній раді.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У ліцеї була спланована та проводилась позакласна робота з питань безпеки життєдіяльності учнів. Вчителями використовувалися різноманітні форми роботи з даного питання: </w:t>
      </w:r>
      <w:hyperlink r:id="rId25">
        <w:r w:rsidRPr="00B230BB">
          <w:rPr>
            <w:rFonts w:ascii="Times New Roman" w:hAnsi="Times New Roman" w:cs="Times New Roman"/>
            <w:sz w:val="26"/>
            <w:szCs w:val="26"/>
          </w:rPr>
          <w:t xml:space="preserve">предметні тижні, </w:t>
        </w:r>
      </w:hyperlink>
      <w:r w:rsidRPr="00B230BB">
        <w:rPr>
          <w:rFonts w:ascii="Times New Roman" w:hAnsi="Times New Roman" w:cs="Times New Roman"/>
          <w:sz w:val="26"/>
          <w:szCs w:val="26"/>
        </w:rPr>
        <w:t xml:space="preserve">бесіди, лекції, усні журнали, рольові ігри, </w:t>
      </w:r>
      <w:hyperlink r:id="rId26">
        <w:r w:rsidRPr="00B230BB">
          <w:rPr>
            <w:rFonts w:ascii="Times New Roman" w:hAnsi="Times New Roman" w:cs="Times New Roman"/>
            <w:sz w:val="26"/>
            <w:szCs w:val="26"/>
          </w:rPr>
          <w:t>конкурси та</w:t>
        </w:r>
      </w:hyperlink>
      <w:hyperlink r:id="rId27">
        <w:r w:rsidRPr="00B230BB">
          <w:rPr>
            <w:rFonts w:ascii="Times New Roman" w:hAnsi="Times New Roman" w:cs="Times New Roman"/>
            <w:sz w:val="26"/>
            <w:szCs w:val="26"/>
          </w:rPr>
          <w:t xml:space="preserve">вікторини, </w:t>
        </w:r>
      </w:hyperlink>
      <w:r w:rsidRPr="00B230BB">
        <w:rPr>
          <w:rFonts w:ascii="Times New Roman" w:hAnsi="Times New Roman" w:cs="Times New Roman"/>
          <w:sz w:val="26"/>
          <w:szCs w:val="26"/>
        </w:rPr>
        <w:t xml:space="preserve">виступи агітбригад, конкурси плакатів та малюнків, </w:t>
      </w:r>
      <w:hyperlink r:id="rId28">
        <w:r w:rsidRPr="00B230BB">
          <w:rPr>
            <w:rFonts w:ascii="Times New Roman" w:hAnsi="Times New Roman" w:cs="Times New Roman"/>
            <w:sz w:val="26"/>
            <w:szCs w:val="26"/>
          </w:rPr>
          <w:t xml:space="preserve">рефератів, </w:t>
        </w:r>
      </w:hyperlink>
      <w:r w:rsidRPr="00B230BB">
        <w:rPr>
          <w:rFonts w:ascii="Times New Roman" w:hAnsi="Times New Roman" w:cs="Times New Roman"/>
          <w:sz w:val="26"/>
          <w:szCs w:val="26"/>
        </w:rPr>
        <w:t>екскурсії до пожежно-технічної виставки:</w:t>
      </w:r>
    </w:p>
    <w:p w:rsidR="005A3C6C" w:rsidRPr="00B230BB" w:rsidRDefault="005A3C6C" w:rsidP="00C24DA8">
      <w:pPr>
        <w:pStyle w:val="a9"/>
        <w:numPr>
          <w:ilvl w:val="0"/>
          <w:numId w:val="126"/>
        </w:numPr>
        <w:spacing w:after="0"/>
        <w:jc w:val="both"/>
        <w:rPr>
          <w:rFonts w:ascii="Times New Roman" w:hAnsi="Times New Roman" w:cs="Times New Roman"/>
          <w:sz w:val="26"/>
          <w:szCs w:val="26"/>
        </w:rPr>
      </w:pPr>
      <w:r w:rsidRPr="00B230BB">
        <w:rPr>
          <w:rFonts w:ascii="Times New Roman" w:hAnsi="Times New Roman" w:cs="Times New Roman"/>
          <w:sz w:val="26"/>
          <w:szCs w:val="26"/>
        </w:rPr>
        <w:t>конкурс малюнків «З вогнем погані жарти»; - усний журнал «Хто наші вороги»;</w:t>
      </w:r>
    </w:p>
    <w:p w:rsidR="005A3C6C" w:rsidRPr="00B230BB" w:rsidRDefault="005A3C6C" w:rsidP="00C24DA8">
      <w:pPr>
        <w:pStyle w:val="a9"/>
        <w:numPr>
          <w:ilvl w:val="0"/>
          <w:numId w:val="126"/>
        </w:numPr>
        <w:spacing w:after="0"/>
        <w:jc w:val="both"/>
        <w:rPr>
          <w:rFonts w:ascii="Times New Roman" w:hAnsi="Times New Roman" w:cs="Times New Roman"/>
          <w:sz w:val="26"/>
          <w:szCs w:val="26"/>
        </w:rPr>
      </w:pPr>
      <w:r w:rsidRPr="00B230BB">
        <w:rPr>
          <w:rFonts w:ascii="Times New Roman" w:hAnsi="Times New Roman" w:cs="Times New Roman"/>
          <w:sz w:val="26"/>
          <w:szCs w:val="26"/>
        </w:rPr>
        <w:t>диспут «Шкідливі звички чи життя у своє задоволення»;</w:t>
      </w:r>
    </w:p>
    <w:p w:rsidR="005A3C6C" w:rsidRPr="00B230BB" w:rsidRDefault="005A3C6C" w:rsidP="00C24DA8">
      <w:pPr>
        <w:pStyle w:val="a9"/>
        <w:numPr>
          <w:ilvl w:val="0"/>
          <w:numId w:val="126"/>
        </w:numPr>
        <w:spacing w:after="0"/>
        <w:jc w:val="both"/>
        <w:rPr>
          <w:rFonts w:ascii="Times New Roman" w:hAnsi="Times New Roman" w:cs="Times New Roman"/>
          <w:sz w:val="26"/>
          <w:szCs w:val="26"/>
        </w:rPr>
      </w:pPr>
      <w:r w:rsidRPr="00B230BB">
        <w:rPr>
          <w:rFonts w:ascii="Times New Roman" w:hAnsi="Times New Roman" w:cs="Times New Roman"/>
          <w:sz w:val="26"/>
          <w:szCs w:val="26"/>
        </w:rPr>
        <w:t>ігрові вікторини щодо запобігання дитячого травматизму під час канікул;</w:t>
      </w:r>
    </w:p>
    <w:p w:rsidR="005A3C6C" w:rsidRPr="00B230BB" w:rsidRDefault="005A3C6C" w:rsidP="00C24DA8">
      <w:pPr>
        <w:pStyle w:val="a9"/>
        <w:numPr>
          <w:ilvl w:val="0"/>
          <w:numId w:val="126"/>
        </w:numPr>
        <w:spacing w:after="0"/>
        <w:jc w:val="both"/>
        <w:rPr>
          <w:rFonts w:ascii="Times New Roman" w:hAnsi="Times New Roman" w:cs="Times New Roman"/>
          <w:sz w:val="26"/>
          <w:szCs w:val="26"/>
        </w:rPr>
      </w:pPr>
      <w:r w:rsidRPr="00B230BB">
        <w:rPr>
          <w:rFonts w:ascii="Times New Roman" w:hAnsi="Times New Roman" w:cs="Times New Roman"/>
          <w:sz w:val="26"/>
          <w:szCs w:val="26"/>
        </w:rPr>
        <w:t>зустрічі з наркологом «Тютюн, алкоголь, наркотики – вороги людства»; - конкурс малюнків «Друзі світлофорика»;</w:t>
      </w:r>
    </w:p>
    <w:p w:rsidR="005A3C6C" w:rsidRPr="00B230BB" w:rsidRDefault="005A3C6C" w:rsidP="00C24DA8">
      <w:pPr>
        <w:pStyle w:val="a9"/>
        <w:numPr>
          <w:ilvl w:val="0"/>
          <w:numId w:val="126"/>
        </w:numPr>
        <w:spacing w:after="0"/>
        <w:jc w:val="both"/>
        <w:rPr>
          <w:rFonts w:ascii="Times New Roman" w:hAnsi="Times New Roman" w:cs="Times New Roman"/>
          <w:sz w:val="26"/>
          <w:szCs w:val="26"/>
        </w:rPr>
      </w:pPr>
      <w:r w:rsidRPr="00B230BB">
        <w:rPr>
          <w:rFonts w:ascii="Times New Roman" w:hAnsi="Times New Roman" w:cs="Times New Roman"/>
          <w:sz w:val="26"/>
          <w:szCs w:val="26"/>
        </w:rPr>
        <w:t>вікторини «Рух на дорогах»;</w:t>
      </w:r>
    </w:p>
    <w:p w:rsidR="005A3C6C" w:rsidRPr="00B230BB" w:rsidRDefault="005A3C6C" w:rsidP="00C24DA8">
      <w:pPr>
        <w:pStyle w:val="a9"/>
        <w:numPr>
          <w:ilvl w:val="0"/>
          <w:numId w:val="126"/>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практичні заняття «Перша допомога потерпілому в ДТП»;</w:t>
      </w:r>
    </w:p>
    <w:p w:rsidR="005A3C6C" w:rsidRPr="00B230BB" w:rsidRDefault="005A3C6C" w:rsidP="00C24DA8">
      <w:pPr>
        <w:pStyle w:val="a9"/>
        <w:numPr>
          <w:ilvl w:val="0"/>
          <w:numId w:val="126"/>
        </w:numPr>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виступ агітбригади юних інспекторів руху «Подорож до Країни дорожніх знаків»; - виховний захід «Червоний, жовтий, зелений»; </w:t>
      </w:r>
    </w:p>
    <w:p w:rsidR="005A3C6C" w:rsidRPr="00B230BB" w:rsidRDefault="005A3C6C" w:rsidP="00C24DA8">
      <w:pPr>
        <w:pStyle w:val="a9"/>
        <w:numPr>
          <w:ilvl w:val="0"/>
          <w:numId w:val="126"/>
        </w:numPr>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конкурс знавців </w:t>
      </w:r>
      <w:hyperlink r:id="rId29">
        <w:r w:rsidRPr="00B230BB">
          <w:rPr>
            <w:rFonts w:ascii="Times New Roman" w:hAnsi="Times New Roman" w:cs="Times New Roman"/>
            <w:sz w:val="26"/>
            <w:szCs w:val="26"/>
          </w:rPr>
          <w:t>правил дорожнього руху</w:t>
        </w:r>
      </w:hyperlink>
      <w:r w:rsidRPr="00B230BB">
        <w:rPr>
          <w:rFonts w:ascii="Times New Roman" w:hAnsi="Times New Roman" w:cs="Times New Roman"/>
          <w:sz w:val="26"/>
          <w:szCs w:val="26"/>
        </w:rPr>
        <w:t>.</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Вчителями проведено профілактичні бесіди за темами: „Небезпека вдома і на вулиці», «Основні правила поведінки в громадських місцях та транспорті», «Наодинці вдома», «Правила дорожнього руху», «Правила поведінки з вибухонебезпечними предметами», «Правила поведінки з газом», «Правила поведінки з вогнем», «Правила поведінки на воді та біля водоймищ», «Обережно! Ожеледиця», «Правила дорожнього </w:t>
      </w:r>
      <w:r w:rsidRPr="00B230BB">
        <w:rPr>
          <w:rFonts w:ascii="Times New Roman" w:hAnsi="Times New Roman" w:cs="Times New Roman"/>
          <w:sz w:val="26"/>
          <w:szCs w:val="26"/>
        </w:rPr>
        <w:lastRenderedPageBreak/>
        <w:t>руху», «Здоров’я – як його зберегти», «Гігієна та чистота – це мої друзі», «Я обираю здоровий спосіб життя», «Азбука безпечної дороги», «Місце зупинки громадського транспорту – зона підвищеної небезпеки», «Здорові діти – майбутнє нації», «Жити в світі де є ВІЛ»; «СНІД стосується кожного», «Права свої ти добре знай, обов’язки не забувай».</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У навчальних кабінетах оформлено куточки щодо профілактики всіх видів дитячого травматизму та оновлено стенд «За здоровий спосіб життя».</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Питання профілактики всіх видів дитячого травматизму серед учнів обговорювалися на батьківських зборах. Класні керівники залучали батьків </w:t>
      </w:r>
      <w:hyperlink r:id="rId30">
        <w:r w:rsidRPr="00B230BB">
          <w:rPr>
            <w:rFonts w:ascii="Times New Roman" w:hAnsi="Times New Roman" w:cs="Times New Roman"/>
            <w:sz w:val="26"/>
            <w:szCs w:val="26"/>
          </w:rPr>
          <w:t>до проведення екскурсій,</w:t>
        </w:r>
      </w:hyperlink>
      <w:r w:rsidRPr="00B230BB">
        <w:rPr>
          <w:rFonts w:ascii="Times New Roman" w:hAnsi="Times New Roman" w:cs="Times New Roman"/>
          <w:sz w:val="26"/>
          <w:szCs w:val="26"/>
        </w:rPr>
        <w:t xml:space="preserve"> культпоходів з метою запобігання випадкам дитячого травматизму.</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Велись журнали обліку нещасних випадків, що сталися під час освітнього процесу з учнями, в побуті та мікротравм, журнали реєстрації первинного, позапланового, цільового інструктажів з БЖД у навчальних кабінетах і класних кімнатах та кабінетах хімії, фізики, інформатики, майстернях з обслуговуючої та технічної праці, спортзалі. У вище зазначених приміщеннях розміщені правила техніки безпеки, затверджені директором ліцею.</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На коридорах ліцею та в навчальних кабінетах розміщені плани евакуації учнів на випадок виникнення пожежі, затверджені згідно вимог. Класні керівники на виховних</w:t>
      </w:r>
      <w:bookmarkStart w:id="4" w:name="page4"/>
      <w:bookmarkEnd w:id="4"/>
      <w:r w:rsidRPr="00B230BB">
        <w:rPr>
          <w:rFonts w:ascii="Times New Roman" w:hAnsi="Times New Roman" w:cs="Times New Roman"/>
          <w:sz w:val="26"/>
          <w:szCs w:val="26"/>
        </w:rPr>
        <w:t xml:space="preserve"> годинах нагадували учням про шляхи евакуації із приміщення ліцею, план дій у випадках виникнення пожежі, надзвичайних ситуацій.</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Учителі вели чергування під час перерв на коридорах. Був складений графік чергування вчителів та адміністрації на навчальний рік, в обов'язки яких входять підтримка дисципліни на перервах та запобігання травмування учнів.</w:t>
      </w:r>
    </w:p>
    <w:p w:rsidR="005A3C6C" w:rsidRPr="00B230BB" w:rsidRDefault="005A3C6C" w:rsidP="005A3C6C">
      <w:pPr>
        <w:pStyle w:val="a9"/>
        <w:spacing w:after="0"/>
        <w:ind w:left="0"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У вересні, грудні 2020 року та травні 2021 року заступником директора </w:t>
      </w:r>
      <w:r w:rsidRPr="00B230BB">
        <w:rPr>
          <w:rFonts w:ascii="Times New Roman" w:hAnsi="Times New Roman" w:cs="Times New Roman"/>
          <w:sz w:val="26"/>
          <w:szCs w:val="26"/>
          <w:lang w:val="uk-UA"/>
        </w:rPr>
        <w:t>Поповою О.В.</w:t>
      </w:r>
      <w:r w:rsidRPr="00B230BB">
        <w:rPr>
          <w:rFonts w:ascii="Times New Roman" w:hAnsi="Times New Roman" w:cs="Times New Roman"/>
          <w:sz w:val="26"/>
          <w:szCs w:val="26"/>
        </w:rPr>
        <w:t>. було перевірено:</w:t>
      </w:r>
    </w:p>
    <w:p w:rsidR="005A3C6C" w:rsidRPr="00B230BB" w:rsidRDefault="005A3C6C" w:rsidP="00C24DA8">
      <w:pPr>
        <w:pStyle w:val="a9"/>
        <w:numPr>
          <w:ilvl w:val="0"/>
          <w:numId w:val="127"/>
        </w:numPr>
        <w:spacing w:after="0"/>
        <w:jc w:val="both"/>
        <w:rPr>
          <w:rFonts w:ascii="Times New Roman" w:hAnsi="Times New Roman" w:cs="Times New Roman"/>
          <w:sz w:val="26"/>
          <w:szCs w:val="26"/>
        </w:rPr>
      </w:pPr>
      <w:r w:rsidRPr="00B230BB">
        <w:rPr>
          <w:rFonts w:ascii="Times New Roman" w:hAnsi="Times New Roman" w:cs="Times New Roman"/>
          <w:sz w:val="26"/>
          <w:szCs w:val="26"/>
        </w:rPr>
        <w:t>журнали інструктажу з техніки безпеки для учнів у навчальних кабінетах, кабінетах фізики, хімії, біології, технічної та трудового навчання, спортивній залі;</w:t>
      </w:r>
    </w:p>
    <w:p w:rsidR="005A3C6C" w:rsidRPr="00B230BB" w:rsidRDefault="005A3C6C" w:rsidP="00C24DA8">
      <w:pPr>
        <w:pStyle w:val="a9"/>
        <w:numPr>
          <w:ilvl w:val="0"/>
          <w:numId w:val="127"/>
        </w:numPr>
        <w:spacing w:after="0"/>
        <w:jc w:val="both"/>
        <w:rPr>
          <w:rFonts w:ascii="Times New Roman" w:hAnsi="Times New Roman" w:cs="Times New Roman"/>
          <w:sz w:val="26"/>
          <w:szCs w:val="26"/>
        </w:rPr>
      </w:pPr>
      <w:r w:rsidRPr="00B230BB">
        <w:rPr>
          <w:rFonts w:ascii="Times New Roman" w:hAnsi="Times New Roman" w:cs="Times New Roman"/>
          <w:sz w:val="26"/>
          <w:szCs w:val="26"/>
        </w:rPr>
        <w:t>наявність записів у класних журналах з БЖД;</w:t>
      </w:r>
    </w:p>
    <w:p w:rsidR="005A3C6C" w:rsidRPr="00B230BB" w:rsidRDefault="005A3C6C" w:rsidP="00C24DA8">
      <w:pPr>
        <w:pStyle w:val="a9"/>
        <w:numPr>
          <w:ilvl w:val="0"/>
          <w:numId w:val="127"/>
        </w:numPr>
        <w:spacing w:after="0"/>
        <w:jc w:val="both"/>
        <w:rPr>
          <w:rFonts w:ascii="Times New Roman" w:hAnsi="Times New Roman" w:cs="Times New Roman"/>
          <w:sz w:val="26"/>
          <w:szCs w:val="26"/>
        </w:rPr>
      </w:pPr>
      <w:r w:rsidRPr="00B230BB">
        <w:rPr>
          <w:rFonts w:ascii="Times New Roman" w:hAnsi="Times New Roman" w:cs="Times New Roman"/>
          <w:sz w:val="26"/>
          <w:szCs w:val="26"/>
        </w:rPr>
        <w:t>ведення у класних журналах сторінки «Правила дорожнього руху», «Облік виховної роботи».</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Під час перевірки було виявлено:</w:t>
      </w:r>
    </w:p>
    <w:p w:rsidR="005A3C6C" w:rsidRPr="00B230BB" w:rsidRDefault="005A3C6C" w:rsidP="00C24DA8">
      <w:pPr>
        <w:pStyle w:val="a9"/>
        <w:numPr>
          <w:ilvl w:val="0"/>
          <w:numId w:val="20"/>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У наявності є всі перелічені журнали.</w:t>
      </w:r>
    </w:p>
    <w:p w:rsidR="005A3C6C" w:rsidRPr="00B230BB" w:rsidRDefault="005A3C6C" w:rsidP="00C24DA8">
      <w:pPr>
        <w:pStyle w:val="a9"/>
        <w:numPr>
          <w:ilvl w:val="0"/>
          <w:numId w:val="20"/>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У кабінетах фізики, хімії, біології, технічної та трудового навчання, інформатики, «Захист Вітчизни», спортивній залі наявні інструкції з техніки безпеки. В усіх навчальних кабінетах є правила поведінки в кабінеті.</w:t>
      </w:r>
    </w:p>
    <w:p w:rsidR="005A3C6C" w:rsidRPr="00B230BB" w:rsidRDefault="005A3C6C" w:rsidP="00C24DA8">
      <w:pPr>
        <w:pStyle w:val="a9"/>
        <w:numPr>
          <w:ilvl w:val="0"/>
          <w:numId w:val="20"/>
        </w:numPr>
        <w:spacing w:after="0"/>
        <w:ind w:left="0" w:firstLine="0"/>
        <w:jc w:val="both"/>
        <w:rPr>
          <w:rFonts w:ascii="Times New Roman" w:hAnsi="Times New Roman" w:cs="Times New Roman"/>
          <w:sz w:val="26"/>
          <w:szCs w:val="26"/>
        </w:rPr>
      </w:pPr>
      <w:r w:rsidRPr="00B230BB">
        <w:rPr>
          <w:rFonts w:ascii="Times New Roman" w:hAnsi="Times New Roman" w:cs="Times New Roman"/>
          <w:sz w:val="26"/>
          <w:szCs w:val="26"/>
        </w:rPr>
        <w:t>У класних журналах у наявності вступний інструктаж з безпеки життєдіяльності.</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Комісія, на чолі з завгосопом Тарасовою О.В.  перевіряла наявність працюючих електроламп, справність електроприладів, безпечність шкільних козирків, кріплення шаф, дошок, спортобладнання. Було замінене скло у вікнах, перевірені замки на запасних виходах.</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Та поряд з цим в роботі з питань застереження дитячого травматизму є певні недоліки. Так, під час перерв учні 1 – 4 класів та 5 - 7 класів поводяться </w:t>
      </w:r>
      <w:r w:rsidRPr="00B230BB">
        <w:rPr>
          <w:rFonts w:ascii="Times New Roman" w:hAnsi="Times New Roman" w:cs="Times New Roman"/>
          <w:sz w:val="26"/>
          <w:szCs w:val="26"/>
        </w:rPr>
        <w:lastRenderedPageBreak/>
        <w:t>травмонебезпечно (бігають по коридору та сходах ліцею), про що неодноразово отримували попередження. З цих питань проводилися класними керівниками додаткові бесіди.</w:t>
      </w:r>
    </w:p>
    <w:p w:rsidR="005A3C6C" w:rsidRPr="00B230BB" w:rsidRDefault="005A3C6C" w:rsidP="005A3C6C">
      <w:pPr>
        <w:spacing w:after="0"/>
        <w:jc w:val="center"/>
        <w:rPr>
          <w:rFonts w:ascii="Times New Roman" w:hAnsi="Times New Roman" w:cs="Times New Roman"/>
          <w:b/>
          <w:bCs/>
          <w:sz w:val="26"/>
          <w:szCs w:val="26"/>
        </w:rPr>
      </w:pPr>
    </w:p>
    <w:p w:rsidR="005A3C6C" w:rsidRPr="00B230BB" w:rsidRDefault="005A3C6C" w:rsidP="005A3C6C">
      <w:pPr>
        <w:spacing w:after="0"/>
        <w:jc w:val="center"/>
        <w:rPr>
          <w:rFonts w:ascii="Times New Roman" w:hAnsi="Times New Roman" w:cs="Times New Roman"/>
          <w:sz w:val="26"/>
          <w:szCs w:val="26"/>
        </w:rPr>
      </w:pPr>
      <w:r w:rsidRPr="00B230BB">
        <w:rPr>
          <w:rFonts w:ascii="Times New Roman" w:hAnsi="Times New Roman" w:cs="Times New Roman"/>
          <w:b/>
          <w:bCs/>
          <w:sz w:val="26"/>
          <w:szCs w:val="26"/>
        </w:rPr>
        <w:t>Управлінська та організаційна діяльність</w:t>
      </w:r>
    </w:p>
    <w:p w:rsidR="005A3C6C" w:rsidRPr="005A3C6C" w:rsidRDefault="005A3C6C" w:rsidP="00C24DA8">
      <w:pPr>
        <w:pStyle w:val="a9"/>
        <w:numPr>
          <w:ilvl w:val="0"/>
          <w:numId w:val="128"/>
        </w:numPr>
        <w:spacing w:after="0"/>
        <w:jc w:val="both"/>
        <w:rPr>
          <w:rFonts w:ascii="Times New Roman" w:hAnsi="Times New Roman" w:cs="Times New Roman"/>
          <w:sz w:val="26"/>
          <w:szCs w:val="26"/>
          <w:lang w:val="uk-UA"/>
        </w:rPr>
      </w:pPr>
      <w:r w:rsidRPr="005A3C6C">
        <w:rPr>
          <w:rFonts w:ascii="Times New Roman" w:hAnsi="Times New Roman" w:cs="Times New Roman"/>
          <w:sz w:val="26"/>
          <w:szCs w:val="26"/>
          <w:lang w:val="uk-UA"/>
        </w:rPr>
        <w:t>Упродовж 2020/2021 навчального року адміністрацією ліцею опрацьовувались, вивчались та аналізувались питання з управлінської, організаційної, освітньої діяльності, а саме:</w:t>
      </w:r>
    </w:p>
    <w:p w:rsidR="005A3C6C" w:rsidRPr="005A3C6C" w:rsidRDefault="005A3C6C" w:rsidP="00C24DA8">
      <w:pPr>
        <w:pStyle w:val="a9"/>
        <w:numPr>
          <w:ilvl w:val="0"/>
          <w:numId w:val="128"/>
        </w:numPr>
        <w:spacing w:after="0"/>
        <w:jc w:val="both"/>
        <w:rPr>
          <w:rFonts w:ascii="Times New Roman" w:hAnsi="Times New Roman" w:cs="Times New Roman"/>
          <w:sz w:val="26"/>
          <w:szCs w:val="26"/>
          <w:lang w:val="uk-UA"/>
        </w:rPr>
      </w:pPr>
      <w:r w:rsidRPr="005A3C6C">
        <w:rPr>
          <w:rFonts w:ascii="Times New Roman" w:hAnsi="Times New Roman" w:cs="Times New Roman"/>
          <w:sz w:val="26"/>
          <w:szCs w:val="26"/>
          <w:lang w:val="uk-UA"/>
        </w:rPr>
        <w:t>управлінська діяльність адміністрації та здійснення внутрішкільного контролю;</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організація освітнього процесу, рівень знань, умінь та навичок учнів, стан викладання предметів і курсів регіонального та шкільного компонентів базового навчального плану;</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організація системи методичної роботи та навчально-методичне забезпечення педагогічного процесу;</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стан роботи ліцею щодо реалізації концепції національного виховання;</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організація роботи з охорони праці та попередження дитячого травматизму;</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охорона дитинства та робота з дітьми пільгового контингенту;</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кадрове забезпечення діяльності закладу освіти: атестація та проходження педагогічними працівниками курсів підвищення кваліфікації;</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організація роботи закладів освіти під час карантинних обмежень.</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Робота з направлення діяльності закладу в межі нормативно – правового поля була ключовою протягом року, а саме:</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розроблено функціональні обов’язки директора, заступників директора, педагогічних працівників, класних керівників, завідуючих кабінетів, обслуговуючого персоналу;</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розроблено та прийнято Правила внутрішнього трудового розпорядку закладу;</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розроблені та затверджені функціональні обов’язки працівників закладу з питань охорони праці;</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завершено створення номенклатури справ закладу освіти;</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проводилась цілеспрямована робота щодо вдосконалення діяльності всіх структур закладу згідно з його Статутом;</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Колективний договір між адміністрацією ліцею та профспілковим комітетом відповідає сучасним нормативно-законодавчим документам.</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Цілеспрямовано проводилась робота щодо підвищення культури управління навчальним закладом, а саме:</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зміцнення виробничої дисципліни;</w:t>
      </w:r>
    </w:p>
    <w:p w:rsidR="005A3C6C" w:rsidRPr="00B230BB" w:rsidRDefault="005A3C6C" w:rsidP="00C24DA8">
      <w:pPr>
        <w:pStyle w:val="a9"/>
        <w:numPr>
          <w:ilvl w:val="0"/>
          <w:numId w:val="128"/>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розвитку інформаційного забезпечення всіх учасників освітнього процесу.</w:t>
      </w:r>
    </w:p>
    <w:p w:rsidR="005A3C6C" w:rsidRPr="00B230BB" w:rsidRDefault="005A3C6C" w:rsidP="005A3C6C">
      <w:pPr>
        <w:spacing w:after="0"/>
        <w:ind w:firstLine="1338"/>
        <w:jc w:val="both"/>
        <w:rPr>
          <w:rFonts w:ascii="Times New Roman" w:hAnsi="Times New Roman" w:cs="Times New Roman"/>
          <w:color w:val="1F3864" w:themeColor="accent5" w:themeShade="80"/>
          <w:sz w:val="26"/>
          <w:szCs w:val="26"/>
        </w:rPr>
      </w:pPr>
    </w:p>
    <w:p w:rsidR="005A3C6C" w:rsidRPr="00B230BB" w:rsidRDefault="005A3C6C" w:rsidP="005A3C6C">
      <w:pPr>
        <w:pStyle w:val="21"/>
        <w:spacing w:line="276" w:lineRule="auto"/>
        <w:ind w:left="0"/>
        <w:jc w:val="center"/>
        <w:rPr>
          <w:sz w:val="26"/>
          <w:szCs w:val="26"/>
        </w:rPr>
      </w:pPr>
      <w:r w:rsidRPr="00B230BB">
        <w:rPr>
          <w:sz w:val="26"/>
          <w:szCs w:val="26"/>
        </w:rPr>
        <w:t>Фінансово-господарська діяльність</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 xml:space="preserve">Планово-господарська діяльність школи у 2020/2021 навчальному році була спрямована на створення належних санітарно-побутових умов навчання та виховання учнів, вдосконалення навчально-матеріальної бази школи, осучаснення інтер’єру </w:t>
      </w:r>
      <w:r w:rsidRPr="00B230BB">
        <w:rPr>
          <w:rFonts w:ascii="Times New Roman" w:hAnsi="Times New Roman" w:cs="Times New Roman"/>
          <w:sz w:val="26"/>
          <w:szCs w:val="26"/>
        </w:rPr>
        <w:lastRenderedPageBreak/>
        <w:t>шкільних приміщень. Достатньо уваги було приділено питанню економії енергоносіїв, раціональному використанню фінансових ресурсів.</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Основними джерелами фінансування школи були:</w:t>
      </w:r>
    </w:p>
    <w:p w:rsidR="005A3C6C" w:rsidRPr="005A3C6C" w:rsidRDefault="005A3C6C" w:rsidP="00C24DA8">
      <w:pPr>
        <w:pStyle w:val="a9"/>
        <w:numPr>
          <w:ilvl w:val="0"/>
          <w:numId w:val="129"/>
        </w:numPr>
        <w:spacing w:after="0"/>
        <w:jc w:val="both"/>
        <w:rPr>
          <w:rFonts w:ascii="Times New Roman" w:hAnsi="Times New Roman" w:cs="Times New Roman"/>
          <w:sz w:val="26"/>
          <w:szCs w:val="26"/>
          <w:lang w:val="uk-UA"/>
        </w:rPr>
      </w:pPr>
      <w:r w:rsidRPr="005A3C6C">
        <w:rPr>
          <w:rFonts w:ascii="Times New Roman" w:hAnsi="Times New Roman" w:cs="Times New Roman"/>
          <w:sz w:val="26"/>
          <w:szCs w:val="26"/>
          <w:lang w:val="uk-UA"/>
        </w:rPr>
        <w:t>державне (місцевий бюджет) оплата енергоносіїв, харчування учнів 1-4 класів та дітей пільгового контингенту,оздоровлення учнів у пришкільному оздоровчому таборі, заробітна плата працівників школи.</w:t>
      </w:r>
    </w:p>
    <w:p w:rsidR="005A3C6C" w:rsidRPr="00B230BB" w:rsidRDefault="005A3C6C" w:rsidP="00C24DA8">
      <w:pPr>
        <w:pStyle w:val="a9"/>
        <w:numPr>
          <w:ilvl w:val="0"/>
          <w:numId w:val="129"/>
        </w:numPr>
        <w:spacing w:after="0"/>
        <w:jc w:val="both"/>
        <w:rPr>
          <w:rFonts w:ascii="Times New Roman" w:hAnsi="Times New Roman" w:cs="Times New Roman"/>
          <w:sz w:val="26"/>
          <w:szCs w:val="26"/>
        </w:rPr>
      </w:pPr>
      <w:r w:rsidRPr="00B230BB">
        <w:rPr>
          <w:rFonts w:ascii="Times New Roman" w:hAnsi="Times New Roman" w:cs="Times New Roman"/>
          <w:sz w:val="26"/>
          <w:szCs w:val="26"/>
        </w:rPr>
        <w:t>позабюджетні надходження – батьківські пожертви та спонсорська допомога</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На реалізацію освітньої програми «Нова українська школа» за рахунок державної субвенції придбано:</w:t>
      </w:r>
    </w:p>
    <w:p w:rsidR="005A3C6C" w:rsidRPr="00B230BB" w:rsidRDefault="005A3C6C" w:rsidP="00C24DA8">
      <w:pPr>
        <w:pStyle w:val="a9"/>
        <w:numPr>
          <w:ilvl w:val="0"/>
          <w:numId w:val="130"/>
        </w:numPr>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парти одномісні </w:t>
      </w:r>
    </w:p>
    <w:p w:rsidR="005A3C6C" w:rsidRPr="00B230BB" w:rsidRDefault="005A3C6C" w:rsidP="00C24DA8">
      <w:pPr>
        <w:pStyle w:val="a9"/>
        <w:numPr>
          <w:ilvl w:val="0"/>
          <w:numId w:val="130"/>
        </w:numPr>
        <w:spacing w:after="0"/>
        <w:jc w:val="both"/>
        <w:rPr>
          <w:rFonts w:ascii="Times New Roman" w:hAnsi="Times New Roman" w:cs="Times New Roman"/>
          <w:sz w:val="26"/>
          <w:szCs w:val="26"/>
        </w:rPr>
      </w:pPr>
      <w:r w:rsidRPr="00B230BB">
        <w:rPr>
          <w:rFonts w:ascii="Times New Roman" w:hAnsi="Times New Roman" w:cs="Times New Roman"/>
          <w:sz w:val="26"/>
          <w:szCs w:val="26"/>
        </w:rPr>
        <w:t>роздатковий дидактичний матеріал.</w:t>
      </w:r>
    </w:p>
    <w:p w:rsidR="005A3C6C" w:rsidRPr="00B230BB" w:rsidRDefault="005A3C6C" w:rsidP="005A3C6C">
      <w:pPr>
        <w:widowControl w:val="0"/>
        <w:autoSpaceDE w:val="0"/>
        <w:autoSpaceDN w:val="0"/>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При організації планово-господарчої діяльності у 2021/2022 навчальному році направити зусилля на вирішення таких питань:</w:t>
      </w:r>
    </w:p>
    <w:p w:rsidR="005A3C6C" w:rsidRPr="00B230BB" w:rsidRDefault="005A3C6C" w:rsidP="00C24DA8">
      <w:pPr>
        <w:pStyle w:val="a9"/>
        <w:widowControl w:val="0"/>
        <w:numPr>
          <w:ilvl w:val="0"/>
          <w:numId w:val="131"/>
        </w:numPr>
        <w:tabs>
          <w:tab w:val="left" w:pos="1626"/>
        </w:tabs>
        <w:autoSpaceDE w:val="0"/>
        <w:autoSpaceDN w:val="0"/>
        <w:spacing w:after="0"/>
        <w:jc w:val="both"/>
        <w:rPr>
          <w:rFonts w:ascii="Times New Roman" w:hAnsi="Times New Roman" w:cs="Times New Roman"/>
          <w:sz w:val="26"/>
          <w:szCs w:val="26"/>
        </w:rPr>
      </w:pPr>
      <w:r w:rsidRPr="00B230BB">
        <w:rPr>
          <w:rFonts w:ascii="Times New Roman" w:hAnsi="Times New Roman" w:cs="Times New Roman"/>
          <w:sz w:val="26"/>
          <w:szCs w:val="26"/>
        </w:rPr>
        <w:t>продовжити роботу з економного та раціонального використання енергоносіїв, фінансових ресурсів;</w:t>
      </w:r>
    </w:p>
    <w:p w:rsidR="005A3C6C" w:rsidRPr="00B230BB" w:rsidRDefault="005A3C6C" w:rsidP="00C24DA8">
      <w:pPr>
        <w:pStyle w:val="a9"/>
        <w:widowControl w:val="0"/>
        <w:numPr>
          <w:ilvl w:val="0"/>
          <w:numId w:val="131"/>
        </w:numPr>
        <w:tabs>
          <w:tab w:val="left" w:pos="1626"/>
        </w:tabs>
        <w:autoSpaceDE w:val="0"/>
        <w:autoSpaceDN w:val="0"/>
        <w:spacing w:after="0"/>
        <w:jc w:val="both"/>
        <w:rPr>
          <w:rFonts w:ascii="Times New Roman" w:hAnsi="Times New Roman" w:cs="Times New Roman"/>
          <w:sz w:val="26"/>
          <w:szCs w:val="26"/>
        </w:rPr>
      </w:pPr>
      <w:r w:rsidRPr="00B230BB">
        <w:rPr>
          <w:rFonts w:ascii="Times New Roman" w:hAnsi="Times New Roman" w:cs="Times New Roman"/>
          <w:sz w:val="26"/>
          <w:szCs w:val="26"/>
        </w:rPr>
        <w:t>посилити роботу з урізноманітнення джерел по забюджетних надходжень;</w:t>
      </w:r>
    </w:p>
    <w:p w:rsidR="005A3C6C" w:rsidRPr="00B230BB" w:rsidRDefault="005A3C6C" w:rsidP="00C24DA8">
      <w:pPr>
        <w:pStyle w:val="a9"/>
        <w:widowControl w:val="0"/>
        <w:numPr>
          <w:ilvl w:val="0"/>
          <w:numId w:val="131"/>
        </w:numPr>
        <w:tabs>
          <w:tab w:val="left" w:pos="1626"/>
        </w:tabs>
        <w:autoSpaceDE w:val="0"/>
        <w:autoSpaceDN w:val="0"/>
        <w:spacing w:after="0"/>
        <w:jc w:val="both"/>
        <w:rPr>
          <w:rFonts w:ascii="Times New Roman" w:hAnsi="Times New Roman" w:cs="Times New Roman"/>
          <w:sz w:val="26"/>
          <w:szCs w:val="26"/>
        </w:rPr>
      </w:pPr>
      <w:r w:rsidRPr="00B230BB">
        <w:rPr>
          <w:rFonts w:ascii="Times New Roman" w:hAnsi="Times New Roman" w:cs="Times New Roman"/>
          <w:sz w:val="26"/>
          <w:szCs w:val="26"/>
        </w:rPr>
        <w:t>особливу увагу приділити ремонту системи опалення та водопостачання за рахунок місцевого бюджету;</w:t>
      </w:r>
    </w:p>
    <w:p w:rsidR="005A3C6C" w:rsidRPr="00B230BB" w:rsidRDefault="005A3C6C" w:rsidP="00C24DA8">
      <w:pPr>
        <w:pStyle w:val="a9"/>
        <w:widowControl w:val="0"/>
        <w:numPr>
          <w:ilvl w:val="0"/>
          <w:numId w:val="131"/>
        </w:numPr>
        <w:tabs>
          <w:tab w:val="left" w:pos="1626"/>
        </w:tabs>
        <w:autoSpaceDE w:val="0"/>
        <w:autoSpaceDN w:val="0"/>
        <w:spacing w:after="0"/>
        <w:jc w:val="both"/>
        <w:rPr>
          <w:rFonts w:ascii="Times New Roman" w:hAnsi="Times New Roman" w:cs="Times New Roman"/>
          <w:sz w:val="26"/>
          <w:szCs w:val="26"/>
        </w:rPr>
      </w:pPr>
      <w:r w:rsidRPr="00B230BB">
        <w:rPr>
          <w:rFonts w:ascii="Times New Roman" w:hAnsi="Times New Roman" w:cs="Times New Roman"/>
          <w:sz w:val="26"/>
          <w:szCs w:val="26"/>
        </w:rPr>
        <w:t>забезпечити комплектацію необхідними меблями та наочністю перші класи, які будуть працювати у 2021/2022 навчальному році за новими стандартами початкової освіти;</w:t>
      </w:r>
    </w:p>
    <w:p w:rsidR="005A3C6C" w:rsidRPr="00B230BB" w:rsidRDefault="005A3C6C" w:rsidP="00C24DA8">
      <w:pPr>
        <w:pStyle w:val="a9"/>
        <w:widowControl w:val="0"/>
        <w:numPr>
          <w:ilvl w:val="0"/>
          <w:numId w:val="131"/>
        </w:numPr>
        <w:tabs>
          <w:tab w:val="left" w:pos="1626"/>
        </w:tabs>
        <w:autoSpaceDE w:val="0"/>
        <w:autoSpaceDN w:val="0"/>
        <w:spacing w:after="0"/>
        <w:jc w:val="both"/>
        <w:rPr>
          <w:rFonts w:ascii="Times New Roman" w:hAnsi="Times New Roman" w:cs="Times New Roman"/>
          <w:sz w:val="26"/>
          <w:szCs w:val="26"/>
        </w:rPr>
      </w:pPr>
      <w:r w:rsidRPr="00B230BB">
        <w:rPr>
          <w:rFonts w:ascii="Times New Roman" w:hAnsi="Times New Roman" w:cs="Times New Roman"/>
          <w:sz w:val="26"/>
          <w:szCs w:val="26"/>
        </w:rPr>
        <w:t>продовжити роботу з заміни світильників, що вичерпали термін використання на енергозберігаючі;</w:t>
      </w:r>
    </w:p>
    <w:p w:rsidR="005A3C6C" w:rsidRPr="00B230BB" w:rsidRDefault="005A3C6C" w:rsidP="00C24DA8">
      <w:pPr>
        <w:pStyle w:val="a9"/>
        <w:widowControl w:val="0"/>
        <w:numPr>
          <w:ilvl w:val="0"/>
          <w:numId w:val="131"/>
        </w:numPr>
        <w:tabs>
          <w:tab w:val="left" w:pos="1626"/>
        </w:tabs>
        <w:autoSpaceDE w:val="0"/>
        <w:autoSpaceDN w:val="0"/>
        <w:spacing w:after="0"/>
        <w:jc w:val="both"/>
        <w:rPr>
          <w:rFonts w:ascii="Times New Roman" w:hAnsi="Times New Roman" w:cs="Times New Roman"/>
          <w:sz w:val="26"/>
          <w:szCs w:val="26"/>
        </w:rPr>
      </w:pPr>
      <w:r w:rsidRPr="00B230BB">
        <w:rPr>
          <w:rFonts w:ascii="Times New Roman" w:hAnsi="Times New Roman" w:cs="Times New Roman"/>
          <w:sz w:val="26"/>
          <w:szCs w:val="26"/>
        </w:rPr>
        <w:t>оснастити каб.</w:t>
      </w:r>
      <w:r w:rsidRPr="00B230BB">
        <w:rPr>
          <w:rFonts w:ascii="Times New Roman" w:hAnsi="Times New Roman" w:cs="Times New Roman"/>
          <w:sz w:val="26"/>
          <w:szCs w:val="26"/>
          <w:lang w:val="uk-UA"/>
        </w:rPr>
        <w:t>32</w:t>
      </w:r>
      <w:r w:rsidRPr="00B230BB">
        <w:rPr>
          <w:rFonts w:ascii="Times New Roman" w:hAnsi="Times New Roman" w:cs="Times New Roman"/>
          <w:sz w:val="26"/>
          <w:szCs w:val="26"/>
        </w:rPr>
        <w:t xml:space="preserve"> необхідними учнівськими меблями та провести його поточний ремонт;</w:t>
      </w:r>
    </w:p>
    <w:p w:rsidR="005A3C6C" w:rsidRPr="00B230BB" w:rsidRDefault="005A3C6C" w:rsidP="00C24DA8">
      <w:pPr>
        <w:pStyle w:val="a9"/>
        <w:widowControl w:val="0"/>
        <w:numPr>
          <w:ilvl w:val="0"/>
          <w:numId w:val="131"/>
        </w:numPr>
        <w:tabs>
          <w:tab w:val="left" w:pos="1626"/>
        </w:tabs>
        <w:autoSpaceDE w:val="0"/>
        <w:autoSpaceDN w:val="0"/>
        <w:spacing w:after="0"/>
        <w:jc w:val="both"/>
        <w:rPr>
          <w:rFonts w:ascii="Times New Roman" w:hAnsi="Times New Roman" w:cs="Times New Roman"/>
          <w:sz w:val="26"/>
          <w:szCs w:val="26"/>
        </w:rPr>
      </w:pPr>
      <w:r w:rsidRPr="00B230BB">
        <w:rPr>
          <w:rFonts w:ascii="Times New Roman" w:hAnsi="Times New Roman" w:cs="Times New Roman"/>
          <w:sz w:val="26"/>
          <w:szCs w:val="26"/>
        </w:rPr>
        <w:t>посилити роботу зі збереження майна в нічний час</w:t>
      </w:r>
      <w:r w:rsidRPr="00B230BB">
        <w:rPr>
          <w:rFonts w:ascii="Times New Roman" w:hAnsi="Times New Roman" w:cs="Times New Roman"/>
          <w:sz w:val="26"/>
          <w:szCs w:val="26"/>
          <w:lang w:val="uk-UA"/>
        </w:rPr>
        <w:t>;</w:t>
      </w:r>
    </w:p>
    <w:p w:rsidR="005A3C6C" w:rsidRPr="00B230BB" w:rsidRDefault="005A3C6C" w:rsidP="005A3C6C">
      <w:pPr>
        <w:widowControl w:val="0"/>
        <w:tabs>
          <w:tab w:val="left" w:pos="2061"/>
          <w:tab w:val="left" w:pos="2062"/>
        </w:tabs>
        <w:autoSpaceDE w:val="0"/>
        <w:autoSpaceDN w:val="0"/>
        <w:spacing w:after="0"/>
        <w:ind w:firstLine="1338"/>
        <w:jc w:val="both"/>
        <w:rPr>
          <w:rFonts w:ascii="Times New Roman" w:hAnsi="Times New Roman" w:cs="Times New Roman"/>
          <w:sz w:val="26"/>
          <w:szCs w:val="26"/>
        </w:rPr>
      </w:pPr>
    </w:p>
    <w:p w:rsidR="005A3C6C" w:rsidRPr="00B230BB" w:rsidRDefault="005A3C6C" w:rsidP="005A3C6C">
      <w:pPr>
        <w:widowControl w:val="0"/>
        <w:tabs>
          <w:tab w:val="left" w:pos="2061"/>
          <w:tab w:val="left" w:pos="2062"/>
        </w:tabs>
        <w:autoSpaceDE w:val="0"/>
        <w:autoSpaceDN w:val="0"/>
        <w:spacing w:after="0"/>
        <w:ind w:firstLine="1338"/>
        <w:jc w:val="both"/>
        <w:rPr>
          <w:rFonts w:ascii="Times New Roman" w:hAnsi="Times New Roman" w:cs="Times New Roman"/>
          <w:sz w:val="26"/>
          <w:szCs w:val="26"/>
        </w:rPr>
      </w:pPr>
    </w:p>
    <w:p w:rsidR="005A3C6C" w:rsidRDefault="005A3C6C" w:rsidP="005A3C6C">
      <w:pPr>
        <w:rPr>
          <w:rFonts w:ascii="Times New Roman" w:hAnsi="Times New Roman" w:cs="Times New Roman"/>
          <w:b/>
          <w:bCs/>
          <w:sz w:val="26"/>
          <w:szCs w:val="26"/>
        </w:rPr>
      </w:pPr>
      <w:r>
        <w:rPr>
          <w:rFonts w:ascii="Times New Roman" w:hAnsi="Times New Roman" w:cs="Times New Roman"/>
          <w:b/>
          <w:bCs/>
          <w:sz w:val="26"/>
          <w:szCs w:val="26"/>
        </w:rPr>
        <w:br w:type="page"/>
      </w:r>
    </w:p>
    <w:p w:rsidR="005A3C6C" w:rsidRPr="00B230BB" w:rsidRDefault="005A3C6C" w:rsidP="005A3C6C">
      <w:pPr>
        <w:spacing w:after="0"/>
        <w:ind w:firstLine="1338"/>
        <w:jc w:val="center"/>
        <w:rPr>
          <w:rFonts w:ascii="Times New Roman" w:hAnsi="Times New Roman" w:cs="Times New Roman"/>
          <w:sz w:val="26"/>
          <w:szCs w:val="26"/>
        </w:rPr>
      </w:pPr>
      <w:r w:rsidRPr="00B230BB">
        <w:rPr>
          <w:rFonts w:ascii="Times New Roman" w:hAnsi="Times New Roman" w:cs="Times New Roman"/>
          <w:b/>
          <w:bCs/>
          <w:sz w:val="26"/>
          <w:szCs w:val="26"/>
        </w:rPr>
        <w:lastRenderedPageBreak/>
        <w:t>ПРІОРИТЕТНІ НАПРЯМКИ РОБОТИ ЛІЦЕЮ У 2021/2022 НАВЧАЛЬНОМУ РОЦІ</w:t>
      </w:r>
    </w:p>
    <w:p w:rsidR="005A3C6C" w:rsidRPr="00B230BB" w:rsidRDefault="005A3C6C" w:rsidP="005A3C6C">
      <w:pPr>
        <w:spacing w:after="0"/>
        <w:ind w:firstLine="708"/>
        <w:jc w:val="both"/>
        <w:rPr>
          <w:rFonts w:ascii="Times New Roman" w:hAnsi="Times New Roman" w:cs="Times New Roman"/>
          <w:sz w:val="26"/>
          <w:szCs w:val="26"/>
        </w:rPr>
      </w:pPr>
      <w:r w:rsidRPr="00B230BB">
        <w:rPr>
          <w:rFonts w:ascii="Times New Roman" w:hAnsi="Times New Roman" w:cs="Times New Roman"/>
          <w:sz w:val="26"/>
          <w:szCs w:val="26"/>
        </w:rPr>
        <w:t>Діяльність педагогічного колективу ліцею у 2021/2022 навчальному році направити на вирішення пріоритетних напрямків:</w:t>
      </w:r>
    </w:p>
    <w:p w:rsidR="005A3C6C" w:rsidRPr="005A3C6C" w:rsidRDefault="005A3C6C" w:rsidP="00C24DA8">
      <w:pPr>
        <w:pStyle w:val="a9"/>
        <w:numPr>
          <w:ilvl w:val="0"/>
          <w:numId w:val="132"/>
        </w:numPr>
        <w:spacing w:after="0"/>
        <w:jc w:val="both"/>
        <w:rPr>
          <w:rFonts w:ascii="Times New Roman" w:hAnsi="Times New Roman" w:cs="Times New Roman"/>
          <w:sz w:val="26"/>
          <w:szCs w:val="26"/>
          <w:lang w:val="uk-UA"/>
        </w:rPr>
      </w:pPr>
      <w:r w:rsidRPr="005A3C6C">
        <w:rPr>
          <w:rFonts w:ascii="Times New Roman" w:hAnsi="Times New Roman" w:cs="Times New Roman"/>
          <w:sz w:val="26"/>
          <w:szCs w:val="26"/>
          <w:lang w:val="uk-UA"/>
        </w:rPr>
        <w:t>Продовжити впровадження в освітньому середовищі школи Конституції України, Законів України «Про освіту», «Про загальну освіту», Про забезпечення санітарного та епідемічного благополуччя населення, «Про забезпечення функціонування української мови як державної», Постанови Кабінету Міністрів України від 15.08.2015 872 «Про затвердження Порядку організації інклюзивного навчання у загальноосвітніх навчальних закладах» (зі змінами), розпорядження Кабінету Міністрів України від 14.02.2016 № 988-р «Про схвалення Концепції реалізації державної політики у сфері реформування загальної середньої освіти «Нова українська школа» на період до 2029 року» наказів Міністерства освіти і науки України «Про організаційні питання щодо запровадження Концепції Нової Української школи у загальноосвітніх закладах І ступеня», наказу Міністерства освіти і науки України від 21.01.2016 № 8 «Про затвердження Положення про індивідуальну форму навчання у загальноосвітніх навчальних закладах», зареєстрованого в Міністерстві юстиції України 03.02.2016 № 184/28314, наказу МОН України від 24.04.2017 № 635 «Про внесення змін до Положення про індивідуальну форму навчання в загальноосвітніх навчальних закладах»; листа МОН України від 26.06.20191/9-409 «Щодо організації інклюзивного навчання у закладах освіти»;</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Забезпечити доступність до якісної освіти усіх дітей шкільного віку мікрорайону школи;</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Забезпечити у 2021/2022 навчальному році перехід до роботи за новим державним освітнім стандартом учнів 1-4-х класів школи;</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Запроваджувати принцип педагогіки партнерства, що грунтується на співпраці учня, учителя і батьків та принципу дитино-центризму (орієнтація на потреби учня);</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Продовжити формування в учнів ключових компетентностей, необхідних сучасній людині для успішної життєдіяльності. Серед ключових компетентностей: володіння державною мовою, математична, загальнокультурна й екологічна компетентності, підприємливість та інноваційність, економічна компетентність. Випускник ліцею повинен критично та системно мислити, проявляти ініціативу і творчість, вміння оцінювати ризики, приймати рішення, розв’язувати проблеми;</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t>Створювати умови для формування в учнів громадянської відповідальності, тобто особистості, що поважає права людини, розуміє особисту відповідальність за долю держави, народу. Розуміє важливість громадянської участі у процесі вирішення різноманітних проблем місцевої громади;</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t>Продовжити створення оптимальних санітарно-гігієнічних умов для навчання та виховання учнів (створити безпечне та комфортне освітнє середовище);</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lastRenderedPageBreak/>
        <w:t>Створити належні умови освітнього процесу в школі, забезпечити дотримання вимог адаптивного карантину в умовах поширення корона вірусної інфекції COVID – 19;</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t>Удосконалювати навчально-матеріальної бази школи, впровадження сучасних інформаційно-комунікаційних технологій, оволодівати і застосовувати на практиці інструментарії дистанційного навчання;</w:t>
      </w:r>
    </w:p>
    <w:p w:rsidR="005A3C6C" w:rsidRPr="00B230BB" w:rsidRDefault="005A3C6C" w:rsidP="00C24DA8">
      <w:pPr>
        <w:pStyle w:val="a9"/>
        <w:numPr>
          <w:ilvl w:val="0"/>
          <w:numId w:val="132"/>
        </w:numPr>
        <w:spacing w:after="0"/>
        <w:jc w:val="both"/>
        <w:rPr>
          <w:rFonts w:ascii="Times New Roman" w:hAnsi="Times New Roman" w:cs="Times New Roman"/>
          <w:sz w:val="26"/>
          <w:szCs w:val="26"/>
        </w:rPr>
      </w:pPr>
      <w:r w:rsidRPr="00B230BB">
        <w:rPr>
          <w:rFonts w:ascii="Times New Roman" w:hAnsi="Times New Roman" w:cs="Times New Roman"/>
          <w:sz w:val="26"/>
          <w:szCs w:val="26"/>
        </w:rPr>
        <w:t>Сприяти збереженню мережі класів та контингенту учнів школи, особливо при переході з початкової до базової основної школи.</w:t>
      </w:r>
    </w:p>
    <w:p w:rsidR="005A3C6C" w:rsidRPr="00B230BB" w:rsidRDefault="005A3C6C" w:rsidP="005A3C6C">
      <w:pPr>
        <w:pStyle w:val="a9"/>
        <w:widowControl w:val="0"/>
        <w:tabs>
          <w:tab w:val="left" w:pos="2061"/>
          <w:tab w:val="left" w:pos="2062"/>
        </w:tabs>
        <w:autoSpaceDE w:val="0"/>
        <w:autoSpaceDN w:val="0"/>
        <w:spacing w:after="0"/>
        <w:ind w:left="0"/>
        <w:jc w:val="center"/>
        <w:rPr>
          <w:rFonts w:ascii="Times New Roman" w:hAnsi="Times New Roman" w:cs="Times New Roman"/>
          <w:b/>
          <w:sz w:val="26"/>
          <w:szCs w:val="26"/>
        </w:rPr>
      </w:pPr>
      <w:r w:rsidRPr="00B230BB">
        <w:rPr>
          <w:rFonts w:ascii="Times New Roman" w:hAnsi="Times New Roman" w:cs="Times New Roman"/>
          <w:b/>
          <w:sz w:val="26"/>
          <w:szCs w:val="26"/>
        </w:rPr>
        <w:t xml:space="preserve">ЗАВДАННЯ </w:t>
      </w:r>
      <w:r w:rsidRPr="00B230BB">
        <w:rPr>
          <w:rFonts w:ascii="Times New Roman" w:hAnsi="Times New Roman" w:cs="Times New Roman"/>
          <w:b/>
          <w:spacing w:val="-4"/>
          <w:sz w:val="26"/>
          <w:szCs w:val="26"/>
        </w:rPr>
        <w:t xml:space="preserve">ЛІЦЕЮ </w:t>
      </w:r>
      <w:r w:rsidRPr="00B230BB">
        <w:rPr>
          <w:rFonts w:ascii="Times New Roman" w:hAnsi="Times New Roman" w:cs="Times New Roman"/>
          <w:b/>
          <w:sz w:val="26"/>
          <w:szCs w:val="26"/>
        </w:rPr>
        <w:t>НА2021/2022 НАВЧАЛЬНИЙ РІК</w:t>
      </w:r>
    </w:p>
    <w:p w:rsidR="005A3C6C" w:rsidRPr="00B230BB" w:rsidRDefault="005A3C6C" w:rsidP="005A3C6C">
      <w:pPr>
        <w:pStyle w:val="ab"/>
        <w:spacing w:line="276" w:lineRule="auto"/>
        <w:ind w:left="0" w:firstLine="708"/>
        <w:jc w:val="both"/>
        <w:rPr>
          <w:sz w:val="26"/>
          <w:szCs w:val="26"/>
        </w:rPr>
      </w:pPr>
      <w:r w:rsidRPr="00B230BB">
        <w:rPr>
          <w:sz w:val="26"/>
          <w:szCs w:val="26"/>
        </w:rPr>
        <w:t>Спрямувати зусилля на реалізацію таких навчально-методичних проблем:</w:t>
      </w:r>
    </w:p>
    <w:p w:rsidR="005A3C6C" w:rsidRPr="00B230BB" w:rsidRDefault="005A3C6C" w:rsidP="00C24DA8">
      <w:pPr>
        <w:pStyle w:val="ab"/>
        <w:widowControl/>
        <w:numPr>
          <w:ilvl w:val="0"/>
          <w:numId w:val="21"/>
        </w:numPr>
        <w:autoSpaceDE/>
        <w:autoSpaceDN/>
        <w:spacing w:line="276" w:lineRule="auto"/>
        <w:ind w:left="0" w:firstLine="1338"/>
        <w:jc w:val="both"/>
        <w:rPr>
          <w:i/>
          <w:sz w:val="26"/>
          <w:szCs w:val="26"/>
          <w:u w:val="single"/>
        </w:rPr>
      </w:pPr>
      <w:r w:rsidRPr="00B230BB">
        <w:rPr>
          <w:i/>
          <w:sz w:val="26"/>
          <w:szCs w:val="26"/>
          <w:u w:val="single"/>
        </w:rPr>
        <w:t>Методична тема</w:t>
      </w:r>
    </w:p>
    <w:p w:rsidR="005A3C6C" w:rsidRPr="005A3C6C" w:rsidRDefault="005A3C6C" w:rsidP="00C24DA8">
      <w:pPr>
        <w:pStyle w:val="a9"/>
        <w:numPr>
          <w:ilvl w:val="0"/>
          <w:numId w:val="21"/>
        </w:numPr>
        <w:spacing w:after="0"/>
        <w:jc w:val="both"/>
        <w:rPr>
          <w:rFonts w:ascii="Times New Roman" w:eastAsia="Times New Roman" w:hAnsi="Times New Roman" w:cs="Times New Roman"/>
          <w:color w:val="000000" w:themeColor="text1"/>
          <w:spacing w:val="-1"/>
          <w:sz w:val="26"/>
          <w:szCs w:val="26"/>
          <w:lang w:val="uk-UA"/>
        </w:rPr>
      </w:pPr>
      <w:r w:rsidRPr="005A3C6C">
        <w:rPr>
          <w:rFonts w:ascii="Times New Roman" w:eastAsia="Times New Roman" w:hAnsi="Times New Roman" w:cs="Times New Roman"/>
          <w:color w:val="000000" w:themeColor="text1"/>
          <w:spacing w:val="-1"/>
          <w:sz w:val="26"/>
          <w:szCs w:val="26"/>
          <w:lang w:val="uk-UA"/>
        </w:rPr>
        <w:t>«Формування інноваційного освітнього простору навчального закладу як умова розвитку професійної компетенції педагогів та забезпечення якісної освіти та виховання учнів на засадах педагогіки партнерства».</w:t>
      </w:r>
    </w:p>
    <w:p w:rsidR="005A3C6C" w:rsidRPr="00B230BB" w:rsidRDefault="005A3C6C" w:rsidP="00C24DA8">
      <w:pPr>
        <w:pStyle w:val="ab"/>
        <w:widowControl/>
        <w:numPr>
          <w:ilvl w:val="0"/>
          <w:numId w:val="21"/>
        </w:numPr>
        <w:autoSpaceDE/>
        <w:autoSpaceDN/>
        <w:spacing w:line="276" w:lineRule="auto"/>
        <w:ind w:left="0" w:firstLine="1338"/>
        <w:jc w:val="both"/>
        <w:rPr>
          <w:i/>
          <w:sz w:val="26"/>
          <w:szCs w:val="26"/>
          <w:u w:val="single"/>
        </w:rPr>
      </w:pPr>
      <w:r w:rsidRPr="00B230BB">
        <w:rPr>
          <w:i/>
          <w:sz w:val="26"/>
          <w:szCs w:val="26"/>
          <w:u w:val="single"/>
        </w:rPr>
        <w:t>Виховна тема:</w:t>
      </w:r>
    </w:p>
    <w:p w:rsidR="005A3C6C" w:rsidRPr="00B230BB" w:rsidRDefault="005A3C6C" w:rsidP="005A3C6C">
      <w:pPr>
        <w:pStyle w:val="ab"/>
        <w:spacing w:line="276" w:lineRule="auto"/>
        <w:ind w:left="0" w:firstLine="708"/>
        <w:jc w:val="both"/>
        <w:rPr>
          <w:sz w:val="26"/>
          <w:szCs w:val="26"/>
        </w:rPr>
      </w:pPr>
      <w:r w:rsidRPr="00B230BB">
        <w:rPr>
          <w:sz w:val="26"/>
          <w:szCs w:val="26"/>
        </w:rPr>
        <w:t>«Створення сприятливого виховного середовища для духовного збагачення учнів та формування життєвої компетентності майбутнього громадянина України».</w:t>
      </w:r>
    </w:p>
    <w:p w:rsidR="005A3C6C" w:rsidRPr="00B230BB" w:rsidRDefault="005A3C6C" w:rsidP="005A3C6C">
      <w:pPr>
        <w:pStyle w:val="ab"/>
        <w:spacing w:line="276" w:lineRule="auto"/>
        <w:ind w:left="0" w:firstLine="709"/>
        <w:jc w:val="both"/>
        <w:rPr>
          <w:b/>
          <w:sz w:val="26"/>
          <w:szCs w:val="26"/>
        </w:rPr>
      </w:pPr>
      <w:r w:rsidRPr="00B230BB">
        <w:rPr>
          <w:b/>
          <w:sz w:val="26"/>
          <w:szCs w:val="26"/>
        </w:rPr>
        <w:t>З цією метою:</w:t>
      </w:r>
    </w:p>
    <w:p w:rsidR="005A3C6C" w:rsidRPr="00B230BB" w:rsidRDefault="005A3C6C" w:rsidP="00C24DA8">
      <w:pPr>
        <w:pStyle w:val="ab"/>
        <w:widowControl/>
        <w:numPr>
          <w:ilvl w:val="0"/>
          <w:numId w:val="21"/>
        </w:numPr>
        <w:autoSpaceDE/>
        <w:autoSpaceDN/>
        <w:spacing w:line="276" w:lineRule="auto"/>
        <w:ind w:left="426" w:hanging="426"/>
        <w:jc w:val="both"/>
        <w:rPr>
          <w:b/>
          <w:sz w:val="26"/>
          <w:szCs w:val="26"/>
        </w:rPr>
      </w:pPr>
      <w:r w:rsidRPr="00B230BB">
        <w:rPr>
          <w:sz w:val="26"/>
          <w:szCs w:val="26"/>
        </w:rPr>
        <w:t>Забезпечити якісну роботу методичної ради, методичних об’єднань та творчих груп ліцею.</w:t>
      </w:r>
    </w:p>
    <w:p w:rsidR="005A3C6C" w:rsidRPr="00B230BB" w:rsidRDefault="005A3C6C" w:rsidP="00C24DA8">
      <w:pPr>
        <w:pStyle w:val="ab"/>
        <w:widowControl/>
        <w:numPr>
          <w:ilvl w:val="0"/>
          <w:numId w:val="21"/>
        </w:numPr>
        <w:autoSpaceDE/>
        <w:autoSpaceDN/>
        <w:spacing w:line="276" w:lineRule="auto"/>
        <w:ind w:left="426" w:hanging="426"/>
        <w:jc w:val="both"/>
        <w:rPr>
          <w:b/>
          <w:sz w:val="26"/>
          <w:szCs w:val="26"/>
        </w:rPr>
      </w:pPr>
      <w:r w:rsidRPr="00B230BB">
        <w:rPr>
          <w:sz w:val="26"/>
          <w:szCs w:val="26"/>
        </w:rPr>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5A3C6C" w:rsidRPr="00B230BB" w:rsidRDefault="005A3C6C" w:rsidP="00C24DA8">
      <w:pPr>
        <w:pStyle w:val="ab"/>
        <w:widowControl/>
        <w:numPr>
          <w:ilvl w:val="0"/>
          <w:numId w:val="21"/>
        </w:numPr>
        <w:autoSpaceDE/>
        <w:autoSpaceDN/>
        <w:spacing w:line="276" w:lineRule="auto"/>
        <w:ind w:left="426" w:hanging="426"/>
        <w:jc w:val="both"/>
        <w:rPr>
          <w:b/>
          <w:sz w:val="26"/>
          <w:szCs w:val="26"/>
        </w:rPr>
      </w:pPr>
      <w:r w:rsidRPr="00B230BB">
        <w:rPr>
          <w:sz w:val="26"/>
          <w:szCs w:val="26"/>
        </w:rPr>
        <w:t>Проводити системний, цілеспрямований моніторинг усіх напрямків освітнього процесу школи.</w:t>
      </w:r>
    </w:p>
    <w:p w:rsidR="005A3C6C" w:rsidRPr="00B230BB" w:rsidRDefault="005A3C6C" w:rsidP="00C24DA8">
      <w:pPr>
        <w:pStyle w:val="ab"/>
        <w:widowControl/>
        <w:numPr>
          <w:ilvl w:val="0"/>
          <w:numId w:val="21"/>
        </w:numPr>
        <w:autoSpaceDE/>
        <w:autoSpaceDN/>
        <w:spacing w:line="276" w:lineRule="auto"/>
        <w:ind w:left="426" w:hanging="426"/>
        <w:jc w:val="both"/>
        <w:rPr>
          <w:b/>
          <w:sz w:val="26"/>
          <w:szCs w:val="26"/>
        </w:rPr>
      </w:pPr>
      <w:r w:rsidRPr="00B230BB">
        <w:rPr>
          <w:sz w:val="26"/>
          <w:szCs w:val="26"/>
        </w:rPr>
        <w:t>Підвищити особисту відповідальність кожного члена педагогічного колективу за якість та результативність роботи.</w:t>
      </w:r>
    </w:p>
    <w:p w:rsidR="005A3C6C" w:rsidRPr="00B230BB" w:rsidRDefault="005A3C6C" w:rsidP="00C24DA8">
      <w:pPr>
        <w:pStyle w:val="ab"/>
        <w:widowControl/>
        <w:numPr>
          <w:ilvl w:val="0"/>
          <w:numId w:val="21"/>
        </w:numPr>
        <w:autoSpaceDE/>
        <w:autoSpaceDN/>
        <w:spacing w:line="276" w:lineRule="auto"/>
        <w:ind w:left="426" w:hanging="426"/>
        <w:jc w:val="both"/>
        <w:rPr>
          <w:b/>
          <w:sz w:val="26"/>
          <w:szCs w:val="26"/>
        </w:rPr>
      </w:pPr>
      <w:r w:rsidRPr="00B230BB">
        <w:rPr>
          <w:sz w:val="26"/>
          <w:szCs w:val="26"/>
        </w:rPr>
        <w:t>Продовжити роботу з подальшої інформатизації освітнього процесу, оволодівати інструментами дистанційного навчання.</w:t>
      </w:r>
    </w:p>
    <w:p w:rsidR="005A3C6C" w:rsidRPr="00B230BB" w:rsidRDefault="005A3C6C" w:rsidP="00C24DA8">
      <w:pPr>
        <w:pStyle w:val="ab"/>
        <w:widowControl/>
        <w:numPr>
          <w:ilvl w:val="0"/>
          <w:numId w:val="21"/>
        </w:numPr>
        <w:autoSpaceDE/>
        <w:autoSpaceDN/>
        <w:spacing w:line="276" w:lineRule="auto"/>
        <w:ind w:left="426" w:hanging="426"/>
        <w:jc w:val="both"/>
        <w:rPr>
          <w:b/>
          <w:sz w:val="26"/>
          <w:szCs w:val="26"/>
        </w:rPr>
      </w:pPr>
      <w:r w:rsidRPr="00B230BB">
        <w:rPr>
          <w:sz w:val="26"/>
          <w:szCs w:val="26"/>
        </w:rPr>
        <w:t>Забезпечити якісне та своєчасне наповнення необхідною інформацією системи управління освітою(ІСУО).</w:t>
      </w:r>
    </w:p>
    <w:p w:rsidR="005A3C6C" w:rsidRPr="00B230BB" w:rsidRDefault="005A3C6C" w:rsidP="00C24DA8">
      <w:pPr>
        <w:pStyle w:val="ab"/>
        <w:widowControl/>
        <w:numPr>
          <w:ilvl w:val="0"/>
          <w:numId w:val="21"/>
        </w:numPr>
        <w:autoSpaceDE/>
        <w:autoSpaceDN/>
        <w:spacing w:line="276" w:lineRule="auto"/>
        <w:ind w:left="426" w:hanging="426"/>
        <w:jc w:val="both"/>
        <w:rPr>
          <w:b/>
          <w:sz w:val="26"/>
          <w:szCs w:val="26"/>
        </w:rPr>
      </w:pPr>
      <w:r w:rsidRPr="00B230BB">
        <w:rPr>
          <w:sz w:val="26"/>
          <w:szCs w:val="26"/>
        </w:rPr>
        <w:t>Забезпечити виконання плану проходження вчителями школи курсів підвищення кваліфікації на 2021/2022 навчальний рік.</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У відповідності з планом атестації педагогічних працівників на 2021/2022 навчальний рік провести атестацію вчителів у відповідності до Типового положення про атестацію педагогічних працівників, затвердженого наказом МОН України від 06.10. 2010 №930 зі змінами.</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роботі МАН тощо</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Продовжити роботу по формуванню в учнів навичок здорового способу життя. Створити умови для оздоровлення та відпочинку дітей пільгового контингенту.</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Забезпечити соціальний захист учнів та працівників школи.</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pacing w:val="-1"/>
          <w:sz w:val="26"/>
          <w:szCs w:val="26"/>
        </w:rPr>
        <w:lastRenderedPageBreak/>
        <w:t xml:space="preserve">Підвищити ефективність </w:t>
      </w:r>
      <w:r w:rsidRPr="00B230BB">
        <w:rPr>
          <w:sz w:val="26"/>
          <w:szCs w:val="26"/>
        </w:rPr>
        <w:t>роботи з попередження дитячого травматизму як під час освітнього процесу так і поза межами школи.</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Забезпечитиякіснупідготовкувипускниківшколидоскладаннязовнішньогонезалежногооцінювання.</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Спрямовувати виховну роботу на формування в дітей та молоді любові до Батьківщини, загальнолюдських  якостей.</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 працелюбності, свободи, справедливості, доброти, чесності, відповідального ставлення до природи.</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5A3C6C" w:rsidRPr="00B230BB" w:rsidRDefault="005A3C6C" w:rsidP="00C24DA8">
      <w:pPr>
        <w:pStyle w:val="ab"/>
        <w:widowControl/>
        <w:numPr>
          <w:ilvl w:val="0"/>
          <w:numId w:val="21"/>
        </w:numPr>
        <w:autoSpaceDE/>
        <w:autoSpaceDN/>
        <w:spacing w:line="276" w:lineRule="auto"/>
        <w:ind w:left="426" w:hanging="426"/>
        <w:jc w:val="both"/>
        <w:rPr>
          <w:sz w:val="26"/>
          <w:szCs w:val="26"/>
        </w:rPr>
      </w:pPr>
      <w:r w:rsidRPr="00B230BB">
        <w:rPr>
          <w:sz w:val="26"/>
          <w:szCs w:val="26"/>
        </w:rPr>
        <w:t>Продовжити зміцнювати та вдосконалювати навчально-матеріальну базу школи, залучивши як бюджетні так і позабюджетні кошти (спонсорські пожертви, кошти від оренди вільних приміщень, надання додаткових освітніх послуг тощо).</w:t>
      </w:r>
    </w:p>
    <w:p w:rsidR="005A3C6C" w:rsidRPr="00B230BB" w:rsidRDefault="005A3C6C" w:rsidP="005A3C6C">
      <w:pPr>
        <w:spacing w:after="0"/>
        <w:jc w:val="center"/>
        <w:rPr>
          <w:rFonts w:ascii="Times New Roman" w:hAnsi="Times New Roman" w:cs="Times New Roman"/>
          <w:sz w:val="26"/>
          <w:szCs w:val="26"/>
        </w:rPr>
      </w:pPr>
      <w:r w:rsidRPr="00B230BB">
        <w:rPr>
          <w:rFonts w:ascii="Times New Roman" w:hAnsi="Times New Roman" w:cs="Times New Roman"/>
          <w:b/>
          <w:bCs/>
          <w:sz w:val="26"/>
          <w:szCs w:val="26"/>
        </w:rPr>
        <w:t>Розділ ІІ</w:t>
      </w:r>
    </w:p>
    <w:p w:rsidR="005A3C6C" w:rsidRPr="00B230BB" w:rsidRDefault="005A3C6C" w:rsidP="005A3C6C">
      <w:pPr>
        <w:spacing w:after="0"/>
        <w:jc w:val="center"/>
        <w:rPr>
          <w:rFonts w:ascii="Times New Roman" w:hAnsi="Times New Roman" w:cs="Times New Roman"/>
          <w:sz w:val="26"/>
          <w:szCs w:val="26"/>
        </w:rPr>
      </w:pPr>
      <w:r w:rsidRPr="00B230BB">
        <w:rPr>
          <w:rFonts w:ascii="Times New Roman" w:hAnsi="Times New Roman" w:cs="Times New Roman"/>
          <w:b/>
          <w:bCs/>
          <w:sz w:val="26"/>
          <w:szCs w:val="26"/>
        </w:rPr>
        <w:t>ОСВІТНЄ СЕРЕДОВИЩЕ ЗАКЛАДУ ОСВІТИ</w:t>
      </w:r>
    </w:p>
    <w:p w:rsidR="005A3C6C" w:rsidRPr="00B230BB" w:rsidRDefault="005A3C6C" w:rsidP="005A3C6C">
      <w:pPr>
        <w:spacing w:after="0"/>
        <w:jc w:val="center"/>
        <w:rPr>
          <w:rFonts w:ascii="Times New Roman" w:hAnsi="Times New Roman" w:cs="Times New Roman"/>
          <w:sz w:val="26"/>
          <w:szCs w:val="26"/>
        </w:rPr>
      </w:pPr>
      <w:r w:rsidRPr="00B230BB">
        <w:rPr>
          <w:rFonts w:ascii="Times New Roman" w:hAnsi="Times New Roman" w:cs="Times New Roman"/>
          <w:sz w:val="26"/>
          <w:szCs w:val="26"/>
        </w:rPr>
        <w:t>Ліцей розташований за адресою:</w:t>
      </w:r>
    </w:p>
    <w:p w:rsidR="005A3C6C" w:rsidRPr="00B230BB" w:rsidRDefault="005A3C6C" w:rsidP="005A3C6C">
      <w:pPr>
        <w:spacing w:after="0"/>
        <w:jc w:val="center"/>
        <w:rPr>
          <w:rFonts w:ascii="Times New Roman" w:hAnsi="Times New Roman" w:cs="Times New Roman"/>
          <w:sz w:val="26"/>
          <w:szCs w:val="26"/>
        </w:rPr>
      </w:pPr>
      <w:r w:rsidRPr="00B230BB">
        <w:rPr>
          <w:rFonts w:ascii="Times New Roman" w:hAnsi="Times New Roman" w:cs="Times New Roman"/>
          <w:b/>
          <w:bCs/>
          <w:sz w:val="26"/>
          <w:szCs w:val="26"/>
        </w:rPr>
        <w:t>вул. Замкова, 4, м. Львів, 79071</w:t>
      </w:r>
    </w:p>
    <w:p w:rsidR="005A3C6C" w:rsidRPr="00B230BB" w:rsidRDefault="005A3C6C" w:rsidP="005A3C6C">
      <w:pPr>
        <w:spacing w:after="0"/>
        <w:jc w:val="center"/>
        <w:rPr>
          <w:rFonts w:ascii="Times New Roman" w:hAnsi="Times New Roman" w:cs="Times New Roman"/>
          <w:sz w:val="26"/>
          <w:szCs w:val="26"/>
        </w:rPr>
      </w:pPr>
      <w:r w:rsidRPr="00B230BB">
        <w:rPr>
          <w:rFonts w:ascii="Times New Roman" w:hAnsi="Times New Roman" w:cs="Times New Roman"/>
          <w:b/>
          <w:bCs/>
          <w:sz w:val="26"/>
          <w:szCs w:val="26"/>
        </w:rPr>
        <w:t>Телефон (032) 260-30-75</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Його відкриття відбулося 2</w:t>
      </w:r>
      <w:r w:rsidRPr="00B230BB">
        <w:rPr>
          <w:rFonts w:ascii="Times New Roman" w:hAnsi="Times New Roman" w:cs="Times New Roman"/>
          <w:b/>
          <w:bCs/>
          <w:sz w:val="26"/>
          <w:szCs w:val="26"/>
        </w:rPr>
        <w:t xml:space="preserve"> вересня 1961 року.</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Адміністрація ліцею: директор ліцею, 3 заступника.</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Відповідно до статті 16 Закону України “Про загальну середню освіту” 2021/2022 навчальний рік розпочинається 01 вересня 2021 року і закінчується не пізніше 1 липня 2022 року.</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Освітня діяльність здійснюється відповідно до навчальних програм, які забезпечують виконання інваріантної та варіативної складової навчального плану ліцею, що рекомендовані до використання Міністерством освіти і науки України у закладах загальної середньої освіти</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Режим роботи ліцею – п’ятиденний. Ліцей працює в одну зміну. В умовах карантинних обмежень освіта може надаватись дистанційно.</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Мова навчання – українська з вивченням англійської та польської мов.</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sz w:val="26"/>
          <w:szCs w:val="26"/>
        </w:rPr>
        <w:t xml:space="preserve">Форма здобуття освіти - інституційна (очна (денна)) форма та індивідуальна форма. </w:t>
      </w:r>
    </w:p>
    <w:p w:rsidR="005A3C6C" w:rsidRPr="00B230BB" w:rsidRDefault="005A3C6C" w:rsidP="005A3C6C">
      <w:pPr>
        <w:spacing w:after="0"/>
        <w:ind w:firstLine="709"/>
        <w:jc w:val="both"/>
        <w:rPr>
          <w:rFonts w:ascii="Times New Roman" w:hAnsi="Times New Roman" w:cs="Times New Roman"/>
          <w:sz w:val="26"/>
          <w:szCs w:val="26"/>
        </w:rPr>
      </w:pPr>
      <w:r w:rsidRPr="00B230BB">
        <w:rPr>
          <w:rFonts w:ascii="Times New Roman" w:hAnsi="Times New Roman" w:cs="Times New Roman"/>
          <w:b/>
          <w:bCs/>
          <w:sz w:val="26"/>
          <w:szCs w:val="26"/>
        </w:rPr>
        <w:t>Циклограма  дня</w:t>
      </w:r>
    </w:p>
    <w:p w:rsidR="005A3C6C" w:rsidRPr="00B230BB" w:rsidRDefault="005A3C6C" w:rsidP="005A3C6C">
      <w:pPr>
        <w:spacing w:after="0"/>
        <w:ind w:firstLine="1338"/>
        <w:jc w:val="both"/>
        <w:rPr>
          <w:rFonts w:ascii="Times New Roman" w:hAnsi="Times New Roman" w:cs="Times New Roman"/>
          <w:b/>
          <w:sz w:val="26"/>
          <w:szCs w:val="26"/>
        </w:rPr>
      </w:pPr>
      <w:r w:rsidRPr="00B230BB">
        <w:rPr>
          <w:rFonts w:ascii="Times New Roman" w:hAnsi="Times New Roman" w:cs="Times New Roman"/>
          <w:b/>
          <w:sz w:val="26"/>
          <w:szCs w:val="26"/>
        </w:rPr>
        <w:t>Початок занять - 08.00</w:t>
      </w:r>
    </w:p>
    <w:p w:rsidR="005A3C6C" w:rsidRPr="00B230BB" w:rsidRDefault="005A3C6C" w:rsidP="005A3C6C">
      <w:pPr>
        <w:spacing w:after="0"/>
        <w:ind w:firstLine="1338"/>
        <w:jc w:val="both"/>
        <w:rPr>
          <w:rFonts w:ascii="Times New Roman" w:hAnsi="Times New Roman" w:cs="Times New Roman"/>
          <w:b/>
          <w:sz w:val="26"/>
          <w:szCs w:val="26"/>
        </w:rPr>
      </w:pPr>
      <w:r w:rsidRPr="00B230BB">
        <w:rPr>
          <w:rFonts w:ascii="Times New Roman" w:hAnsi="Times New Roman" w:cs="Times New Roman"/>
          <w:b/>
          <w:sz w:val="26"/>
          <w:szCs w:val="26"/>
        </w:rPr>
        <w:lastRenderedPageBreak/>
        <w:t>Кінець роботи - 20.00</w:t>
      </w:r>
    </w:p>
    <w:p w:rsidR="005A3C6C" w:rsidRPr="00B230BB" w:rsidRDefault="005A3C6C" w:rsidP="005A3C6C">
      <w:pPr>
        <w:spacing w:after="0"/>
        <w:ind w:firstLine="1338"/>
        <w:jc w:val="both"/>
        <w:rPr>
          <w:rFonts w:ascii="Times New Roman" w:hAnsi="Times New Roman" w:cs="Times New Roman"/>
          <w:b/>
          <w:sz w:val="26"/>
          <w:szCs w:val="26"/>
        </w:rPr>
      </w:pPr>
    </w:p>
    <w:p w:rsidR="005A3C6C" w:rsidRPr="00B230BB" w:rsidRDefault="005A3C6C" w:rsidP="005A3C6C">
      <w:pPr>
        <w:spacing w:after="0"/>
        <w:ind w:firstLine="1338"/>
        <w:jc w:val="both"/>
        <w:rPr>
          <w:rFonts w:ascii="Times New Roman" w:hAnsi="Times New Roman" w:cs="Times New Roman"/>
          <w:b/>
          <w:sz w:val="26"/>
          <w:szCs w:val="26"/>
        </w:rPr>
      </w:pPr>
      <w:r w:rsidRPr="00B230BB">
        <w:rPr>
          <w:rFonts w:ascii="Times New Roman" w:hAnsi="Times New Roman" w:cs="Times New Roman"/>
          <w:b/>
          <w:sz w:val="26"/>
          <w:szCs w:val="26"/>
        </w:rPr>
        <w:t>Тривалість уроку:</w:t>
      </w:r>
    </w:p>
    <w:p w:rsidR="005A3C6C" w:rsidRPr="00B230BB" w:rsidRDefault="005A3C6C" w:rsidP="005A3C6C">
      <w:pPr>
        <w:spacing w:after="0"/>
        <w:ind w:firstLine="1338"/>
        <w:jc w:val="both"/>
        <w:rPr>
          <w:rFonts w:ascii="Times New Roman" w:hAnsi="Times New Roman" w:cs="Times New Roman"/>
          <w:b/>
          <w:sz w:val="26"/>
          <w:szCs w:val="26"/>
        </w:rPr>
      </w:pPr>
      <w:r w:rsidRPr="00B230BB">
        <w:rPr>
          <w:rFonts w:ascii="Times New Roman" w:hAnsi="Times New Roman" w:cs="Times New Roman"/>
          <w:b/>
          <w:bCs/>
          <w:sz w:val="26"/>
          <w:szCs w:val="26"/>
        </w:rPr>
        <w:t>1 класи – 35 хвилин</w:t>
      </w:r>
    </w:p>
    <w:p w:rsidR="005A3C6C" w:rsidRPr="00B230BB" w:rsidRDefault="005A3C6C" w:rsidP="005A3C6C">
      <w:pPr>
        <w:spacing w:after="0"/>
        <w:ind w:firstLine="1338"/>
        <w:jc w:val="both"/>
        <w:rPr>
          <w:rFonts w:ascii="Times New Roman" w:hAnsi="Times New Roman" w:cs="Times New Roman"/>
          <w:b/>
          <w:sz w:val="26"/>
          <w:szCs w:val="26"/>
        </w:rPr>
      </w:pPr>
      <w:r w:rsidRPr="00B230BB">
        <w:rPr>
          <w:rFonts w:ascii="Times New Roman" w:hAnsi="Times New Roman" w:cs="Times New Roman"/>
          <w:b/>
          <w:bCs/>
          <w:sz w:val="26"/>
          <w:szCs w:val="26"/>
        </w:rPr>
        <w:t>2-4 класи - 40 хвилин</w:t>
      </w:r>
    </w:p>
    <w:p w:rsidR="005A3C6C" w:rsidRPr="00B230BB" w:rsidRDefault="005A3C6C" w:rsidP="005A3C6C">
      <w:pPr>
        <w:spacing w:after="0"/>
        <w:ind w:firstLine="1338"/>
        <w:jc w:val="both"/>
        <w:rPr>
          <w:rFonts w:ascii="Times New Roman" w:hAnsi="Times New Roman" w:cs="Times New Roman"/>
          <w:b/>
          <w:bCs/>
          <w:sz w:val="26"/>
          <w:szCs w:val="26"/>
        </w:rPr>
      </w:pPr>
      <w:r w:rsidRPr="00B230BB">
        <w:rPr>
          <w:rFonts w:ascii="Times New Roman" w:hAnsi="Times New Roman" w:cs="Times New Roman"/>
          <w:b/>
          <w:bCs/>
          <w:sz w:val="26"/>
          <w:szCs w:val="26"/>
        </w:rPr>
        <w:t>5-11 класи - 45 хвилин</w:t>
      </w:r>
    </w:p>
    <w:p w:rsidR="005A3C6C" w:rsidRPr="00B230BB" w:rsidRDefault="005A3C6C" w:rsidP="005A3C6C">
      <w:pPr>
        <w:spacing w:after="0"/>
        <w:ind w:firstLine="1338"/>
        <w:jc w:val="both"/>
        <w:rPr>
          <w:rFonts w:ascii="Times New Roman" w:hAnsi="Times New Roman" w:cs="Times New Roman"/>
          <w:b/>
          <w:color w:val="1F3864" w:themeColor="accent5" w:themeShade="80"/>
          <w:sz w:val="26"/>
          <w:szCs w:val="26"/>
        </w:rPr>
      </w:pPr>
    </w:p>
    <w:p w:rsidR="005A3C6C" w:rsidRPr="00B230BB" w:rsidRDefault="005A3C6C" w:rsidP="005A3C6C">
      <w:pPr>
        <w:spacing w:after="0"/>
        <w:ind w:firstLine="1338"/>
        <w:jc w:val="both"/>
        <w:rPr>
          <w:rFonts w:ascii="Times New Roman" w:hAnsi="Times New Roman" w:cs="Times New Roman"/>
          <w:b/>
          <w:color w:val="1F3864" w:themeColor="accent5" w:themeShade="80"/>
          <w:sz w:val="26"/>
          <w:szCs w:val="26"/>
        </w:rPr>
      </w:pPr>
    </w:p>
    <w:p w:rsidR="005A3C6C" w:rsidRPr="00B230BB" w:rsidRDefault="005A3C6C" w:rsidP="005A3C6C">
      <w:pPr>
        <w:spacing w:after="0"/>
        <w:ind w:firstLine="1338"/>
        <w:jc w:val="center"/>
        <w:rPr>
          <w:rFonts w:ascii="Times New Roman" w:hAnsi="Times New Roman" w:cs="Times New Roman"/>
          <w:b/>
          <w:sz w:val="26"/>
          <w:szCs w:val="26"/>
        </w:rPr>
      </w:pPr>
      <w:r w:rsidRPr="00B230BB">
        <w:rPr>
          <w:rFonts w:ascii="Times New Roman" w:hAnsi="Times New Roman" w:cs="Times New Roman"/>
          <w:b/>
          <w:bCs/>
          <w:sz w:val="26"/>
          <w:szCs w:val="26"/>
        </w:rPr>
        <w:t>Розклад дзвінків:</w:t>
      </w:r>
    </w:p>
    <w:tbl>
      <w:tblPr>
        <w:tblStyle w:val="aa"/>
        <w:tblW w:w="0" w:type="auto"/>
        <w:tblInd w:w="-5" w:type="dxa"/>
        <w:tblLook w:val="04A0" w:firstRow="1" w:lastRow="0" w:firstColumn="1" w:lastColumn="0" w:noHBand="0" w:noVBand="1"/>
      </w:tblPr>
      <w:tblGrid>
        <w:gridCol w:w="3080"/>
        <w:gridCol w:w="1814"/>
        <w:gridCol w:w="2225"/>
        <w:gridCol w:w="2515"/>
      </w:tblGrid>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p>
        </w:tc>
        <w:tc>
          <w:tcPr>
            <w:tcW w:w="1843"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w w:val="99"/>
                <w:sz w:val="26"/>
                <w:szCs w:val="26"/>
              </w:rPr>
              <w:t>1 класи</w:t>
            </w:r>
          </w:p>
        </w:tc>
        <w:tc>
          <w:tcPr>
            <w:tcW w:w="2268"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w w:val="99"/>
                <w:sz w:val="26"/>
                <w:szCs w:val="26"/>
              </w:rPr>
              <w:t>2 – 4 класи</w:t>
            </w:r>
          </w:p>
        </w:tc>
        <w:tc>
          <w:tcPr>
            <w:tcW w:w="2551"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5 – 11 класи</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1 урок</w:t>
            </w:r>
          </w:p>
        </w:tc>
        <w:tc>
          <w:tcPr>
            <w:tcW w:w="1843"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w w:val="99"/>
                <w:sz w:val="26"/>
                <w:szCs w:val="26"/>
              </w:rPr>
              <w:t>0</w:t>
            </w:r>
            <w:r w:rsidRPr="00B230BB">
              <w:rPr>
                <w:rFonts w:ascii="Times New Roman" w:hAnsi="Times New Roman" w:cs="Times New Roman"/>
                <w:w w:val="99"/>
                <w:sz w:val="26"/>
                <w:szCs w:val="26"/>
                <w:lang w:val="uk-UA"/>
              </w:rPr>
              <w:t>8</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3</w:t>
            </w:r>
            <w:r w:rsidRPr="00B230BB">
              <w:rPr>
                <w:rFonts w:ascii="Times New Roman" w:hAnsi="Times New Roman" w:cs="Times New Roman"/>
                <w:w w:val="99"/>
                <w:sz w:val="26"/>
                <w:szCs w:val="26"/>
              </w:rPr>
              <w:t>0 – 09.</w:t>
            </w:r>
            <w:r w:rsidRPr="00B230BB">
              <w:rPr>
                <w:rFonts w:ascii="Times New Roman" w:hAnsi="Times New Roman" w:cs="Times New Roman"/>
                <w:w w:val="99"/>
                <w:sz w:val="26"/>
                <w:szCs w:val="26"/>
                <w:lang w:val="uk-UA"/>
              </w:rPr>
              <w:t>0</w:t>
            </w:r>
            <w:r w:rsidRPr="00B230BB">
              <w:rPr>
                <w:rFonts w:ascii="Times New Roman" w:hAnsi="Times New Roman" w:cs="Times New Roman"/>
                <w:w w:val="99"/>
                <w:sz w:val="26"/>
                <w:szCs w:val="26"/>
              </w:rPr>
              <w:t>5</w:t>
            </w:r>
          </w:p>
        </w:tc>
        <w:tc>
          <w:tcPr>
            <w:tcW w:w="2268"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w w:val="99"/>
                <w:sz w:val="26"/>
                <w:szCs w:val="26"/>
              </w:rPr>
              <w:t>08.</w:t>
            </w:r>
            <w:r w:rsidRPr="00B230BB">
              <w:rPr>
                <w:rFonts w:ascii="Times New Roman" w:hAnsi="Times New Roman" w:cs="Times New Roman"/>
                <w:w w:val="99"/>
                <w:sz w:val="26"/>
                <w:szCs w:val="26"/>
                <w:lang w:val="uk-UA"/>
              </w:rPr>
              <w:t>3</w:t>
            </w:r>
            <w:r w:rsidRPr="00B230BB">
              <w:rPr>
                <w:rFonts w:ascii="Times New Roman" w:hAnsi="Times New Roman" w:cs="Times New Roman"/>
                <w:w w:val="99"/>
                <w:sz w:val="26"/>
                <w:szCs w:val="26"/>
              </w:rPr>
              <w:t>0 – 0</w:t>
            </w:r>
            <w:r w:rsidRPr="00B230BB">
              <w:rPr>
                <w:rFonts w:ascii="Times New Roman" w:hAnsi="Times New Roman" w:cs="Times New Roman"/>
                <w:w w:val="99"/>
                <w:sz w:val="26"/>
                <w:szCs w:val="26"/>
                <w:lang w:val="uk-UA"/>
              </w:rPr>
              <w:t>9</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1</w:t>
            </w:r>
            <w:r w:rsidRPr="00B230BB">
              <w:rPr>
                <w:rFonts w:ascii="Times New Roman" w:hAnsi="Times New Roman" w:cs="Times New Roman"/>
                <w:w w:val="99"/>
                <w:sz w:val="26"/>
                <w:szCs w:val="26"/>
              </w:rPr>
              <w:t>0</w:t>
            </w:r>
          </w:p>
        </w:tc>
        <w:tc>
          <w:tcPr>
            <w:tcW w:w="2551"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sz w:val="26"/>
                <w:szCs w:val="26"/>
              </w:rPr>
              <w:t>08.</w:t>
            </w:r>
            <w:r w:rsidRPr="00B230BB">
              <w:rPr>
                <w:rFonts w:ascii="Times New Roman" w:hAnsi="Times New Roman" w:cs="Times New Roman"/>
                <w:sz w:val="26"/>
                <w:szCs w:val="26"/>
                <w:lang w:val="uk-UA"/>
              </w:rPr>
              <w:t>3</w:t>
            </w:r>
            <w:r w:rsidRPr="00B230BB">
              <w:rPr>
                <w:rFonts w:ascii="Times New Roman" w:hAnsi="Times New Roman" w:cs="Times New Roman"/>
                <w:sz w:val="26"/>
                <w:szCs w:val="26"/>
              </w:rPr>
              <w:t>0 – 0</w:t>
            </w:r>
            <w:r w:rsidRPr="00B230BB">
              <w:rPr>
                <w:rFonts w:ascii="Times New Roman" w:hAnsi="Times New Roman" w:cs="Times New Roman"/>
                <w:sz w:val="26"/>
                <w:szCs w:val="26"/>
                <w:lang w:val="uk-UA"/>
              </w:rPr>
              <w:t>9</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1</w:t>
            </w:r>
            <w:r w:rsidRPr="00B230BB">
              <w:rPr>
                <w:rFonts w:ascii="Times New Roman" w:hAnsi="Times New Roman" w:cs="Times New Roman"/>
                <w:sz w:val="26"/>
                <w:szCs w:val="26"/>
              </w:rPr>
              <w:t>5</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2 урок</w:t>
            </w:r>
          </w:p>
        </w:tc>
        <w:tc>
          <w:tcPr>
            <w:tcW w:w="1843"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w w:val="99"/>
                <w:sz w:val="26"/>
                <w:szCs w:val="26"/>
              </w:rPr>
              <w:t>09.</w:t>
            </w:r>
            <w:r w:rsidRPr="00B230BB">
              <w:rPr>
                <w:rFonts w:ascii="Times New Roman" w:hAnsi="Times New Roman" w:cs="Times New Roman"/>
                <w:w w:val="99"/>
                <w:sz w:val="26"/>
                <w:szCs w:val="26"/>
                <w:lang w:val="uk-UA"/>
              </w:rPr>
              <w:t>2</w:t>
            </w:r>
            <w:r w:rsidRPr="00B230BB">
              <w:rPr>
                <w:rFonts w:ascii="Times New Roman" w:hAnsi="Times New Roman" w:cs="Times New Roman"/>
                <w:w w:val="99"/>
                <w:sz w:val="26"/>
                <w:szCs w:val="26"/>
              </w:rPr>
              <w:t>5 – 10.</w:t>
            </w:r>
            <w:r w:rsidRPr="00B230BB">
              <w:rPr>
                <w:rFonts w:ascii="Times New Roman" w:hAnsi="Times New Roman" w:cs="Times New Roman"/>
                <w:w w:val="99"/>
                <w:sz w:val="26"/>
                <w:szCs w:val="26"/>
                <w:lang w:val="uk-UA"/>
              </w:rPr>
              <w:t>0</w:t>
            </w:r>
            <w:r w:rsidRPr="00B230BB">
              <w:rPr>
                <w:rFonts w:ascii="Times New Roman" w:hAnsi="Times New Roman" w:cs="Times New Roman"/>
                <w:w w:val="99"/>
                <w:sz w:val="26"/>
                <w:szCs w:val="26"/>
              </w:rPr>
              <w:t>0</w:t>
            </w:r>
          </w:p>
        </w:tc>
        <w:tc>
          <w:tcPr>
            <w:tcW w:w="2268"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w w:val="99"/>
                <w:sz w:val="26"/>
                <w:szCs w:val="26"/>
              </w:rPr>
              <w:t>09.</w:t>
            </w:r>
            <w:r w:rsidRPr="00B230BB">
              <w:rPr>
                <w:rFonts w:ascii="Times New Roman" w:hAnsi="Times New Roman" w:cs="Times New Roman"/>
                <w:w w:val="99"/>
                <w:sz w:val="26"/>
                <w:szCs w:val="26"/>
                <w:lang w:val="uk-UA"/>
              </w:rPr>
              <w:t>25</w:t>
            </w:r>
            <w:r w:rsidRPr="00B230BB">
              <w:rPr>
                <w:rFonts w:ascii="Times New Roman" w:hAnsi="Times New Roman" w:cs="Times New Roman"/>
                <w:w w:val="99"/>
                <w:sz w:val="26"/>
                <w:szCs w:val="26"/>
              </w:rPr>
              <w:t xml:space="preserve"> – </w:t>
            </w:r>
            <w:r w:rsidRPr="00B230BB">
              <w:rPr>
                <w:rFonts w:ascii="Times New Roman" w:hAnsi="Times New Roman" w:cs="Times New Roman"/>
                <w:w w:val="99"/>
                <w:sz w:val="26"/>
                <w:szCs w:val="26"/>
                <w:lang w:val="uk-UA"/>
              </w:rPr>
              <w:t>10</w:t>
            </w:r>
            <w:r w:rsidRPr="00B230BB">
              <w:rPr>
                <w:rFonts w:ascii="Times New Roman" w:hAnsi="Times New Roman" w:cs="Times New Roman"/>
                <w:w w:val="99"/>
                <w:sz w:val="26"/>
                <w:szCs w:val="26"/>
              </w:rPr>
              <w:t>.0</w:t>
            </w:r>
            <w:r w:rsidRPr="00B230BB">
              <w:rPr>
                <w:rFonts w:ascii="Times New Roman" w:hAnsi="Times New Roman" w:cs="Times New Roman"/>
                <w:w w:val="99"/>
                <w:sz w:val="26"/>
                <w:szCs w:val="26"/>
                <w:lang w:val="uk-UA"/>
              </w:rPr>
              <w:t>5</w:t>
            </w:r>
          </w:p>
        </w:tc>
        <w:tc>
          <w:tcPr>
            <w:tcW w:w="2551"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sz w:val="26"/>
                <w:szCs w:val="26"/>
              </w:rPr>
              <w:t>09.</w:t>
            </w:r>
            <w:r w:rsidRPr="00B230BB">
              <w:rPr>
                <w:rFonts w:ascii="Times New Roman" w:hAnsi="Times New Roman" w:cs="Times New Roman"/>
                <w:sz w:val="26"/>
                <w:szCs w:val="26"/>
                <w:lang w:val="uk-UA"/>
              </w:rPr>
              <w:t>25</w:t>
            </w:r>
            <w:r w:rsidRPr="00B230BB">
              <w:rPr>
                <w:rFonts w:ascii="Times New Roman" w:hAnsi="Times New Roman" w:cs="Times New Roman"/>
                <w:sz w:val="26"/>
                <w:szCs w:val="26"/>
              </w:rPr>
              <w:t xml:space="preserve"> – </w:t>
            </w:r>
            <w:r w:rsidRPr="00B230BB">
              <w:rPr>
                <w:rFonts w:ascii="Times New Roman" w:hAnsi="Times New Roman" w:cs="Times New Roman"/>
                <w:sz w:val="26"/>
                <w:szCs w:val="26"/>
                <w:lang w:val="uk-UA"/>
              </w:rPr>
              <w:t>10</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10</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3 урок</w:t>
            </w:r>
          </w:p>
        </w:tc>
        <w:tc>
          <w:tcPr>
            <w:tcW w:w="1843"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w w:val="99"/>
                <w:sz w:val="26"/>
                <w:szCs w:val="26"/>
              </w:rPr>
              <w:t>10.</w:t>
            </w:r>
            <w:r w:rsidRPr="00B230BB">
              <w:rPr>
                <w:rFonts w:ascii="Times New Roman" w:hAnsi="Times New Roman" w:cs="Times New Roman"/>
                <w:w w:val="99"/>
                <w:sz w:val="26"/>
                <w:szCs w:val="26"/>
                <w:lang w:val="uk-UA"/>
              </w:rPr>
              <w:t>2</w:t>
            </w:r>
            <w:r w:rsidRPr="00B230BB">
              <w:rPr>
                <w:rFonts w:ascii="Times New Roman" w:hAnsi="Times New Roman" w:cs="Times New Roman"/>
                <w:w w:val="99"/>
                <w:sz w:val="26"/>
                <w:szCs w:val="26"/>
              </w:rPr>
              <w:t>0 – 1</w:t>
            </w:r>
            <w:r w:rsidRPr="00B230BB">
              <w:rPr>
                <w:rFonts w:ascii="Times New Roman" w:hAnsi="Times New Roman" w:cs="Times New Roman"/>
                <w:w w:val="99"/>
                <w:sz w:val="26"/>
                <w:szCs w:val="26"/>
                <w:lang w:val="uk-UA"/>
              </w:rPr>
              <w:t>0</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5</w:t>
            </w:r>
            <w:r w:rsidRPr="00B230BB">
              <w:rPr>
                <w:rFonts w:ascii="Times New Roman" w:hAnsi="Times New Roman" w:cs="Times New Roman"/>
                <w:w w:val="99"/>
                <w:sz w:val="26"/>
                <w:szCs w:val="26"/>
              </w:rPr>
              <w:t>5</w:t>
            </w:r>
          </w:p>
        </w:tc>
        <w:tc>
          <w:tcPr>
            <w:tcW w:w="2268"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w w:val="99"/>
                <w:sz w:val="26"/>
                <w:szCs w:val="26"/>
                <w:lang w:val="uk-UA"/>
              </w:rPr>
              <w:t>10</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20</w:t>
            </w:r>
            <w:r w:rsidRPr="00B230BB">
              <w:rPr>
                <w:rFonts w:ascii="Times New Roman" w:hAnsi="Times New Roman" w:cs="Times New Roman"/>
                <w:w w:val="99"/>
                <w:sz w:val="26"/>
                <w:szCs w:val="26"/>
              </w:rPr>
              <w:t xml:space="preserve"> – 1</w:t>
            </w:r>
            <w:r w:rsidRPr="00B230BB">
              <w:rPr>
                <w:rFonts w:ascii="Times New Roman" w:hAnsi="Times New Roman" w:cs="Times New Roman"/>
                <w:w w:val="99"/>
                <w:sz w:val="26"/>
                <w:szCs w:val="26"/>
                <w:lang w:val="uk-UA"/>
              </w:rPr>
              <w:t>1</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00</w:t>
            </w:r>
          </w:p>
        </w:tc>
        <w:tc>
          <w:tcPr>
            <w:tcW w:w="2551"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sz w:val="26"/>
                <w:szCs w:val="26"/>
                <w:lang w:val="uk-UA"/>
              </w:rPr>
              <w:t>10</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20</w:t>
            </w:r>
            <w:r w:rsidRPr="00B230BB">
              <w:rPr>
                <w:rFonts w:ascii="Times New Roman" w:hAnsi="Times New Roman" w:cs="Times New Roman"/>
                <w:sz w:val="26"/>
                <w:szCs w:val="26"/>
              </w:rPr>
              <w:t xml:space="preserve"> – 1</w:t>
            </w:r>
            <w:r w:rsidRPr="00B230BB">
              <w:rPr>
                <w:rFonts w:ascii="Times New Roman" w:hAnsi="Times New Roman" w:cs="Times New Roman"/>
                <w:sz w:val="26"/>
                <w:szCs w:val="26"/>
                <w:lang w:val="uk-UA"/>
              </w:rPr>
              <w:t>1</w:t>
            </w:r>
            <w:r w:rsidRPr="00B230BB">
              <w:rPr>
                <w:rFonts w:ascii="Times New Roman" w:hAnsi="Times New Roman" w:cs="Times New Roman"/>
                <w:sz w:val="26"/>
                <w:szCs w:val="26"/>
              </w:rPr>
              <w:t>.0</w:t>
            </w:r>
            <w:r w:rsidRPr="00B230BB">
              <w:rPr>
                <w:rFonts w:ascii="Times New Roman" w:hAnsi="Times New Roman" w:cs="Times New Roman"/>
                <w:sz w:val="26"/>
                <w:szCs w:val="26"/>
                <w:lang w:val="uk-UA"/>
              </w:rPr>
              <w:t>5</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4 урок</w:t>
            </w:r>
          </w:p>
        </w:tc>
        <w:tc>
          <w:tcPr>
            <w:tcW w:w="1843"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w w:val="99"/>
                <w:sz w:val="26"/>
                <w:szCs w:val="26"/>
              </w:rPr>
              <w:t>11.</w:t>
            </w:r>
            <w:r w:rsidRPr="00B230BB">
              <w:rPr>
                <w:rFonts w:ascii="Times New Roman" w:hAnsi="Times New Roman" w:cs="Times New Roman"/>
                <w:w w:val="99"/>
                <w:sz w:val="26"/>
                <w:szCs w:val="26"/>
                <w:lang w:val="uk-UA"/>
              </w:rPr>
              <w:t>2</w:t>
            </w:r>
            <w:r w:rsidRPr="00B230BB">
              <w:rPr>
                <w:rFonts w:ascii="Times New Roman" w:hAnsi="Times New Roman" w:cs="Times New Roman"/>
                <w:w w:val="99"/>
                <w:sz w:val="26"/>
                <w:szCs w:val="26"/>
              </w:rPr>
              <w:t>5 – 12.</w:t>
            </w:r>
            <w:r w:rsidRPr="00B230BB">
              <w:rPr>
                <w:rFonts w:ascii="Times New Roman" w:hAnsi="Times New Roman" w:cs="Times New Roman"/>
                <w:w w:val="99"/>
                <w:sz w:val="26"/>
                <w:szCs w:val="26"/>
                <w:lang w:val="uk-UA"/>
              </w:rPr>
              <w:t>0</w:t>
            </w:r>
            <w:r w:rsidRPr="00B230BB">
              <w:rPr>
                <w:rFonts w:ascii="Times New Roman" w:hAnsi="Times New Roman" w:cs="Times New Roman"/>
                <w:w w:val="99"/>
                <w:sz w:val="26"/>
                <w:szCs w:val="26"/>
              </w:rPr>
              <w:t>0</w:t>
            </w:r>
          </w:p>
        </w:tc>
        <w:tc>
          <w:tcPr>
            <w:tcW w:w="2268"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w w:val="99"/>
                <w:sz w:val="26"/>
                <w:szCs w:val="26"/>
              </w:rPr>
              <w:t>1</w:t>
            </w:r>
            <w:r w:rsidRPr="00B230BB">
              <w:rPr>
                <w:rFonts w:ascii="Times New Roman" w:hAnsi="Times New Roman" w:cs="Times New Roman"/>
                <w:w w:val="99"/>
                <w:sz w:val="26"/>
                <w:szCs w:val="26"/>
                <w:lang w:val="uk-UA"/>
              </w:rPr>
              <w:t>1</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25</w:t>
            </w:r>
            <w:r w:rsidRPr="00B230BB">
              <w:rPr>
                <w:rFonts w:ascii="Times New Roman" w:hAnsi="Times New Roman" w:cs="Times New Roman"/>
                <w:w w:val="99"/>
                <w:sz w:val="26"/>
                <w:szCs w:val="26"/>
              </w:rPr>
              <w:t xml:space="preserve"> – 1</w:t>
            </w:r>
            <w:r w:rsidRPr="00B230BB">
              <w:rPr>
                <w:rFonts w:ascii="Times New Roman" w:hAnsi="Times New Roman" w:cs="Times New Roman"/>
                <w:w w:val="99"/>
                <w:sz w:val="26"/>
                <w:szCs w:val="26"/>
                <w:lang w:val="uk-UA"/>
              </w:rPr>
              <w:t>2</w:t>
            </w:r>
            <w:r w:rsidRPr="00B230BB">
              <w:rPr>
                <w:rFonts w:ascii="Times New Roman" w:hAnsi="Times New Roman" w:cs="Times New Roman"/>
                <w:w w:val="99"/>
                <w:sz w:val="26"/>
                <w:szCs w:val="26"/>
              </w:rPr>
              <w:t>.0</w:t>
            </w:r>
            <w:r w:rsidRPr="00B230BB">
              <w:rPr>
                <w:rFonts w:ascii="Times New Roman" w:hAnsi="Times New Roman" w:cs="Times New Roman"/>
                <w:w w:val="99"/>
                <w:sz w:val="26"/>
                <w:szCs w:val="26"/>
                <w:lang w:val="uk-UA"/>
              </w:rPr>
              <w:t>5</w:t>
            </w:r>
          </w:p>
        </w:tc>
        <w:tc>
          <w:tcPr>
            <w:tcW w:w="2551"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sz w:val="26"/>
                <w:szCs w:val="26"/>
              </w:rPr>
              <w:t>1</w:t>
            </w:r>
            <w:r w:rsidRPr="00B230BB">
              <w:rPr>
                <w:rFonts w:ascii="Times New Roman" w:hAnsi="Times New Roman" w:cs="Times New Roman"/>
                <w:sz w:val="26"/>
                <w:szCs w:val="26"/>
                <w:lang w:val="uk-UA"/>
              </w:rPr>
              <w:t>1</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25</w:t>
            </w:r>
            <w:r w:rsidRPr="00B230BB">
              <w:rPr>
                <w:rFonts w:ascii="Times New Roman" w:hAnsi="Times New Roman" w:cs="Times New Roman"/>
                <w:sz w:val="26"/>
                <w:szCs w:val="26"/>
              </w:rPr>
              <w:t xml:space="preserve"> – 1</w:t>
            </w:r>
            <w:r w:rsidRPr="00B230BB">
              <w:rPr>
                <w:rFonts w:ascii="Times New Roman" w:hAnsi="Times New Roman" w:cs="Times New Roman"/>
                <w:sz w:val="26"/>
                <w:szCs w:val="26"/>
                <w:lang w:val="uk-UA"/>
              </w:rPr>
              <w:t>2</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10</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5 урок</w:t>
            </w:r>
          </w:p>
        </w:tc>
        <w:tc>
          <w:tcPr>
            <w:tcW w:w="1843"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w w:val="99"/>
                <w:sz w:val="26"/>
                <w:szCs w:val="26"/>
              </w:rPr>
              <w:t>12.</w:t>
            </w:r>
            <w:r w:rsidRPr="00B230BB">
              <w:rPr>
                <w:rFonts w:ascii="Times New Roman" w:hAnsi="Times New Roman" w:cs="Times New Roman"/>
                <w:w w:val="99"/>
                <w:sz w:val="26"/>
                <w:szCs w:val="26"/>
                <w:lang w:val="uk-UA"/>
              </w:rPr>
              <w:t>30</w:t>
            </w:r>
            <w:r w:rsidRPr="00B230BB">
              <w:rPr>
                <w:rFonts w:ascii="Times New Roman" w:hAnsi="Times New Roman" w:cs="Times New Roman"/>
                <w:w w:val="99"/>
                <w:sz w:val="26"/>
                <w:szCs w:val="26"/>
              </w:rPr>
              <w:t xml:space="preserve"> – 13.0</w:t>
            </w:r>
            <w:r w:rsidRPr="00B230BB">
              <w:rPr>
                <w:rFonts w:ascii="Times New Roman" w:hAnsi="Times New Roman" w:cs="Times New Roman"/>
                <w:w w:val="99"/>
                <w:sz w:val="26"/>
                <w:szCs w:val="26"/>
                <w:lang w:val="uk-UA"/>
              </w:rPr>
              <w:t>5</w:t>
            </w:r>
          </w:p>
        </w:tc>
        <w:tc>
          <w:tcPr>
            <w:tcW w:w="2268"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w w:val="99"/>
                <w:sz w:val="26"/>
                <w:szCs w:val="26"/>
              </w:rPr>
              <w:t>1</w:t>
            </w:r>
            <w:r w:rsidRPr="00B230BB">
              <w:rPr>
                <w:rFonts w:ascii="Times New Roman" w:hAnsi="Times New Roman" w:cs="Times New Roman"/>
                <w:w w:val="99"/>
                <w:sz w:val="26"/>
                <w:szCs w:val="26"/>
                <w:lang w:val="uk-UA"/>
              </w:rPr>
              <w:t>2</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30</w:t>
            </w:r>
            <w:r w:rsidRPr="00B230BB">
              <w:rPr>
                <w:rFonts w:ascii="Times New Roman" w:hAnsi="Times New Roman" w:cs="Times New Roman"/>
                <w:w w:val="99"/>
                <w:sz w:val="26"/>
                <w:szCs w:val="26"/>
              </w:rPr>
              <w:t xml:space="preserve"> – 1</w:t>
            </w:r>
            <w:r w:rsidRPr="00B230BB">
              <w:rPr>
                <w:rFonts w:ascii="Times New Roman" w:hAnsi="Times New Roman" w:cs="Times New Roman"/>
                <w:w w:val="99"/>
                <w:sz w:val="26"/>
                <w:szCs w:val="26"/>
                <w:lang w:val="uk-UA"/>
              </w:rPr>
              <w:t>3</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10</w:t>
            </w:r>
          </w:p>
        </w:tc>
        <w:tc>
          <w:tcPr>
            <w:tcW w:w="2551"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sz w:val="26"/>
                <w:szCs w:val="26"/>
              </w:rPr>
              <w:t>1</w:t>
            </w:r>
            <w:r w:rsidRPr="00B230BB">
              <w:rPr>
                <w:rFonts w:ascii="Times New Roman" w:hAnsi="Times New Roman" w:cs="Times New Roman"/>
                <w:sz w:val="26"/>
                <w:szCs w:val="26"/>
                <w:lang w:val="uk-UA"/>
              </w:rPr>
              <w:t>2</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 xml:space="preserve">30 </w:t>
            </w:r>
            <w:r w:rsidRPr="00B230BB">
              <w:rPr>
                <w:rFonts w:ascii="Times New Roman" w:hAnsi="Times New Roman" w:cs="Times New Roman"/>
                <w:sz w:val="26"/>
                <w:szCs w:val="26"/>
              </w:rPr>
              <w:t>– 1</w:t>
            </w:r>
            <w:r w:rsidRPr="00B230BB">
              <w:rPr>
                <w:rFonts w:ascii="Times New Roman" w:hAnsi="Times New Roman" w:cs="Times New Roman"/>
                <w:sz w:val="26"/>
                <w:szCs w:val="26"/>
                <w:lang w:val="uk-UA"/>
              </w:rPr>
              <w:t>3</w:t>
            </w:r>
            <w:r w:rsidRPr="00B230BB">
              <w:rPr>
                <w:rFonts w:ascii="Times New Roman" w:hAnsi="Times New Roman" w:cs="Times New Roman"/>
                <w:sz w:val="26"/>
                <w:szCs w:val="26"/>
              </w:rPr>
              <w:t>.15</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6 урок</w:t>
            </w:r>
          </w:p>
        </w:tc>
        <w:tc>
          <w:tcPr>
            <w:tcW w:w="1843" w:type="dxa"/>
          </w:tcPr>
          <w:p w:rsidR="005A3C6C" w:rsidRPr="00B230BB" w:rsidRDefault="005A3C6C" w:rsidP="00064BDF">
            <w:pPr>
              <w:jc w:val="both"/>
              <w:rPr>
                <w:rFonts w:ascii="Times New Roman" w:hAnsi="Times New Roman" w:cs="Times New Roman"/>
                <w:b/>
                <w:bCs/>
                <w:sz w:val="26"/>
                <w:szCs w:val="26"/>
                <w:lang w:val="uk-UA"/>
              </w:rPr>
            </w:pPr>
          </w:p>
        </w:tc>
        <w:tc>
          <w:tcPr>
            <w:tcW w:w="2268"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w w:val="99"/>
                <w:sz w:val="26"/>
                <w:szCs w:val="26"/>
              </w:rPr>
              <w:t>1</w:t>
            </w:r>
            <w:r w:rsidRPr="00B230BB">
              <w:rPr>
                <w:rFonts w:ascii="Times New Roman" w:hAnsi="Times New Roman" w:cs="Times New Roman"/>
                <w:w w:val="99"/>
                <w:sz w:val="26"/>
                <w:szCs w:val="26"/>
                <w:lang w:val="uk-UA"/>
              </w:rPr>
              <w:t>3</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25</w:t>
            </w:r>
            <w:r w:rsidRPr="00B230BB">
              <w:rPr>
                <w:rFonts w:ascii="Times New Roman" w:hAnsi="Times New Roman" w:cs="Times New Roman"/>
                <w:w w:val="99"/>
                <w:sz w:val="26"/>
                <w:szCs w:val="26"/>
              </w:rPr>
              <w:t xml:space="preserve"> – 1</w:t>
            </w:r>
            <w:r w:rsidRPr="00B230BB">
              <w:rPr>
                <w:rFonts w:ascii="Times New Roman" w:hAnsi="Times New Roman" w:cs="Times New Roman"/>
                <w:w w:val="99"/>
                <w:sz w:val="26"/>
                <w:szCs w:val="26"/>
                <w:lang w:val="uk-UA"/>
              </w:rPr>
              <w:t>4</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0</w:t>
            </w:r>
            <w:r w:rsidRPr="00B230BB">
              <w:rPr>
                <w:rFonts w:ascii="Times New Roman" w:hAnsi="Times New Roman" w:cs="Times New Roman"/>
                <w:w w:val="99"/>
                <w:sz w:val="26"/>
                <w:szCs w:val="26"/>
              </w:rPr>
              <w:t>5</w:t>
            </w:r>
          </w:p>
        </w:tc>
        <w:tc>
          <w:tcPr>
            <w:tcW w:w="2551"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sz w:val="26"/>
                <w:szCs w:val="26"/>
              </w:rPr>
              <w:t>1</w:t>
            </w:r>
            <w:r w:rsidRPr="00B230BB">
              <w:rPr>
                <w:rFonts w:ascii="Times New Roman" w:hAnsi="Times New Roman" w:cs="Times New Roman"/>
                <w:sz w:val="26"/>
                <w:szCs w:val="26"/>
                <w:lang w:val="uk-UA"/>
              </w:rPr>
              <w:t>3</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25</w:t>
            </w:r>
            <w:r w:rsidRPr="00B230BB">
              <w:rPr>
                <w:rFonts w:ascii="Times New Roman" w:hAnsi="Times New Roman" w:cs="Times New Roman"/>
                <w:sz w:val="26"/>
                <w:szCs w:val="26"/>
              </w:rPr>
              <w:t xml:space="preserve"> – 1</w:t>
            </w:r>
            <w:r w:rsidRPr="00B230BB">
              <w:rPr>
                <w:rFonts w:ascii="Times New Roman" w:hAnsi="Times New Roman" w:cs="Times New Roman"/>
                <w:sz w:val="26"/>
                <w:szCs w:val="26"/>
                <w:lang w:val="uk-UA"/>
              </w:rPr>
              <w:t>4</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10</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7 урок</w:t>
            </w:r>
          </w:p>
        </w:tc>
        <w:tc>
          <w:tcPr>
            <w:tcW w:w="1843" w:type="dxa"/>
          </w:tcPr>
          <w:p w:rsidR="005A3C6C" w:rsidRPr="00B230BB" w:rsidRDefault="005A3C6C" w:rsidP="00064BDF">
            <w:pPr>
              <w:jc w:val="both"/>
              <w:rPr>
                <w:rFonts w:ascii="Times New Roman" w:hAnsi="Times New Roman" w:cs="Times New Roman"/>
                <w:b/>
                <w:bCs/>
                <w:sz w:val="26"/>
                <w:szCs w:val="26"/>
              </w:rPr>
            </w:pPr>
          </w:p>
        </w:tc>
        <w:tc>
          <w:tcPr>
            <w:tcW w:w="2268"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w w:val="99"/>
                <w:sz w:val="26"/>
                <w:szCs w:val="26"/>
              </w:rPr>
              <w:t>1</w:t>
            </w:r>
            <w:r w:rsidRPr="00B230BB">
              <w:rPr>
                <w:rFonts w:ascii="Times New Roman" w:hAnsi="Times New Roman" w:cs="Times New Roman"/>
                <w:w w:val="99"/>
                <w:sz w:val="26"/>
                <w:szCs w:val="26"/>
                <w:lang w:val="uk-UA"/>
              </w:rPr>
              <w:t>4</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2</w:t>
            </w:r>
            <w:r w:rsidRPr="00B230BB">
              <w:rPr>
                <w:rFonts w:ascii="Times New Roman" w:hAnsi="Times New Roman" w:cs="Times New Roman"/>
                <w:w w:val="99"/>
                <w:sz w:val="26"/>
                <w:szCs w:val="26"/>
              </w:rPr>
              <w:t>0 – 1</w:t>
            </w:r>
            <w:r w:rsidRPr="00B230BB">
              <w:rPr>
                <w:rFonts w:ascii="Times New Roman" w:hAnsi="Times New Roman" w:cs="Times New Roman"/>
                <w:w w:val="99"/>
                <w:sz w:val="26"/>
                <w:szCs w:val="26"/>
                <w:lang w:val="uk-UA"/>
              </w:rPr>
              <w:t>5</w:t>
            </w:r>
            <w:r w:rsidRPr="00B230BB">
              <w:rPr>
                <w:rFonts w:ascii="Times New Roman" w:hAnsi="Times New Roman" w:cs="Times New Roman"/>
                <w:w w:val="99"/>
                <w:sz w:val="26"/>
                <w:szCs w:val="26"/>
              </w:rPr>
              <w:t>.</w:t>
            </w:r>
            <w:r w:rsidRPr="00B230BB">
              <w:rPr>
                <w:rFonts w:ascii="Times New Roman" w:hAnsi="Times New Roman" w:cs="Times New Roman"/>
                <w:w w:val="99"/>
                <w:sz w:val="26"/>
                <w:szCs w:val="26"/>
                <w:lang w:val="uk-UA"/>
              </w:rPr>
              <w:t>0</w:t>
            </w:r>
            <w:r w:rsidRPr="00B230BB">
              <w:rPr>
                <w:rFonts w:ascii="Times New Roman" w:hAnsi="Times New Roman" w:cs="Times New Roman"/>
                <w:w w:val="99"/>
                <w:sz w:val="26"/>
                <w:szCs w:val="26"/>
              </w:rPr>
              <w:t>0</w:t>
            </w:r>
          </w:p>
        </w:tc>
        <w:tc>
          <w:tcPr>
            <w:tcW w:w="2551" w:type="dxa"/>
          </w:tcPr>
          <w:p w:rsidR="005A3C6C" w:rsidRPr="00B230BB" w:rsidRDefault="005A3C6C" w:rsidP="00064BDF">
            <w:pPr>
              <w:jc w:val="both"/>
              <w:rPr>
                <w:rFonts w:ascii="Times New Roman" w:hAnsi="Times New Roman" w:cs="Times New Roman"/>
                <w:b/>
                <w:bCs/>
                <w:sz w:val="26"/>
                <w:szCs w:val="26"/>
                <w:lang w:val="uk-UA"/>
              </w:rPr>
            </w:pPr>
            <w:r w:rsidRPr="00B230BB">
              <w:rPr>
                <w:rFonts w:ascii="Times New Roman" w:hAnsi="Times New Roman" w:cs="Times New Roman"/>
                <w:sz w:val="26"/>
                <w:szCs w:val="26"/>
              </w:rPr>
              <w:t>1</w:t>
            </w:r>
            <w:r w:rsidRPr="00B230BB">
              <w:rPr>
                <w:rFonts w:ascii="Times New Roman" w:hAnsi="Times New Roman" w:cs="Times New Roman"/>
                <w:sz w:val="26"/>
                <w:szCs w:val="26"/>
                <w:lang w:val="uk-UA"/>
              </w:rPr>
              <w:t>4</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20</w:t>
            </w:r>
            <w:r w:rsidRPr="00B230BB">
              <w:rPr>
                <w:rFonts w:ascii="Times New Roman" w:hAnsi="Times New Roman" w:cs="Times New Roman"/>
                <w:sz w:val="26"/>
                <w:szCs w:val="26"/>
              </w:rPr>
              <w:t xml:space="preserve"> – 1</w:t>
            </w:r>
            <w:r w:rsidRPr="00B230BB">
              <w:rPr>
                <w:rFonts w:ascii="Times New Roman" w:hAnsi="Times New Roman" w:cs="Times New Roman"/>
                <w:sz w:val="26"/>
                <w:szCs w:val="26"/>
                <w:lang w:val="uk-UA"/>
              </w:rPr>
              <w:t>5</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05</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8 урок</w:t>
            </w:r>
          </w:p>
        </w:tc>
        <w:tc>
          <w:tcPr>
            <w:tcW w:w="1843" w:type="dxa"/>
          </w:tcPr>
          <w:p w:rsidR="005A3C6C" w:rsidRPr="00B230BB" w:rsidRDefault="005A3C6C" w:rsidP="00064BDF">
            <w:pPr>
              <w:jc w:val="both"/>
              <w:rPr>
                <w:rFonts w:ascii="Times New Roman" w:hAnsi="Times New Roman" w:cs="Times New Roman"/>
                <w:b/>
                <w:bCs/>
                <w:sz w:val="26"/>
                <w:szCs w:val="26"/>
              </w:rPr>
            </w:pPr>
          </w:p>
        </w:tc>
        <w:tc>
          <w:tcPr>
            <w:tcW w:w="2268" w:type="dxa"/>
          </w:tcPr>
          <w:p w:rsidR="005A3C6C" w:rsidRPr="00B230BB" w:rsidRDefault="005A3C6C" w:rsidP="00064BDF">
            <w:pPr>
              <w:jc w:val="both"/>
              <w:rPr>
                <w:rFonts w:ascii="Times New Roman" w:hAnsi="Times New Roman" w:cs="Times New Roman"/>
                <w:b/>
                <w:bCs/>
                <w:sz w:val="26"/>
                <w:szCs w:val="26"/>
              </w:rPr>
            </w:pPr>
          </w:p>
        </w:tc>
        <w:tc>
          <w:tcPr>
            <w:tcW w:w="2551"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sz w:val="26"/>
                <w:szCs w:val="26"/>
              </w:rPr>
              <w:t>1</w:t>
            </w:r>
            <w:r w:rsidRPr="00B230BB">
              <w:rPr>
                <w:rFonts w:ascii="Times New Roman" w:hAnsi="Times New Roman" w:cs="Times New Roman"/>
                <w:sz w:val="26"/>
                <w:szCs w:val="26"/>
                <w:lang w:val="uk-UA"/>
              </w:rPr>
              <w:t>5</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1</w:t>
            </w:r>
            <w:r w:rsidRPr="00B230BB">
              <w:rPr>
                <w:rFonts w:ascii="Times New Roman" w:hAnsi="Times New Roman" w:cs="Times New Roman"/>
                <w:sz w:val="26"/>
                <w:szCs w:val="26"/>
              </w:rPr>
              <w:t>5 – 1</w:t>
            </w:r>
            <w:r w:rsidRPr="00B230BB">
              <w:rPr>
                <w:rFonts w:ascii="Times New Roman" w:hAnsi="Times New Roman" w:cs="Times New Roman"/>
                <w:sz w:val="26"/>
                <w:szCs w:val="26"/>
                <w:lang w:val="uk-UA"/>
              </w:rPr>
              <w:t>6</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0</w:t>
            </w:r>
            <w:r w:rsidRPr="00B230BB">
              <w:rPr>
                <w:rFonts w:ascii="Times New Roman" w:hAnsi="Times New Roman" w:cs="Times New Roman"/>
                <w:sz w:val="26"/>
                <w:szCs w:val="26"/>
              </w:rPr>
              <w:t>0</w:t>
            </w:r>
          </w:p>
        </w:tc>
      </w:tr>
      <w:tr w:rsidR="005A3C6C" w:rsidRPr="00B230BB" w:rsidTr="00064BDF">
        <w:tc>
          <w:tcPr>
            <w:tcW w:w="3119" w:type="dxa"/>
          </w:tcPr>
          <w:p w:rsidR="005A3C6C" w:rsidRPr="00B230BB" w:rsidRDefault="005A3C6C" w:rsidP="00064BDF">
            <w:pPr>
              <w:jc w:val="both"/>
              <w:rPr>
                <w:rFonts w:ascii="Times New Roman" w:hAnsi="Times New Roman" w:cs="Times New Roman"/>
                <w:b/>
                <w:bCs/>
                <w:sz w:val="26"/>
                <w:szCs w:val="26"/>
              </w:rPr>
            </w:pPr>
            <w:r w:rsidRPr="00B230BB">
              <w:rPr>
                <w:rFonts w:ascii="Times New Roman" w:hAnsi="Times New Roman" w:cs="Times New Roman"/>
                <w:b/>
                <w:bCs/>
                <w:sz w:val="26"/>
                <w:szCs w:val="26"/>
              </w:rPr>
              <w:t>Індивідуальні та групові заняття,  гуртки, спортивні секції</w:t>
            </w:r>
          </w:p>
        </w:tc>
        <w:tc>
          <w:tcPr>
            <w:tcW w:w="1843" w:type="dxa"/>
          </w:tcPr>
          <w:p w:rsidR="005A3C6C" w:rsidRPr="00B230BB" w:rsidRDefault="005A3C6C" w:rsidP="00064BDF">
            <w:pPr>
              <w:jc w:val="both"/>
              <w:rPr>
                <w:rFonts w:ascii="Times New Roman" w:hAnsi="Times New Roman" w:cs="Times New Roman"/>
                <w:b/>
                <w:bCs/>
                <w:sz w:val="26"/>
                <w:szCs w:val="26"/>
              </w:rPr>
            </w:pPr>
          </w:p>
        </w:tc>
        <w:tc>
          <w:tcPr>
            <w:tcW w:w="2268" w:type="dxa"/>
          </w:tcPr>
          <w:p w:rsidR="005A3C6C" w:rsidRPr="00B230BB" w:rsidRDefault="005A3C6C" w:rsidP="00064BDF">
            <w:pPr>
              <w:jc w:val="both"/>
              <w:rPr>
                <w:rFonts w:ascii="Times New Roman" w:hAnsi="Times New Roman" w:cs="Times New Roman"/>
                <w:b/>
                <w:bCs/>
                <w:sz w:val="26"/>
                <w:szCs w:val="26"/>
              </w:rPr>
            </w:pPr>
          </w:p>
        </w:tc>
        <w:tc>
          <w:tcPr>
            <w:tcW w:w="2551" w:type="dxa"/>
          </w:tcPr>
          <w:p w:rsidR="005A3C6C" w:rsidRPr="00B230BB" w:rsidRDefault="005A3C6C" w:rsidP="00C24DA8">
            <w:pPr>
              <w:pStyle w:val="a9"/>
              <w:numPr>
                <w:ilvl w:val="0"/>
                <w:numId w:val="188"/>
              </w:numPr>
              <w:spacing w:after="0" w:line="240" w:lineRule="auto"/>
              <w:jc w:val="both"/>
              <w:rPr>
                <w:rFonts w:ascii="Times New Roman" w:hAnsi="Times New Roman" w:cs="Times New Roman"/>
                <w:b/>
                <w:bCs/>
                <w:sz w:val="26"/>
                <w:szCs w:val="26"/>
              </w:rPr>
            </w:pPr>
            <w:r w:rsidRPr="00B230BB">
              <w:rPr>
                <w:rFonts w:ascii="Times New Roman" w:hAnsi="Times New Roman" w:cs="Times New Roman"/>
                <w:sz w:val="26"/>
                <w:szCs w:val="26"/>
              </w:rPr>
              <w:t>– 20.00</w:t>
            </w:r>
          </w:p>
        </w:tc>
      </w:tr>
    </w:tbl>
    <w:p w:rsidR="005A3C6C" w:rsidRPr="00B230BB" w:rsidRDefault="005A3C6C" w:rsidP="005A3C6C">
      <w:pPr>
        <w:spacing w:after="0"/>
        <w:ind w:firstLine="1338"/>
        <w:jc w:val="both"/>
        <w:rPr>
          <w:rFonts w:ascii="Times New Roman" w:hAnsi="Times New Roman" w:cs="Times New Roman"/>
          <w:b/>
          <w:bCs/>
          <w:color w:val="1F3864" w:themeColor="accent5" w:themeShade="80"/>
          <w:sz w:val="26"/>
          <w:szCs w:val="26"/>
        </w:rPr>
      </w:pPr>
    </w:p>
    <w:p w:rsidR="005A3C6C" w:rsidRPr="00B230BB" w:rsidRDefault="005A3C6C" w:rsidP="00C24DA8">
      <w:pPr>
        <w:pStyle w:val="a9"/>
        <w:numPr>
          <w:ilvl w:val="1"/>
          <w:numId w:val="22"/>
        </w:numPr>
        <w:spacing w:after="0"/>
        <w:ind w:left="0" w:firstLine="709"/>
        <w:jc w:val="both"/>
        <w:rPr>
          <w:rFonts w:ascii="Times New Roman" w:hAnsi="Times New Roman" w:cs="Times New Roman"/>
          <w:b/>
          <w:sz w:val="26"/>
          <w:szCs w:val="26"/>
        </w:rPr>
      </w:pPr>
      <w:r w:rsidRPr="00B230BB">
        <w:rPr>
          <w:rFonts w:ascii="Times New Roman" w:hAnsi="Times New Roman" w:cs="Times New Roman"/>
          <w:b/>
          <w:bCs/>
          <w:sz w:val="26"/>
          <w:szCs w:val="26"/>
        </w:rPr>
        <w:t>Забезпечення комфортних і безпечних умов навчання і праці</w:t>
      </w:r>
    </w:p>
    <w:p w:rsidR="005A3C6C" w:rsidRPr="00B230BB" w:rsidRDefault="005A3C6C" w:rsidP="00C24DA8">
      <w:pPr>
        <w:pStyle w:val="a9"/>
        <w:numPr>
          <w:ilvl w:val="2"/>
          <w:numId w:val="22"/>
        </w:numPr>
        <w:spacing w:after="0"/>
        <w:ind w:left="0" w:firstLine="709"/>
        <w:jc w:val="both"/>
        <w:rPr>
          <w:rFonts w:ascii="Times New Roman" w:hAnsi="Times New Roman" w:cs="Times New Roman"/>
          <w:b/>
          <w:sz w:val="26"/>
          <w:szCs w:val="26"/>
        </w:rPr>
      </w:pPr>
      <w:r w:rsidRPr="00B230BB">
        <w:rPr>
          <w:rFonts w:ascii="Times New Roman" w:hAnsi="Times New Roman" w:cs="Times New Roman"/>
          <w:b/>
          <w:bCs/>
          <w:sz w:val="26"/>
          <w:szCs w:val="26"/>
        </w:rPr>
        <w:t>Створення оптимальних умов для забезпечення права громадян на здобуття повної загальної середньої освіти</w:t>
      </w:r>
    </w:p>
    <w:tbl>
      <w:tblPr>
        <w:tblStyle w:val="aa"/>
        <w:tblW w:w="0" w:type="auto"/>
        <w:tblLayout w:type="fixed"/>
        <w:tblLook w:val="04A0" w:firstRow="1" w:lastRow="0" w:firstColumn="1" w:lastColumn="0" w:noHBand="0" w:noVBand="1"/>
      </w:tblPr>
      <w:tblGrid>
        <w:gridCol w:w="572"/>
        <w:gridCol w:w="5093"/>
        <w:gridCol w:w="1560"/>
        <w:gridCol w:w="1417"/>
        <w:gridCol w:w="985"/>
      </w:tblGrid>
      <w:tr w:rsidR="005A3C6C" w:rsidRPr="00B230BB" w:rsidTr="00064BDF">
        <w:trPr>
          <w:cantSplit/>
          <w:trHeight w:val="1934"/>
        </w:trPr>
        <w:tc>
          <w:tcPr>
            <w:tcW w:w="572" w:type="dxa"/>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bCs/>
                <w:sz w:val="26"/>
                <w:szCs w:val="26"/>
              </w:rPr>
              <w:t>№ з/п</w:t>
            </w:r>
          </w:p>
        </w:tc>
        <w:tc>
          <w:tcPr>
            <w:tcW w:w="5093" w:type="dxa"/>
            <w:tcBorders>
              <w:bottom w:val="single" w:sz="4" w:space="0" w:color="auto"/>
            </w:tcBorders>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bCs/>
                <w:sz w:val="26"/>
                <w:szCs w:val="26"/>
              </w:rPr>
              <w:t>Заходи</w:t>
            </w:r>
          </w:p>
        </w:tc>
        <w:tc>
          <w:tcPr>
            <w:tcW w:w="1560" w:type="dxa"/>
            <w:tcBorders>
              <w:bottom w:val="single" w:sz="4" w:space="0" w:color="auto"/>
            </w:tcBorders>
            <w:textDirection w:val="btLr"/>
            <w:vAlign w:val="center"/>
          </w:tcPr>
          <w:p w:rsidR="005A3C6C" w:rsidRPr="00B230BB" w:rsidRDefault="005A3C6C" w:rsidP="00064BDF">
            <w:pPr>
              <w:ind w:left="113" w:right="113"/>
              <w:jc w:val="center"/>
              <w:rPr>
                <w:rFonts w:ascii="Times New Roman" w:hAnsi="Times New Roman" w:cs="Times New Roman"/>
                <w:sz w:val="26"/>
                <w:szCs w:val="26"/>
              </w:rPr>
            </w:pPr>
            <w:r w:rsidRPr="00B230BB">
              <w:rPr>
                <w:rFonts w:ascii="Times New Roman" w:hAnsi="Times New Roman" w:cs="Times New Roman"/>
                <w:b/>
                <w:bCs/>
                <w:sz w:val="26"/>
                <w:szCs w:val="26"/>
              </w:rPr>
              <w:t>Термін виконання</w:t>
            </w:r>
          </w:p>
        </w:tc>
        <w:tc>
          <w:tcPr>
            <w:tcW w:w="1417" w:type="dxa"/>
            <w:tcBorders>
              <w:bottom w:val="single" w:sz="4" w:space="0" w:color="auto"/>
            </w:tcBorders>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bCs/>
                <w:sz w:val="26"/>
                <w:szCs w:val="26"/>
              </w:rPr>
              <w:t>Відпові-дальний</w:t>
            </w:r>
          </w:p>
        </w:tc>
        <w:tc>
          <w:tcPr>
            <w:tcW w:w="985" w:type="dxa"/>
            <w:textDirection w:val="btLr"/>
            <w:vAlign w:val="center"/>
          </w:tcPr>
          <w:p w:rsidR="005A3C6C" w:rsidRPr="00B230BB" w:rsidRDefault="005A3C6C" w:rsidP="00064BDF">
            <w:pPr>
              <w:ind w:left="113" w:right="113"/>
              <w:jc w:val="center"/>
              <w:rPr>
                <w:rFonts w:ascii="Times New Roman" w:hAnsi="Times New Roman" w:cs="Times New Roman"/>
                <w:b/>
                <w:bCs/>
                <w:sz w:val="26"/>
                <w:szCs w:val="26"/>
              </w:rPr>
            </w:pPr>
            <w:r w:rsidRPr="00B230BB">
              <w:rPr>
                <w:rFonts w:ascii="Times New Roman" w:hAnsi="Times New Roman" w:cs="Times New Roman"/>
                <w:b/>
                <w:bCs/>
                <w:sz w:val="26"/>
                <w:szCs w:val="26"/>
              </w:rPr>
              <w:t>Відмітка</w:t>
            </w:r>
          </w:p>
          <w:p w:rsidR="005A3C6C" w:rsidRPr="00B230BB" w:rsidRDefault="005A3C6C" w:rsidP="00064BDF">
            <w:pPr>
              <w:ind w:left="113" w:right="113"/>
              <w:jc w:val="center"/>
              <w:rPr>
                <w:rFonts w:ascii="Times New Roman" w:hAnsi="Times New Roman" w:cs="Times New Roman"/>
                <w:b/>
                <w:bCs/>
                <w:sz w:val="26"/>
                <w:szCs w:val="26"/>
              </w:rPr>
            </w:pPr>
            <w:r w:rsidRPr="00B230BB">
              <w:rPr>
                <w:rFonts w:ascii="Times New Roman" w:hAnsi="Times New Roman" w:cs="Times New Roman"/>
                <w:b/>
                <w:bCs/>
                <w:sz w:val="26"/>
                <w:szCs w:val="26"/>
              </w:rPr>
              <w:t>про</w:t>
            </w:r>
          </w:p>
          <w:p w:rsidR="005A3C6C" w:rsidRPr="00B230BB" w:rsidRDefault="005A3C6C" w:rsidP="00064BDF">
            <w:pPr>
              <w:ind w:left="113" w:right="113"/>
              <w:jc w:val="center"/>
              <w:rPr>
                <w:rFonts w:ascii="Times New Roman" w:hAnsi="Times New Roman" w:cs="Times New Roman"/>
                <w:sz w:val="26"/>
                <w:szCs w:val="26"/>
              </w:rPr>
            </w:pPr>
            <w:r w:rsidRPr="00B230BB">
              <w:rPr>
                <w:rFonts w:ascii="Times New Roman" w:hAnsi="Times New Roman" w:cs="Times New Roman"/>
                <w:b/>
                <w:bCs/>
                <w:sz w:val="26"/>
                <w:szCs w:val="26"/>
              </w:rPr>
              <w:t>виконання</w:t>
            </w:r>
          </w:p>
        </w:tc>
      </w:tr>
      <w:tr w:rsidR="005A3C6C" w:rsidRPr="00B230BB" w:rsidTr="00064BDF">
        <w:tc>
          <w:tcPr>
            <w:tcW w:w="572" w:type="dxa"/>
            <w:tcBorders>
              <w:right w:val="nil"/>
            </w:tcBorders>
            <w:vAlign w:val="bottom"/>
          </w:tcPr>
          <w:p w:rsidR="005A3C6C" w:rsidRPr="00B230BB" w:rsidRDefault="005A3C6C" w:rsidP="00064BDF">
            <w:pPr>
              <w:jc w:val="both"/>
              <w:rPr>
                <w:rFonts w:ascii="Times New Roman" w:hAnsi="Times New Roman" w:cs="Times New Roman"/>
                <w:sz w:val="26"/>
                <w:szCs w:val="26"/>
              </w:rPr>
            </w:pPr>
          </w:p>
        </w:tc>
        <w:tc>
          <w:tcPr>
            <w:tcW w:w="9055" w:type="dxa"/>
            <w:gridSpan w:val="4"/>
            <w:tcBorders>
              <w:left w:val="nil"/>
            </w:tcBorders>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b/>
                <w:bCs/>
                <w:sz w:val="26"/>
                <w:szCs w:val="26"/>
              </w:rPr>
              <w:t>Створення оптимальних умов щодо організованого початку навчального року</w:t>
            </w: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Організувати ознайомлення та вивчення нормативних документів та розпорядчих актів Міністерства освіти і науки України, Департаменту науки і освіти Львівської обласної державної адміністрації, відділу освіти </w:t>
            </w:r>
            <w:r w:rsidRPr="00B230BB">
              <w:rPr>
                <w:rFonts w:ascii="Times New Roman" w:hAnsi="Times New Roman" w:cs="Times New Roman"/>
                <w:sz w:val="26"/>
                <w:szCs w:val="26"/>
                <w:lang w:val="uk-UA"/>
              </w:rPr>
              <w:t>Галицького та Франківського</w:t>
            </w:r>
            <w:r w:rsidRPr="00B230BB">
              <w:rPr>
                <w:rFonts w:ascii="Times New Roman" w:hAnsi="Times New Roman" w:cs="Times New Roman"/>
                <w:sz w:val="26"/>
                <w:szCs w:val="26"/>
              </w:rPr>
              <w:t xml:space="preserve"> районів УО ДГП ЛМР про підготовку та організований початок 2021/2022 навчального року.</w:t>
            </w:r>
          </w:p>
        </w:tc>
        <w:tc>
          <w:tcPr>
            <w:tcW w:w="1560" w:type="dxa"/>
            <w:tcBorders>
              <w:top w:val="single" w:sz="4" w:space="0" w:color="auto"/>
            </w:tcBorders>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Серпень</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2021</w:t>
            </w:r>
          </w:p>
        </w:tc>
        <w:tc>
          <w:tcPr>
            <w:tcW w:w="1417"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Адміністраіція</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Забезпечити організацію освітнього процесу за затвердженим річним   навчальним планом на 2021/2022 навчальний рік.</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Упродовж</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2021/2022</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навчального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року</w:t>
            </w:r>
          </w:p>
        </w:tc>
        <w:tc>
          <w:tcPr>
            <w:tcW w:w="1417" w:type="dxa"/>
          </w:tcPr>
          <w:p w:rsidR="005A3C6C" w:rsidRPr="00B230BB" w:rsidRDefault="005A3C6C" w:rsidP="00064BDF">
            <w:r w:rsidRPr="00B230BB">
              <w:rPr>
                <w:rFonts w:ascii="Times New Roman" w:hAnsi="Times New Roman" w:cs="Times New Roman"/>
                <w:sz w:val="26"/>
                <w:szCs w:val="26"/>
                <w:lang w:val="uk-UA"/>
              </w:rPr>
              <w:t>Адміністраіція</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3.</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Сформувати оптимальну мережу закладу на 2021/2022  навчальний  рік  з  урахуванням  освітніх потреб населення  та норм наповнюваності в класах.</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Серпень</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2021</w:t>
            </w:r>
          </w:p>
        </w:tc>
        <w:tc>
          <w:tcPr>
            <w:tcW w:w="1417" w:type="dxa"/>
          </w:tcPr>
          <w:p w:rsidR="005A3C6C" w:rsidRPr="00B230BB" w:rsidRDefault="005A3C6C" w:rsidP="00064BDF">
            <w:r w:rsidRPr="00B230BB">
              <w:rPr>
                <w:rFonts w:ascii="Times New Roman" w:hAnsi="Times New Roman" w:cs="Times New Roman"/>
                <w:sz w:val="26"/>
                <w:szCs w:val="26"/>
                <w:lang w:val="uk-UA"/>
              </w:rPr>
              <w:t>Адміністраіція</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509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Забезпечити організований набір учнів до 1-х, 5-х, 10- го класу.</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01.09.2021</w:t>
            </w:r>
          </w:p>
        </w:tc>
        <w:tc>
          <w:tcPr>
            <w:tcW w:w="1417" w:type="dxa"/>
          </w:tcPr>
          <w:p w:rsidR="005A3C6C" w:rsidRPr="00B230BB" w:rsidRDefault="005A3C6C" w:rsidP="00064BDF">
            <w:r w:rsidRPr="00B230BB">
              <w:rPr>
                <w:rFonts w:ascii="Times New Roman" w:hAnsi="Times New Roman" w:cs="Times New Roman"/>
                <w:sz w:val="26"/>
                <w:szCs w:val="26"/>
                <w:lang w:val="uk-UA"/>
              </w:rPr>
              <w:t>Адміністраіція</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Затвердити шкільну мережу та контингент учнів на 2021/2022 навчальний рік.</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01.09.2021</w:t>
            </w:r>
          </w:p>
        </w:tc>
        <w:tc>
          <w:tcPr>
            <w:tcW w:w="1417" w:type="dxa"/>
          </w:tcPr>
          <w:p w:rsidR="005A3C6C" w:rsidRPr="00B230BB" w:rsidRDefault="005A3C6C" w:rsidP="00064BDF">
            <w:r w:rsidRPr="00B230BB">
              <w:rPr>
                <w:rFonts w:ascii="Times New Roman" w:hAnsi="Times New Roman" w:cs="Times New Roman"/>
                <w:sz w:val="26"/>
                <w:szCs w:val="26"/>
                <w:lang w:val="uk-UA"/>
              </w:rPr>
              <w:t>Адміністраіція</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Скласти та здати статистичні звіти за формами ЗНЗ-1, 77-РВК.</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05.09.2021</w:t>
            </w:r>
          </w:p>
        </w:tc>
        <w:tc>
          <w:tcPr>
            <w:tcW w:w="1417"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Забезпечити комплектування закладу освіти педагогічними кадрами.</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 01.09.2021</w:t>
            </w:r>
          </w:p>
        </w:tc>
        <w:tc>
          <w:tcPr>
            <w:tcW w:w="1417"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Цура О.С.</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Розподілити, погодити з  профспілковим комітетом та  затвердити тижневе навантаження  педагогічних працівників на 2021/2022 навчальний рік.</w:t>
            </w:r>
          </w:p>
        </w:tc>
        <w:tc>
          <w:tcPr>
            <w:tcW w:w="1560" w:type="dxa"/>
          </w:tcPr>
          <w:p w:rsidR="005A3C6C" w:rsidRPr="00B230BB" w:rsidRDefault="005A3C6C" w:rsidP="00064BDF">
            <w:pPr>
              <w:tabs>
                <w:tab w:val="left" w:pos="1320"/>
              </w:tabs>
              <w:jc w:val="both"/>
              <w:rPr>
                <w:rFonts w:ascii="Times New Roman" w:hAnsi="Times New Roman" w:cs="Times New Roman"/>
                <w:sz w:val="24"/>
                <w:szCs w:val="24"/>
              </w:rPr>
            </w:pPr>
            <w:r w:rsidRPr="00B230BB">
              <w:rPr>
                <w:rFonts w:ascii="Times New Roman" w:hAnsi="Times New Roman" w:cs="Times New Roman"/>
                <w:sz w:val="24"/>
                <w:szCs w:val="24"/>
              </w:rPr>
              <w:t>До 01.09.2021</w:t>
            </w:r>
          </w:p>
        </w:tc>
        <w:tc>
          <w:tcPr>
            <w:tcW w:w="14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Цура О.С.</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Затвердити правила внутрішнього трудового розпорядку для працівників закладу на 2021/2022</w:t>
            </w:r>
            <w:r w:rsidRPr="00B230BB">
              <w:rPr>
                <w:rFonts w:ascii="Times New Roman" w:hAnsi="Times New Roman" w:cs="Times New Roman"/>
                <w:w w:val="99"/>
                <w:sz w:val="26"/>
                <w:szCs w:val="26"/>
              </w:rPr>
              <w:t xml:space="preserve"> навчальний рік.</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01.09.2021</w:t>
            </w:r>
          </w:p>
        </w:tc>
        <w:tc>
          <w:tcPr>
            <w:tcW w:w="14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Цура О.С</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Скласти та затвердити розклад предметів варіативної складової робочого навчального плану.</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01.09.2021</w:t>
            </w:r>
          </w:p>
        </w:tc>
        <w:tc>
          <w:tcPr>
            <w:tcW w:w="1417"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Забезпечити  нормативне   збереження  та  ведення особових справ учнів по класах.</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Упродовж</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2021/2022</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Навчального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року</w:t>
            </w:r>
          </w:p>
        </w:tc>
        <w:tc>
          <w:tcPr>
            <w:tcW w:w="1417" w:type="dxa"/>
          </w:tcPr>
          <w:p w:rsidR="005A3C6C" w:rsidRPr="00B230BB" w:rsidRDefault="005A3C6C" w:rsidP="00064BDF">
            <w:pPr>
              <w:jc w:val="both"/>
              <w:rPr>
                <w:rFonts w:ascii="Times New Roman" w:hAnsi="Times New Roman" w:cs="Times New Roman"/>
                <w:w w:val="99"/>
                <w:sz w:val="24"/>
                <w:szCs w:val="24"/>
              </w:rPr>
            </w:pPr>
            <w:r w:rsidRPr="00B230BB">
              <w:rPr>
                <w:rFonts w:ascii="Times New Roman" w:hAnsi="Times New Roman" w:cs="Times New Roman"/>
                <w:w w:val="99"/>
                <w:sz w:val="24"/>
                <w:szCs w:val="24"/>
              </w:rPr>
              <w:t>Секретар</w:t>
            </w:r>
          </w:p>
          <w:p w:rsidR="005A3C6C" w:rsidRPr="00B230BB" w:rsidRDefault="005A3C6C" w:rsidP="00064BDF">
            <w:pPr>
              <w:jc w:val="both"/>
              <w:rPr>
                <w:rFonts w:ascii="Times New Roman" w:hAnsi="Times New Roman" w:cs="Times New Roman"/>
                <w:w w:val="97"/>
                <w:sz w:val="24"/>
                <w:szCs w:val="24"/>
              </w:rPr>
            </w:pPr>
            <w:r w:rsidRPr="00B230BB">
              <w:rPr>
                <w:rFonts w:ascii="Times New Roman" w:hAnsi="Times New Roman" w:cs="Times New Roman"/>
                <w:w w:val="97"/>
                <w:sz w:val="24"/>
                <w:szCs w:val="24"/>
              </w:rPr>
              <w:t>Класні</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8"/>
                <w:sz w:val="24"/>
                <w:szCs w:val="24"/>
              </w:rPr>
              <w:t>керівники</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5093" w:type="dxa"/>
          </w:tcPr>
          <w:p w:rsidR="005A3C6C" w:rsidRPr="00B230BB" w:rsidRDefault="005A3C6C" w:rsidP="00064BDF">
            <w:pPr>
              <w:tabs>
                <w:tab w:val="left" w:pos="1380"/>
              </w:tabs>
              <w:jc w:val="both"/>
              <w:rPr>
                <w:rFonts w:ascii="Times New Roman" w:hAnsi="Times New Roman" w:cs="Times New Roman"/>
                <w:sz w:val="26"/>
                <w:szCs w:val="26"/>
              </w:rPr>
            </w:pPr>
            <w:r w:rsidRPr="00B230BB">
              <w:rPr>
                <w:rFonts w:ascii="Times New Roman" w:hAnsi="Times New Roman" w:cs="Times New Roman"/>
                <w:sz w:val="26"/>
                <w:szCs w:val="26"/>
              </w:rPr>
              <w:t>Забезпечити нормативне збереження класних журналів,  обліку  роботи  гуртків,  факультативів, індивідуального навчання.</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Упродовж</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2021/2022</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навчального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року</w:t>
            </w:r>
          </w:p>
        </w:tc>
        <w:tc>
          <w:tcPr>
            <w:tcW w:w="1417" w:type="dxa"/>
          </w:tcPr>
          <w:p w:rsidR="005A3C6C" w:rsidRPr="00B230BB" w:rsidRDefault="005A3C6C" w:rsidP="00064BDF">
            <w:pPr>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Позняк А.Г..</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Забезпечити нормативність</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ведення класних журналів, обліку  роботи гуртків,</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факультативів, індивідуального навчання.</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Упродовж</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2021/2022</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навчального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року</w:t>
            </w:r>
          </w:p>
        </w:tc>
        <w:tc>
          <w:tcPr>
            <w:tcW w:w="1417"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lang w:val="uk-UA"/>
              </w:rPr>
              <w:t>Позняк А.Г..</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інструктивно-методичну нараду педагогічних   працівників   щодо   ведення   ділової</w:t>
            </w:r>
            <w:r w:rsidRPr="00B230BB">
              <w:rPr>
                <w:rFonts w:ascii="Times New Roman" w:hAnsi="Times New Roman" w:cs="Times New Roman"/>
                <w:w w:val="99"/>
                <w:sz w:val="26"/>
                <w:szCs w:val="26"/>
              </w:rPr>
              <w:t xml:space="preserve"> документації.</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30.08.2021</w:t>
            </w:r>
          </w:p>
        </w:tc>
        <w:tc>
          <w:tcPr>
            <w:tcW w:w="1417" w:type="dxa"/>
          </w:tcPr>
          <w:p w:rsidR="005A3C6C" w:rsidRPr="00B230BB" w:rsidRDefault="005A3C6C" w:rsidP="00064BDF">
            <w:pPr>
              <w:jc w:val="both"/>
              <w:rPr>
                <w:rFonts w:ascii="Times New Roman" w:hAnsi="Times New Roman" w:cs="Times New Roman"/>
                <w:w w:val="98"/>
                <w:sz w:val="24"/>
                <w:szCs w:val="24"/>
              </w:rPr>
            </w:pPr>
            <w:r w:rsidRPr="00B230BB">
              <w:rPr>
                <w:rFonts w:ascii="Times New Roman" w:hAnsi="Times New Roman" w:cs="Times New Roman"/>
                <w:w w:val="98"/>
                <w:sz w:val="24"/>
                <w:szCs w:val="24"/>
              </w:rPr>
              <w:t>Керівники</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ШМО</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15.</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шкільний огляд навчальних кабінетів щодо підготовки до нового навчального року.</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09.08.2021</w:t>
            </w:r>
          </w:p>
        </w:tc>
        <w:tc>
          <w:tcPr>
            <w:tcW w:w="1417" w:type="dxa"/>
          </w:tcPr>
          <w:p w:rsidR="005A3C6C" w:rsidRPr="00B230BB" w:rsidRDefault="005A3C6C" w:rsidP="00064BDF">
            <w:pPr>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Адміністрація</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Затвердити перспективні плани розвитку навчальних</w:t>
            </w:r>
            <w:r w:rsidRPr="00B230BB">
              <w:rPr>
                <w:rFonts w:ascii="Times New Roman" w:hAnsi="Times New Roman" w:cs="Times New Roman"/>
                <w:w w:val="99"/>
                <w:sz w:val="26"/>
                <w:szCs w:val="26"/>
              </w:rPr>
              <w:t xml:space="preserve"> кабінетів на 2021/2022 навчальний рік.</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31.08.2021</w:t>
            </w:r>
          </w:p>
          <w:p w:rsidR="005A3C6C" w:rsidRPr="00B230BB" w:rsidRDefault="005A3C6C" w:rsidP="00064BDF">
            <w:pPr>
              <w:jc w:val="both"/>
              <w:rPr>
                <w:rFonts w:ascii="Times New Roman" w:hAnsi="Times New Roman" w:cs="Times New Roman"/>
                <w:sz w:val="24"/>
                <w:szCs w:val="24"/>
              </w:rPr>
            </w:pPr>
          </w:p>
        </w:tc>
        <w:tc>
          <w:tcPr>
            <w:tcW w:w="1417"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6"/>
                <w:szCs w:val="26"/>
                <w:lang w:val="uk-UA"/>
              </w:rPr>
              <w:t>Адміністраіція</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Забезпечити  участь  вчителів  в  міських  серпневих</w:t>
            </w:r>
            <w:r w:rsidRPr="00B230BB">
              <w:rPr>
                <w:rFonts w:ascii="Times New Roman" w:hAnsi="Times New Roman" w:cs="Times New Roman"/>
                <w:w w:val="99"/>
                <w:sz w:val="26"/>
                <w:szCs w:val="26"/>
              </w:rPr>
              <w:t xml:space="preserve"> нарадах педагогічних працівників</w:t>
            </w:r>
          </w:p>
        </w:tc>
        <w:tc>
          <w:tcPr>
            <w:tcW w:w="1560" w:type="dxa"/>
          </w:tcPr>
          <w:p w:rsidR="005A3C6C" w:rsidRPr="00B230BB" w:rsidRDefault="005A3C6C" w:rsidP="00064BDF">
            <w:pPr>
              <w:jc w:val="both"/>
              <w:rPr>
                <w:rFonts w:ascii="Times New Roman" w:hAnsi="Times New Roman" w:cs="Times New Roman"/>
                <w:w w:val="98"/>
                <w:sz w:val="24"/>
                <w:szCs w:val="24"/>
              </w:rPr>
            </w:pPr>
            <w:r w:rsidRPr="00B230BB">
              <w:rPr>
                <w:rFonts w:ascii="Times New Roman" w:hAnsi="Times New Roman" w:cs="Times New Roman"/>
                <w:w w:val="98"/>
                <w:sz w:val="24"/>
                <w:szCs w:val="24"/>
              </w:rPr>
              <w:t>Згідно</w:t>
            </w:r>
          </w:p>
          <w:p w:rsidR="005A3C6C" w:rsidRPr="00B230BB" w:rsidRDefault="005A3C6C" w:rsidP="00064BDF">
            <w:pPr>
              <w:jc w:val="both"/>
              <w:rPr>
                <w:rFonts w:ascii="Times New Roman" w:hAnsi="Times New Roman" w:cs="Times New Roman"/>
                <w:w w:val="99"/>
                <w:sz w:val="24"/>
                <w:szCs w:val="24"/>
              </w:rPr>
            </w:pPr>
            <w:r w:rsidRPr="00B230BB">
              <w:rPr>
                <w:rFonts w:ascii="Times New Roman" w:hAnsi="Times New Roman" w:cs="Times New Roman"/>
                <w:w w:val="99"/>
                <w:sz w:val="24"/>
                <w:szCs w:val="24"/>
              </w:rPr>
              <w:t>Графіка</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8"/>
                <w:sz w:val="24"/>
                <w:szCs w:val="24"/>
              </w:rPr>
              <w:t>ЦПРПП</w:t>
            </w:r>
          </w:p>
        </w:tc>
        <w:tc>
          <w:tcPr>
            <w:tcW w:w="1417"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6"/>
                <w:szCs w:val="26"/>
                <w:lang w:val="uk-UA"/>
              </w:rPr>
              <w:t>Адміністраіція</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w:t>
            </w:r>
          </w:p>
        </w:tc>
        <w:tc>
          <w:tcPr>
            <w:tcW w:w="5093" w:type="dxa"/>
          </w:tcPr>
          <w:p w:rsidR="005A3C6C" w:rsidRPr="00B230BB" w:rsidRDefault="005A3C6C" w:rsidP="00064BDF">
            <w:pPr>
              <w:jc w:val="both"/>
              <w:rPr>
                <w:rFonts w:ascii="Times New Roman" w:hAnsi="Times New Roman" w:cs="Times New Roman"/>
                <w:b/>
                <w:sz w:val="26"/>
                <w:szCs w:val="26"/>
              </w:rPr>
            </w:pPr>
            <w:r w:rsidRPr="00B230BB">
              <w:rPr>
                <w:rFonts w:ascii="Times New Roman" w:hAnsi="Times New Roman" w:cs="Times New Roman"/>
                <w:sz w:val="26"/>
                <w:szCs w:val="26"/>
              </w:rPr>
              <w:t>Організувати роботу щодо вивчення педагогічними</w:t>
            </w:r>
            <w:r w:rsidRPr="00B230BB">
              <w:rPr>
                <w:rFonts w:ascii="Times New Roman" w:hAnsi="Times New Roman" w:cs="Times New Roman"/>
                <w:w w:val="97"/>
                <w:sz w:val="26"/>
                <w:szCs w:val="26"/>
              </w:rPr>
              <w:t xml:space="preserve"> працівниками</w:t>
            </w:r>
            <w:r w:rsidRPr="00B230BB">
              <w:rPr>
                <w:rFonts w:ascii="Times New Roman" w:hAnsi="Times New Roman" w:cs="Times New Roman"/>
                <w:sz w:val="26"/>
                <w:szCs w:val="26"/>
              </w:rPr>
              <w:t xml:space="preserve"> рекомендацій інструктивно- методичних  листів  </w:t>
            </w:r>
            <w:r w:rsidRPr="00B230BB">
              <w:rPr>
                <w:rFonts w:ascii="Times New Roman" w:hAnsi="Times New Roman" w:cs="Times New Roman"/>
                <w:sz w:val="26"/>
                <w:szCs w:val="26"/>
              </w:rPr>
              <w:lastRenderedPageBreak/>
              <w:t>Міністерства  освіти  і  науки України   про   особливості   викладання   базових навчальних дисциплін у 2021/2022 навчальному році.</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lastRenderedPageBreak/>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01.09.2021</w:t>
            </w:r>
          </w:p>
        </w:tc>
        <w:tc>
          <w:tcPr>
            <w:tcW w:w="1417" w:type="dxa"/>
          </w:tcPr>
          <w:p w:rsidR="005A3C6C" w:rsidRPr="00B230BB" w:rsidRDefault="005A3C6C" w:rsidP="00064BDF">
            <w:pPr>
              <w:jc w:val="both"/>
              <w:rPr>
                <w:rFonts w:ascii="Times New Roman" w:hAnsi="Times New Roman" w:cs="Times New Roman"/>
                <w:w w:val="98"/>
                <w:sz w:val="24"/>
                <w:szCs w:val="24"/>
              </w:rPr>
            </w:pPr>
            <w:r w:rsidRPr="00B230BB">
              <w:rPr>
                <w:rFonts w:ascii="Times New Roman" w:hAnsi="Times New Roman" w:cs="Times New Roman"/>
                <w:w w:val="98"/>
                <w:sz w:val="24"/>
                <w:szCs w:val="24"/>
              </w:rPr>
              <w:t>Керівники</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ШМО</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19.</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святкування Дня знань.</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01.09.2021</w:t>
            </w:r>
          </w:p>
        </w:tc>
        <w:tc>
          <w:tcPr>
            <w:tcW w:w="1417" w:type="dxa"/>
          </w:tcPr>
          <w:p w:rsidR="005A3C6C" w:rsidRPr="00B230BB" w:rsidRDefault="005A3C6C" w:rsidP="00064BDF">
            <w:pPr>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Позняк А.Г..</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20.</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перший тематичний урок.</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01.09.2021</w:t>
            </w:r>
          </w:p>
        </w:tc>
        <w:tc>
          <w:tcPr>
            <w:tcW w:w="1417"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7"/>
                <w:sz w:val="24"/>
                <w:szCs w:val="24"/>
              </w:rPr>
              <w:t>Класні</w:t>
            </w:r>
            <w:r w:rsidRPr="00B230BB">
              <w:rPr>
                <w:rFonts w:ascii="Times New Roman" w:hAnsi="Times New Roman" w:cs="Times New Roman"/>
                <w:w w:val="98"/>
                <w:sz w:val="24"/>
                <w:szCs w:val="24"/>
              </w:rPr>
              <w:t xml:space="preserve"> Керівники</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21.</w:t>
            </w:r>
          </w:p>
        </w:tc>
        <w:tc>
          <w:tcPr>
            <w:tcW w:w="50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Забезпечити проведення медичних оглядів працівниківта учнів  закладу до початку навчального року.</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01.09.2021</w:t>
            </w:r>
          </w:p>
        </w:tc>
        <w:tc>
          <w:tcPr>
            <w:tcW w:w="1417"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Сестра медична</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22.</w:t>
            </w:r>
          </w:p>
        </w:tc>
        <w:tc>
          <w:tcPr>
            <w:tcW w:w="509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Вжити   невідкладних   заходів   для   оперативної доставки підручників, посібників та іншої навчальної літератури,  передбаченої  в  переліку  Міністерства освіти і науки України на 2021/2022 навчальний рік, організованого їх розподілу серед учнів.</w:t>
            </w:r>
          </w:p>
        </w:tc>
        <w:tc>
          <w:tcPr>
            <w:tcW w:w="1560" w:type="dxa"/>
          </w:tcPr>
          <w:p w:rsidR="005A3C6C" w:rsidRPr="00B230BB" w:rsidRDefault="005A3C6C" w:rsidP="00064BDF">
            <w:pPr>
              <w:jc w:val="both"/>
              <w:rPr>
                <w:rFonts w:ascii="Times New Roman" w:hAnsi="Times New Roman" w:cs="Times New Roman"/>
                <w:w w:val="98"/>
                <w:sz w:val="24"/>
                <w:szCs w:val="24"/>
              </w:rPr>
            </w:pPr>
            <w:r w:rsidRPr="00B230BB">
              <w:rPr>
                <w:rFonts w:ascii="Times New Roman" w:hAnsi="Times New Roman" w:cs="Times New Roman"/>
                <w:w w:val="99"/>
                <w:sz w:val="24"/>
                <w:szCs w:val="24"/>
              </w:rPr>
              <w:t>Серпень-</w:t>
            </w:r>
            <w:r w:rsidRPr="00B230BB">
              <w:rPr>
                <w:rFonts w:ascii="Times New Roman" w:hAnsi="Times New Roman" w:cs="Times New Roman"/>
                <w:w w:val="98"/>
                <w:sz w:val="24"/>
                <w:szCs w:val="24"/>
              </w:rPr>
              <w:t xml:space="preserve"> вересень</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2021 року</w:t>
            </w:r>
          </w:p>
        </w:tc>
        <w:tc>
          <w:tcPr>
            <w:tcW w:w="1417" w:type="dxa"/>
          </w:tcPr>
          <w:p w:rsidR="005A3C6C" w:rsidRPr="00B230BB" w:rsidRDefault="005A3C6C" w:rsidP="00064BDF">
            <w:pPr>
              <w:ind w:left="-110"/>
              <w:jc w:val="both"/>
              <w:rPr>
                <w:rFonts w:ascii="Times New Roman" w:hAnsi="Times New Roman" w:cs="Times New Roman"/>
                <w:sz w:val="24"/>
                <w:szCs w:val="24"/>
              </w:rPr>
            </w:pPr>
            <w:r w:rsidRPr="00B230BB">
              <w:rPr>
                <w:rFonts w:ascii="Times New Roman" w:hAnsi="Times New Roman" w:cs="Times New Roman"/>
                <w:w w:val="99"/>
                <w:sz w:val="24"/>
                <w:szCs w:val="24"/>
              </w:rPr>
              <w:t>Зав.бібліотекою</w:t>
            </w:r>
          </w:p>
          <w:p w:rsidR="005A3C6C" w:rsidRPr="00B230BB" w:rsidRDefault="005A3C6C" w:rsidP="00064BDF">
            <w:pPr>
              <w:jc w:val="both"/>
              <w:rPr>
                <w:rFonts w:ascii="Times New Roman" w:hAnsi="Times New Roman" w:cs="Times New Roman"/>
                <w:sz w:val="24"/>
                <w:szCs w:val="24"/>
              </w:rPr>
            </w:pP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7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23.</w:t>
            </w:r>
          </w:p>
        </w:tc>
        <w:tc>
          <w:tcPr>
            <w:tcW w:w="5093" w:type="dxa"/>
          </w:tcPr>
          <w:p w:rsidR="005A3C6C" w:rsidRPr="00B230BB" w:rsidRDefault="005A3C6C" w:rsidP="00064BDF">
            <w:pPr>
              <w:tabs>
                <w:tab w:val="left" w:pos="1290"/>
              </w:tabs>
              <w:rPr>
                <w:rFonts w:ascii="Times New Roman" w:hAnsi="Times New Roman" w:cs="Times New Roman"/>
                <w:sz w:val="26"/>
                <w:szCs w:val="26"/>
              </w:rPr>
            </w:pPr>
            <w:r w:rsidRPr="00B230BB">
              <w:rPr>
                <w:rFonts w:ascii="Times New Roman" w:hAnsi="Times New Roman" w:cs="Times New Roman"/>
                <w:sz w:val="26"/>
                <w:szCs w:val="26"/>
              </w:rPr>
              <w:t>Забезпечити вивчення навчальних програм інваріантної   та   варіативної   складових   робочого навчального плану.</w:t>
            </w:r>
          </w:p>
        </w:tc>
        <w:tc>
          <w:tcPr>
            <w:tcW w:w="1560"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До</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w w:val="99"/>
                <w:sz w:val="24"/>
                <w:szCs w:val="24"/>
              </w:rPr>
              <w:t>01.09.2021</w:t>
            </w:r>
          </w:p>
        </w:tc>
        <w:tc>
          <w:tcPr>
            <w:tcW w:w="1417"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85"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1338"/>
        <w:jc w:val="both"/>
        <w:rPr>
          <w:rFonts w:ascii="Times New Roman" w:hAnsi="Times New Roman" w:cs="Times New Roman"/>
          <w:color w:val="1F3864" w:themeColor="accent5" w:themeShade="80"/>
          <w:sz w:val="26"/>
          <w:szCs w:val="26"/>
        </w:rPr>
      </w:pPr>
    </w:p>
    <w:p w:rsidR="005A3C6C" w:rsidRPr="00B230BB" w:rsidRDefault="005A3C6C" w:rsidP="005A3C6C">
      <w:pPr>
        <w:spacing w:after="0"/>
        <w:ind w:firstLine="1338"/>
        <w:jc w:val="both"/>
        <w:rPr>
          <w:rFonts w:ascii="Times New Roman" w:hAnsi="Times New Roman" w:cs="Times New Roman"/>
          <w:color w:val="1F3864" w:themeColor="accent5" w:themeShade="80"/>
          <w:sz w:val="26"/>
          <w:szCs w:val="26"/>
        </w:rPr>
      </w:pPr>
    </w:p>
    <w:p w:rsidR="005A3C6C" w:rsidRPr="00B230BB" w:rsidRDefault="005A3C6C" w:rsidP="005A3C6C">
      <w:pPr>
        <w:spacing w:after="0"/>
        <w:ind w:firstLine="1338"/>
        <w:jc w:val="both"/>
        <w:rPr>
          <w:rFonts w:ascii="Times New Roman" w:hAnsi="Times New Roman" w:cs="Times New Roman"/>
          <w:color w:val="1F3864" w:themeColor="accent5" w:themeShade="80"/>
          <w:sz w:val="26"/>
          <w:szCs w:val="26"/>
        </w:rPr>
      </w:pPr>
    </w:p>
    <w:p w:rsidR="005A3C6C" w:rsidRPr="00B230BB" w:rsidRDefault="005A3C6C" w:rsidP="00C24DA8">
      <w:pPr>
        <w:pStyle w:val="a9"/>
        <w:numPr>
          <w:ilvl w:val="2"/>
          <w:numId w:val="23"/>
        </w:numPr>
        <w:spacing w:after="0"/>
        <w:ind w:left="0" w:firstLine="709"/>
        <w:jc w:val="both"/>
        <w:rPr>
          <w:rFonts w:ascii="Times New Roman" w:hAnsi="Times New Roman" w:cs="Times New Roman"/>
          <w:b/>
          <w:bCs/>
          <w:sz w:val="26"/>
          <w:szCs w:val="26"/>
        </w:rPr>
      </w:pPr>
      <w:r w:rsidRPr="00B230BB">
        <w:rPr>
          <w:rFonts w:ascii="Times New Roman" w:hAnsi="Times New Roman" w:cs="Times New Roman"/>
          <w:b/>
          <w:bCs/>
          <w:sz w:val="26"/>
          <w:szCs w:val="26"/>
        </w:rPr>
        <w:t>Фінансово-господарська робота, зміцнення матеріально-технічної бази ліцею</w:t>
      </w:r>
    </w:p>
    <w:p w:rsidR="005A3C6C" w:rsidRPr="00B230BB" w:rsidRDefault="005A3C6C" w:rsidP="005A3C6C">
      <w:pPr>
        <w:pStyle w:val="a9"/>
        <w:spacing w:after="0"/>
        <w:ind w:left="0" w:firstLine="709"/>
        <w:jc w:val="both"/>
        <w:rPr>
          <w:rFonts w:ascii="Times New Roman" w:hAnsi="Times New Roman" w:cs="Times New Roman"/>
          <w:b/>
          <w:bCs/>
          <w:sz w:val="26"/>
          <w:szCs w:val="26"/>
        </w:rPr>
      </w:pPr>
      <w:r w:rsidRPr="00B230BB">
        <w:rPr>
          <w:rFonts w:ascii="Times New Roman" w:hAnsi="Times New Roman" w:cs="Times New Roman"/>
          <w:sz w:val="26"/>
          <w:szCs w:val="26"/>
        </w:rPr>
        <w:t>Фінансово-господарську діяльність у 2021/20122 навчальному році направити на:</w:t>
      </w:r>
    </w:p>
    <w:p w:rsidR="005A3C6C" w:rsidRPr="00B230BB" w:rsidRDefault="005A3C6C" w:rsidP="00C24DA8">
      <w:pPr>
        <w:pStyle w:val="a9"/>
        <w:numPr>
          <w:ilvl w:val="0"/>
          <w:numId w:val="133"/>
        </w:numPr>
        <w:spacing w:after="0"/>
        <w:ind w:left="360"/>
        <w:jc w:val="both"/>
        <w:rPr>
          <w:rFonts w:ascii="Times New Roman" w:hAnsi="Times New Roman" w:cs="Times New Roman"/>
          <w:b/>
          <w:bCs/>
          <w:sz w:val="26"/>
          <w:szCs w:val="26"/>
        </w:rPr>
      </w:pPr>
      <w:r w:rsidRPr="00B230BB">
        <w:rPr>
          <w:rFonts w:ascii="Times New Roman" w:hAnsi="Times New Roman" w:cs="Times New Roman"/>
          <w:sz w:val="26"/>
          <w:szCs w:val="26"/>
        </w:rPr>
        <w:t>Створення комфортного, безпечного освітнього середовища;</w:t>
      </w:r>
    </w:p>
    <w:p w:rsidR="005A3C6C" w:rsidRPr="00B230BB" w:rsidRDefault="005A3C6C" w:rsidP="00C24DA8">
      <w:pPr>
        <w:pStyle w:val="a9"/>
        <w:numPr>
          <w:ilvl w:val="0"/>
          <w:numId w:val="133"/>
        </w:numPr>
        <w:spacing w:after="0"/>
        <w:ind w:left="360"/>
        <w:jc w:val="both"/>
        <w:rPr>
          <w:rFonts w:ascii="Times New Roman" w:hAnsi="Times New Roman" w:cs="Times New Roman"/>
          <w:b/>
          <w:bCs/>
          <w:sz w:val="26"/>
          <w:szCs w:val="26"/>
        </w:rPr>
      </w:pPr>
      <w:r w:rsidRPr="00B230BB">
        <w:rPr>
          <w:rFonts w:ascii="Times New Roman" w:hAnsi="Times New Roman" w:cs="Times New Roman"/>
          <w:sz w:val="26"/>
          <w:szCs w:val="26"/>
        </w:rPr>
        <w:t>Підтримка у робочому стані систем життєзабезпечення школи (електро-, водо забезпечення, каналізаційна система, система опалення);</w:t>
      </w:r>
    </w:p>
    <w:p w:rsidR="005A3C6C" w:rsidRPr="00B230BB" w:rsidRDefault="005A3C6C" w:rsidP="00C24DA8">
      <w:pPr>
        <w:pStyle w:val="a9"/>
        <w:numPr>
          <w:ilvl w:val="0"/>
          <w:numId w:val="133"/>
        </w:numPr>
        <w:spacing w:after="0"/>
        <w:ind w:left="360"/>
        <w:jc w:val="both"/>
        <w:rPr>
          <w:rFonts w:ascii="Times New Roman" w:hAnsi="Times New Roman" w:cs="Times New Roman"/>
          <w:b/>
          <w:bCs/>
          <w:sz w:val="26"/>
          <w:szCs w:val="26"/>
        </w:rPr>
      </w:pPr>
      <w:r w:rsidRPr="00B230BB">
        <w:rPr>
          <w:rFonts w:ascii="Times New Roman" w:hAnsi="Times New Roman" w:cs="Times New Roman"/>
          <w:sz w:val="26"/>
          <w:szCs w:val="26"/>
        </w:rPr>
        <w:t>Підтримання в належному стані меблів, обладнання тощо;</w:t>
      </w:r>
    </w:p>
    <w:p w:rsidR="005A3C6C" w:rsidRPr="00B230BB" w:rsidRDefault="005A3C6C" w:rsidP="00C24DA8">
      <w:pPr>
        <w:pStyle w:val="a9"/>
        <w:numPr>
          <w:ilvl w:val="0"/>
          <w:numId w:val="133"/>
        </w:numPr>
        <w:spacing w:after="0"/>
        <w:ind w:left="360"/>
        <w:jc w:val="both"/>
        <w:rPr>
          <w:rFonts w:ascii="Times New Roman" w:hAnsi="Times New Roman" w:cs="Times New Roman"/>
          <w:b/>
          <w:bCs/>
          <w:sz w:val="26"/>
          <w:szCs w:val="26"/>
        </w:rPr>
      </w:pPr>
      <w:r w:rsidRPr="00B230BB">
        <w:rPr>
          <w:rFonts w:ascii="Times New Roman" w:hAnsi="Times New Roman" w:cs="Times New Roman"/>
          <w:sz w:val="26"/>
          <w:szCs w:val="26"/>
        </w:rPr>
        <w:t>Придбання необхідного обладнання, ТЗН, меблів для кабінетів;</w:t>
      </w:r>
    </w:p>
    <w:p w:rsidR="005A3C6C" w:rsidRPr="00B230BB" w:rsidRDefault="005A3C6C" w:rsidP="00C24DA8">
      <w:pPr>
        <w:pStyle w:val="a9"/>
        <w:numPr>
          <w:ilvl w:val="0"/>
          <w:numId w:val="133"/>
        </w:numPr>
        <w:spacing w:after="0"/>
        <w:ind w:left="360"/>
        <w:jc w:val="both"/>
        <w:rPr>
          <w:rFonts w:ascii="Times New Roman" w:hAnsi="Times New Roman" w:cs="Times New Roman"/>
          <w:b/>
          <w:bCs/>
          <w:sz w:val="26"/>
          <w:szCs w:val="26"/>
        </w:rPr>
      </w:pPr>
      <w:r w:rsidRPr="00B230BB">
        <w:rPr>
          <w:rFonts w:ascii="Times New Roman" w:hAnsi="Times New Roman" w:cs="Times New Roman"/>
          <w:sz w:val="26"/>
          <w:szCs w:val="26"/>
        </w:rPr>
        <w:t>Виконання плану поточного ремонту шкільних приміщень.</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ab/>
        <w:t>З цією метою:</w:t>
      </w:r>
    </w:p>
    <w:p w:rsidR="005A3C6C" w:rsidRPr="00B230BB" w:rsidRDefault="005A3C6C" w:rsidP="00C24DA8">
      <w:pPr>
        <w:pStyle w:val="a9"/>
        <w:numPr>
          <w:ilvl w:val="0"/>
          <w:numId w:val="134"/>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Забезпечити раціональне та ефективне використання бюджетних асигнувань;</w:t>
      </w:r>
    </w:p>
    <w:p w:rsidR="005A3C6C" w:rsidRPr="00B230BB" w:rsidRDefault="005A3C6C" w:rsidP="00C24DA8">
      <w:pPr>
        <w:pStyle w:val="a9"/>
        <w:numPr>
          <w:ilvl w:val="0"/>
          <w:numId w:val="134"/>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Залучати позабюджетні кошти шляхом спонсорської допомоги;</w:t>
      </w:r>
    </w:p>
    <w:p w:rsidR="005A3C6C" w:rsidRPr="00B230BB" w:rsidRDefault="005A3C6C" w:rsidP="00C24DA8">
      <w:pPr>
        <w:pStyle w:val="a9"/>
        <w:numPr>
          <w:ilvl w:val="0"/>
          <w:numId w:val="134"/>
        </w:numPr>
        <w:spacing w:after="0"/>
        <w:jc w:val="both"/>
        <w:rPr>
          <w:rFonts w:ascii="Times New Roman" w:hAnsi="Times New Roman" w:cs="Times New Roman"/>
          <w:sz w:val="26"/>
          <w:szCs w:val="26"/>
        </w:rPr>
      </w:pPr>
      <w:r w:rsidRPr="00B230BB">
        <w:rPr>
          <w:rFonts w:ascii="Times New Roman" w:hAnsi="Times New Roman" w:cs="Times New Roman"/>
          <w:sz w:val="26"/>
          <w:szCs w:val="26"/>
        </w:rPr>
        <w:t>Брати участь у міні-проєктах місцевого та обласного рівнів;</w:t>
      </w:r>
    </w:p>
    <w:p w:rsidR="005A3C6C" w:rsidRPr="00B230BB" w:rsidRDefault="005A3C6C" w:rsidP="00C24DA8">
      <w:pPr>
        <w:pStyle w:val="a9"/>
        <w:numPr>
          <w:ilvl w:val="0"/>
          <w:numId w:val="134"/>
        </w:numPr>
        <w:spacing w:after="0"/>
        <w:jc w:val="both"/>
        <w:rPr>
          <w:rFonts w:ascii="Times New Roman" w:hAnsi="Times New Roman" w:cs="Times New Roman"/>
          <w:sz w:val="26"/>
          <w:szCs w:val="26"/>
        </w:rPr>
      </w:pPr>
      <w:r w:rsidRPr="00B230BB">
        <w:rPr>
          <w:rFonts w:ascii="Times New Roman" w:hAnsi="Times New Roman" w:cs="Times New Roman"/>
          <w:sz w:val="26"/>
          <w:szCs w:val="26"/>
        </w:rPr>
        <w:t>Забезпечити виконання заходів:</w:t>
      </w:r>
    </w:p>
    <w:p w:rsidR="005A3C6C" w:rsidRPr="00B230BB" w:rsidRDefault="005A3C6C" w:rsidP="00C24DA8">
      <w:pPr>
        <w:pStyle w:val="a9"/>
        <w:numPr>
          <w:ilvl w:val="0"/>
          <w:numId w:val="24"/>
        </w:numPr>
        <w:spacing w:after="0"/>
        <w:ind w:left="0" w:firstLine="709"/>
        <w:jc w:val="both"/>
        <w:rPr>
          <w:rFonts w:ascii="Times New Roman" w:hAnsi="Times New Roman" w:cs="Times New Roman"/>
          <w:b/>
          <w:sz w:val="26"/>
          <w:szCs w:val="26"/>
        </w:rPr>
      </w:pPr>
      <w:r w:rsidRPr="00B230BB">
        <w:rPr>
          <w:rFonts w:ascii="Times New Roman" w:hAnsi="Times New Roman" w:cs="Times New Roman"/>
          <w:b/>
          <w:bCs/>
          <w:sz w:val="26"/>
          <w:szCs w:val="26"/>
        </w:rPr>
        <w:t>Забезпечення вимог з охорони праці, безпеки життєдіяльності, пожежної безпеки</w:t>
      </w:r>
    </w:p>
    <w:tbl>
      <w:tblPr>
        <w:tblStyle w:val="aa"/>
        <w:tblW w:w="0" w:type="auto"/>
        <w:tblLayout w:type="fixed"/>
        <w:tblLook w:val="04A0" w:firstRow="1" w:lastRow="0" w:firstColumn="1" w:lastColumn="0" w:noHBand="0" w:noVBand="1"/>
      </w:tblPr>
      <w:tblGrid>
        <w:gridCol w:w="613"/>
        <w:gridCol w:w="4769"/>
        <w:gridCol w:w="1417"/>
        <w:gridCol w:w="1843"/>
        <w:gridCol w:w="985"/>
      </w:tblGrid>
      <w:tr w:rsidR="005A3C6C" w:rsidRPr="00B230BB" w:rsidTr="00064BDF">
        <w:trPr>
          <w:cantSplit/>
          <w:trHeight w:val="1854"/>
        </w:trPr>
        <w:tc>
          <w:tcPr>
            <w:tcW w:w="613" w:type="dxa"/>
            <w:vAlign w:val="center"/>
          </w:tcPr>
          <w:p w:rsidR="005A3C6C" w:rsidRPr="00B230BB" w:rsidRDefault="005A3C6C" w:rsidP="00064BDF">
            <w:pPr>
              <w:tabs>
                <w:tab w:val="center" w:pos="888"/>
              </w:tabs>
              <w:jc w:val="center"/>
              <w:rPr>
                <w:rFonts w:ascii="Times New Roman" w:hAnsi="Times New Roman" w:cs="Times New Roman"/>
                <w:b/>
                <w:bCs/>
                <w:w w:val="99"/>
                <w:sz w:val="26"/>
                <w:szCs w:val="26"/>
              </w:rPr>
            </w:pPr>
            <w:r w:rsidRPr="00B230BB">
              <w:rPr>
                <w:rFonts w:ascii="Times New Roman" w:hAnsi="Times New Roman" w:cs="Times New Roman"/>
                <w:b/>
                <w:bCs/>
                <w:w w:val="99"/>
                <w:sz w:val="26"/>
                <w:szCs w:val="26"/>
              </w:rPr>
              <w:lastRenderedPageBreak/>
              <w:t>№</w:t>
            </w:r>
          </w:p>
          <w:p w:rsidR="005A3C6C" w:rsidRPr="00B230BB" w:rsidRDefault="005A3C6C" w:rsidP="00064BDF">
            <w:pPr>
              <w:tabs>
                <w:tab w:val="center" w:pos="888"/>
              </w:tabs>
              <w:jc w:val="center"/>
              <w:rPr>
                <w:rFonts w:ascii="Times New Roman" w:hAnsi="Times New Roman" w:cs="Times New Roman"/>
                <w:sz w:val="26"/>
                <w:szCs w:val="26"/>
              </w:rPr>
            </w:pPr>
            <w:r w:rsidRPr="00B230BB">
              <w:rPr>
                <w:rFonts w:ascii="Times New Roman" w:hAnsi="Times New Roman" w:cs="Times New Roman"/>
                <w:b/>
                <w:bCs/>
                <w:sz w:val="26"/>
                <w:szCs w:val="26"/>
              </w:rPr>
              <w:t>з/п</w:t>
            </w:r>
          </w:p>
        </w:tc>
        <w:tc>
          <w:tcPr>
            <w:tcW w:w="4769" w:type="dxa"/>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bCs/>
                <w:sz w:val="26"/>
                <w:szCs w:val="26"/>
              </w:rPr>
              <w:t>Заходи</w:t>
            </w:r>
          </w:p>
        </w:tc>
        <w:tc>
          <w:tcPr>
            <w:tcW w:w="1417" w:type="dxa"/>
            <w:vAlign w:val="center"/>
          </w:tcPr>
          <w:p w:rsidR="005A3C6C" w:rsidRPr="00B230BB" w:rsidRDefault="005A3C6C" w:rsidP="00064BDF">
            <w:pPr>
              <w:jc w:val="center"/>
              <w:rPr>
                <w:rFonts w:ascii="Times New Roman" w:hAnsi="Times New Roman" w:cs="Times New Roman"/>
                <w:b/>
                <w:bCs/>
                <w:w w:val="99"/>
                <w:sz w:val="26"/>
                <w:szCs w:val="26"/>
              </w:rPr>
            </w:pPr>
            <w:r w:rsidRPr="00B230BB">
              <w:rPr>
                <w:rFonts w:ascii="Times New Roman" w:hAnsi="Times New Roman" w:cs="Times New Roman"/>
                <w:b/>
                <w:bCs/>
                <w:w w:val="99"/>
                <w:sz w:val="26"/>
                <w:szCs w:val="26"/>
              </w:rPr>
              <w:t>Термін</w:t>
            </w:r>
          </w:p>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bCs/>
                <w:sz w:val="26"/>
                <w:szCs w:val="26"/>
              </w:rPr>
              <w:t>виконання</w:t>
            </w:r>
          </w:p>
        </w:tc>
        <w:tc>
          <w:tcPr>
            <w:tcW w:w="1843" w:type="dxa"/>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bCs/>
                <w:sz w:val="26"/>
                <w:szCs w:val="26"/>
              </w:rPr>
              <w:t>Відповідальний</w:t>
            </w:r>
          </w:p>
        </w:tc>
        <w:tc>
          <w:tcPr>
            <w:tcW w:w="985" w:type="dxa"/>
            <w:textDirection w:val="btLr"/>
            <w:vAlign w:val="center"/>
          </w:tcPr>
          <w:p w:rsidR="005A3C6C" w:rsidRPr="00B230BB" w:rsidRDefault="005A3C6C" w:rsidP="00064BDF">
            <w:pPr>
              <w:ind w:left="113" w:right="113"/>
              <w:jc w:val="center"/>
              <w:rPr>
                <w:rFonts w:ascii="Times New Roman" w:hAnsi="Times New Roman" w:cs="Times New Roman"/>
                <w:b/>
                <w:bCs/>
                <w:sz w:val="26"/>
                <w:szCs w:val="26"/>
              </w:rPr>
            </w:pPr>
            <w:r w:rsidRPr="00B230BB">
              <w:rPr>
                <w:rFonts w:ascii="Times New Roman" w:hAnsi="Times New Roman" w:cs="Times New Roman"/>
                <w:b/>
                <w:bCs/>
                <w:sz w:val="26"/>
                <w:szCs w:val="26"/>
              </w:rPr>
              <w:t xml:space="preserve">Відмітка </w:t>
            </w:r>
            <w:r w:rsidRPr="00B230BB">
              <w:rPr>
                <w:rFonts w:ascii="Times New Roman" w:hAnsi="Times New Roman" w:cs="Times New Roman"/>
                <w:b/>
                <w:bCs/>
                <w:w w:val="97"/>
                <w:sz w:val="26"/>
                <w:szCs w:val="26"/>
              </w:rPr>
              <w:t>про</w:t>
            </w:r>
            <w:r w:rsidRPr="00B230BB">
              <w:rPr>
                <w:rFonts w:ascii="Times New Roman" w:hAnsi="Times New Roman" w:cs="Times New Roman"/>
                <w:b/>
                <w:bCs/>
                <w:w w:val="98"/>
                <w:sz w:val="26"/>
                <w:szCs w:val="26"/>
              </w:rPr>
              <w:t xml:space="preserve"> виконання</w:t>
            </w:r>
          </w:p>
        </w:tc>
      </w:tr>
      <w:tr w:rsidR="005A3C6C" w:rsidRPr="00B230BB" w:rsidTr="00064BDF">
        <w:tc>
          <w:tcPr>
            <w:tcW w:w="6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76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Тримати під контролем дотримання планових лімітів</w:t>
            </w:r>
          </w:p>
        </w:tc>
        <w:tc>
          <w:tcPr>
            <w:tcW w:w="14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1843"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76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Забезпечити у приміщеннях школи необхідний температурний режим</w:t>
            </w:r>
          </w:p>
        </w:tc>
        <w:tc>
          <w:tcPr>
            <w:tcW w:w="14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184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76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Дотримуватись карантинних обмежень, тримати під контролем використання миючих та дезінфікуючих Засобів</w:t>
            </w:r>
          </w:p>
        </w:tc>
        <w:tc>
          <w:tcPr>
            <w:tcW w:w="14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184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76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До</w:t>
            </w:r>
            <w:r>
              <w:rPr>
                <w:rFonts w:ascii="Times New Roman" w:hAnsi="Times New Roman" w:cs="Times New Roman"/>
                <w:sz w:val="26"/>
                <w:szCs w:val="26"/>
                <w:lang w:val="uk-UA"/>
              </w:rPr>
              <w:t xml:space="preserve"> </w:t>
            </w:r>
            <w:r w:rsidRPr="00B230BB">
              <w:rPr>
                <w:rFonts w:ascii="Times New Roman" w:hAnsi="Times New Roman" w:cs="Times New Roman"/>
                <w:sz w:val="26"/>
                <w:szCs w:val="26"/>
              </w:rPr>
              <w:t>укомплектувати ліцей необхідною кількістю(згідно норм) вогнегасниками</w:t>
            </w:r>
          </w:p>
        </w:tc>
        <w:tc>
          <w:tcPr>
            <w:tcW w:w="14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Упродовж року</w:t>
            </w:r>
          </w:p>
        </w:tc>
        <w:tc>
          <w:tcPr>
            <w:tcW w:w="184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1338"/>
        <w:jc w:val="both"/>
        <w:rPr>
          <w:rFonts w:ascii="Times New Roman" w:hAnsi="Times New Roman" w:cs="Times New Roman"/>
          <w:b/>
          <w:color w:val="1F3864" w:themeColor="accent5" w:themeShade="80"/>
          <w:sz w:val="26"/>
          <w:szCs w:val="26"/>
        </w:rPr>
      </w:pPr>
    </w:p>
    <w:tbl>
      <w:tblPr>
        <w:tblStyle w:val="aa"/>
        <w:tblpPr w:leftFromText="180" w:rightFromText="180" w:vertAnchor="text" w:horzAnchor="margin" w:tblpY="229"/>
        <w:tblW w:w="9632" w:type="dxa"/>
        <w:tblLayout w:type="fixed"/>
        <w:tblLook w:val="04A0" w:firstRow="1" w:lastRow="0" w:firstColumn="1" w:lastColumn="0" w:noHBand="0" w:noVBand="1"/>
      </w:tblPr>
      <w:tblGrid>
        <w:gridCol w:w="737"/>
        <w:gridCol w:w="4650"/>
        <w:gridCol w:w="1276"/>
        <w:gridCol w:w="1984"/>
        <w:gridCol w:w="985"/>
      </w:tblGrid>
      <w:tr w:rsidR="005A3C6C" w:rsidRPr="00B230BB" w:rsidTr="00064BDF">
        <w:trPr>
          <w:cantSplit/>
          <w:trHeight w:val="1750"/>
        </w:trPr>
        <w:tc>
          <w:tcPr>
            <w:tcW w:w="737" w:type="dxa"/>
            <w:vAlign w:val="center"/>
          </w:tcPr>
          <w:p w:rsidR="005A3C6C" w:rsidRPr="00B230BB" w:rsidRDefault="005A3C6C" w:rsidP="00064BDF">
            <w:pPr>
              <w:jc w:val="center"/>
              <w:rPr>
                <w:rFonts w:ascii="Times New Roman" w:hAnsi="Times New Roman" w:cs="Times New Roman"/>
                <w:b/>
                <w:bCs/>
                <w:sz w:val="26"/>
                <w:szCs w:val="26"/>
              </w:rPr>
            </w:pPr>
            <w:r w:rsidRPr="00B230BB">
              <w:rPr>
                <w:rFonts w:ascii="Times New Roman" w:hAnsi="Times New Roman" w:cs="Times New Roman"/>
                <w:b/>
                <w:bCs/>
                <w:sz w:val="26"/>
                <w:szCs w:val="26"/>
              </w:rPr>
              <w:t>№</w:t>
            </w:r>
          </w:p>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bCs/>
                <w:sz w:val="26"/>
                <w:szCs w:val="26"/>
              </w:rPr>
              <w:t>з/п</w:t>
            </w:r>
          </w:p>
        </w:tc>
        <w:tc>
          <w:tcPr>
            <w:tcW w:w="4650" w:type="dxa"/>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bCs/>
                <w:sz w:val="26"/>
                <w:szCs w:val="26"/>
              </w:rPr>
              <w:t>Заходи</w:t>
            </w:r>
          </w:p>
        </w:tc>
        <w:tc>
          <w:tcPr>
            <w:tcW w:w="1276" w:type="dxa"/>
            <w:textDirection w:val="btLr"/>
            <w:vAlign w:val="center"/>
          </w:tcPr>
          <w:p w:rsidR="005A3C6C" w:rsidRPr="00B230BB" w:rsidRDefault="005A3C6C" w:rsidP="00064BDF">
            <w:pPr>
              <w:ind w:left="113" w:right="113"/>
              <w:jc w:val="center"/>
              <w:rPr>
                <w:rFonts w:ascii="Times New Roman" w:hAnsi="Times New Roman" w:cs="Times New Roman"/>
                <w:sz w:val="24"/>
                <w:szCs w:val="24"/>
              </w:rPr>
            </w:pPr>
            <w:r w:rsidRPr="00B230BB">
              <w:rPr>
                <w:rFonts w:ascii="Times New Roman" w:hAnsi="Times New Roman" w:cs="Times New Roman"/>
                <w:b/>
                <w:bCs/>
                <w:sz w:val="24"/>
                <w:szCs w:val="24"/>
              </w:rPr>
              <w:t>Термін виконання</w:t>
            </w:r>
          </w:p>
        </w:tc>
        <w:tc>
          <w:tcPr>
            <w:tcW w:w="1984" w:type="dxa"/>
            <w:vAlign w:val="center"/>
          </w:tcPr>
          <w:p w:rsidR="005A3C6C" w:rsidRPr="00B230BB" w:rsidRDefault="005A3C6C" w:rsidP="00064BDF">
            <w:pPr>
              <w:jc w:val="center"/>
              <w:rPr>
                <w:rFonts w:ascii="Times New Roman" w:hAnsi="Times New Roman" w:cs="Times New Roman"/>
                <w:sz w:val="24"/>
                <w:szCs w:val="24"/>
              </w:rPr>
            </w:pPr>
            <w:r w:rsidRPr="00B230BB">
              <w:rPr>
                <w:rFonts w:ascii="Times New Roman" w:hAnsi="Times New Roman" w:cs="Times New Roman"/>
                <w:b/>
                <w:bCs/>
                <w:sz w:val="24"/>
                <w:szCs w:val="24"/>
              </w:rPr>
              <w:t>Відповідальний</w:t>
            </w:r>
          </w:p>
        </w:tc>
        <w:tc>
          <w:tcPr>
            <w:tcW w:w="985" w:type="dxa"/>
            <w:textDirection w:val="btLr"/>
            <w:vAlign w:val="center"/>
          </w:tcPr>
          <w:p w:rsidR="005A3C6C" w:rsidRPr="00B230BB" w:rsidRDefault="005A3C6C" w:rsidP="00064BDF">
            <w:pPr>
              <w:ind w:left="113" w:right="113"/>
              <w:jc w:val="center"/>
              <w:rPr>
                <w:rFonts w:ascii="Times New Roman" w:hAnsi="Times New Roman" w:cs="Times New Roman"/>
                <w:sz w:val="24"/>
                <w:szCs w:val="24"/>
              </w:rPr>
            </w:pPr>
            <w:r w:rsidRPr="00B230BB">
              <w:rPr>
                <w:rFonts w:ascii="Times New Roman" w:hAnsi="Times New Roman" w:cs="Times New Roman"/>
                <w:b/>
                <w:bCs/>
                <w:sz w:val="24"/>
                <w:szCs w:val="24"/>
              </w:rPr>
              <w:t>Відмітка про виконання</w:t>
            </w: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b/>
                <w:bCs/>
                <w:sz w:val="26"/>
                <w:szCs w:val="26"/>
              </w:rPr>
              <w:t>Організація роботи щодо забезпеченнянормативно-правових аспектів</w:t>
            </w:r>
          </w:p>
        </w:tc>
        <w:tc>
          <w:tcPr>
            <w:tcW w:w="1276" w:type="dxa"/>
          </w:tcPr>
          <w:p w:rsidR="005A3C6C" w:rsidRPr="00B230BB" w:rsidRDefault="005A3C6C" w:rsidP="00064BDF">
            <w:pPr>
              <w:jc w:val="both"/>
              <w:rPr>
                <w:rFonts w:ascii="Times New Roman" w:hAnsi="Times New Roman" w:cs="Times New Roman"/>
                <w:sz w:val="24"/>
                <w:szCs w:val="24"/>
              </w:rPr>
            </w:pPr>
          </w:p>
        </w:tc>
        <w:tc>
          <w:tcPr>
            <w:tcW w:w="1984" w:type="dxa"/>
          </w:tcPr>
          <w:p w:rsidR="005A3C6C" w:rsidRPr="00B230BB" w:rsidRDefault="005A3C6C" w:rsidP="00064BDF">
            <w:pPr>
              <w:jc w:val="both"/>
              <w:rPr>
                <w:rFonts w:ascii="Times New Roman" w:hAnsi="Times New Roman" w:cs="Times New Roman"/>
                <w:sz w:val="24"/>
                <w:szCs w:val="24"/>
              </w:rPr>
            </w:pP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Організувати роботу щодо систематизації та вивчення нормативних документів з питань охорони праці, </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охорони життя і здоров’я працівників закладу освіти, а саме:</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охорону праці”;</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забезпечення санітарного та епідемічного благополуччя населення”;</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освіту”, ст.ст. 3, 17, 24, 51, 53;</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загальну середню освіту” ст.ст. 5,22, 38;</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пожежну безпеку”;</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Закон України від 05.07.2001 № 2586 “Про боротьбу із захворюванням на туберкульоз”;</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 xml:space="preserve">Державні санітарні правила і норми влаштування, утримання </w:t>
            </w:r>
            <w:r w:rsidRPr="00B230BB">
              <w:rPr>
                <w:rFonts w:ascii="Times New Roman" w:hAnsi="Times New Roman" w:cs="Times New Roman"/>
                <w:sz w:val="26"/>
                <w:szCs w:val="26"/>
              </w:rPr>
              <w:lastRenderedPageBreak/>
              <w:t>загальноосвітніх навчальних закладів та організації навчально-виховного процесу, Київ –2001;</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Постанова Кабінету Міністрів України від 22.03.2001 № 270 “Про затвердження Порядку розслідування та обліку нещасних випадків невиробничого характеру”;</w:t>
            </w:r>
          </w:p>
          <w:p w:rsidR="005A3C6C" w:rsidRPr="00B230BB" w:rsidRDefault="005A3C6C" w:rsidP="00C24DA8">
            <w:pPr>
              <w:pStyle w:val="a9"/>
              <w:numPr>
                <w:ilvl w:val="0"/>
                <w:numId w:val="26"/>
              </w:numPr>
              <w:tabs>
                <w:tab w:val="left" w:pos="436"/>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наказ Державного комітету України з нагляду за охороною праці від 26.01.2005 №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p>
          <w:p w:rsidR="005A3C6C" w:rsidRPr="00B230BB" w:rsidRDefault="005A3C6C" w:rsidP="00C24DA8">
            <w:pPr>
              <w:pStyle w:val="a9"/>
              <w:numPr>
                <w:ilvl w:val="0"/>
                <w:numId w:val="26"/>
              </w:numPr>
              <w:tabs>
                <w:tab w:val="left" w:pos="294"/>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наказ Міністерства освіти і науки України від 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w:t>
            </w:r>
          </w:p>
          <w:p w:rsidR="005A3C6C" w:rsidRPr="00B230BB" w:rsidRDefault="005A3C6C" w:rsidP="00C24DA8">
            <w:pPr>
              <w:pStyle w:val="a9"/>
              <w:numPr>
                <w:ilvl w:val="0"/>
                <w:numId w:val="26"/>
              </w:numPr>
              <w:tabs>
                <w:tab w:val="left" w:pos="294"/>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наказ Міністерства освіти і науки України від 27.12.2017 № 1222 “Про затвердження Положення про організацію роботи з охорони праці узакладах загальної середньої освіти</w:t>
            </w:r>
          </w:p>
          <w:p w:rsidR="005A3C6C" w:rsidRPr="00B230BB" w:rsidRDefault="005A3C6C" w:rsidP="00C24DA8">
            <w:pPr>
              <w:pStyle w:val="a9"/>
              <w:numPr>
                <w:ilvl w:val="0"/>
                <w:numId w:val="26"/>
              </w:numPr>
              <w:tabs>
                <w:tab w:val="left" w:pos="294"/>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наказ Міністерства освіти і науки України від 31.08.2001 № 616  “Про затвердження Положення про порядок розслідування нещасних випадків, що сталися під час навчально-виховного процесу в навчальних закладах”;</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lastRenderedPageBreak/>
              <w:t>Серпень</w:t>
            </w:r>
          </w:p>
        </w:tc>
        <w:tc>
          <w:tcPr>
            <w:tcW w:w="1984"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Мельник Н.Р.</w:t>
            </w:r>
          </w:p>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985"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2.</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b/>
                <w:bCs/>
                <w:sz w:val="26"/>
                <w:szCs w:val="26"/>
              </w:rPr>
              <w:t>Забезпечення видання наказів.</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серпень</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січень</w:t>
            </w:r>
          </w:p>
        </w:tc>
        <w:tc>
          <w:tcPr>
            <w:tcW w:w="1984" w:type="dxa"/>
          </w:tcPr>
          <w:p w:rsidR="005A3C6C" w:rsidRPr="00B230BB" w:rsidRDefault="005A3C6C" w:rsidP="00064BDF">
            <w:pPr>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Мельник Н.Р.</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2.1.</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Затвердити графік чергування  вчителів ліцею</w:t>
            </w:r>
          </w:p>
        </w:tc>
        <w:tc>
          <w:tcPr>
            <w:tcW w:w="1276" w:type="dxa"/>
            <w:shd w:val="clear" w:color="auto" w:fill="auto"/>
          </w:tcPr>
          <w:p w:rsidR="005A3C6C" w:rsidRPr="00B230BB" w:rsidRDefault="005A3C6C" w:rsidP="00064BDF">
            <w:pPr>
              <w:jc w:val="both"/>
              <w:rPr>
                <w:rFonts w:ascii="Times New Roman" w:hAnsi="Times New Roman" w:cs="Times New Roman"/>
                <w:sz w:val="24"/>
                <w:szCs w:val="24"/>
              </w:rPr>
            </w:pPr>
          </w:p>
        </w:tc>
        <w:tc>
          <w:tcPr>
            <w:tcW w:w="1984" w:type="dxa"/>
          </w:tcPr>
          <w:p w:rsidR="005A3C6C" w:rsidRPr="00B230BB" w:rsidRDefault="005A3C6C" w:rsidP="00064BDF">
            <w:pPr>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2.2.</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“Про призначення відповідальних </w:t>
            </w:r>
            <w:r w:rsidRPr="00B230BB">
              <w:rPr>
                <w:rFonts w:ascii="Times New Roman" w:hAnsi="Times New Roman" w:cs="Times New Roman"/>
                <w:sz w:val="24"/>
                <w:szCs w:val="24"/>
              </w:rPr>
              <w:t xml:space="preserve"> вересень</w:t>
            </w:r>
            <w:r w:rsidRPr="00B230BB">
              <w:rPr>
                <w:rFonts w:ascii="Times New Roman" w:hAnsi="Times New Roman" w:cs="Times New Roman"/>
                <w:sz w:val="26"/>
                <w:szCs w:val="26"/>
              </w:rPr>
              <w:t xml:space="preserve"> з питань охорони праці в 2021/2022 навчальному році”.</w:t>
            </w:r>
          </w:p>
        </w:tc>
        <w:tc>
          <w:tcPr>
            <w:tcW w:w="1276" w:type="dxa"/>
            <w:shd w:val="clear" w:color="auto" w:fill="auto"/>
          </w:tcPr>
          <w:p w:rsidR="005A3C6C" w:rsidRPr="00531EBC" w:rsidRDefault="005A3C6C" w:rsidP="00064BDF">
            <w:pPr>
              <w:jc w:val="both"/>
              <w:rPr>
                <w:rFonts w:ascii="Times New Roman" w:hAnsi="Times New Roman" w:cs="Times New Roman"/>
                <w:sz w:val="24"/>
                <w:szCs w:val="24"/>
                <w:highlight w:val="darkYellow"/>
                <w:lang w:val="uk-UA"/>
              </w:rPr>
            </w:pPr>
            <w:r w:rsidRPr="00B230BB">
              <w:rPr>
                <w:rFonts w:ascii="Times New Roman" w:hAnsi="Times New Roman" w:cs="Times New Roman"/>
                <w:sz w:val="24"/>
                <w:szCs w:val="24"/>
              </w:rPr>
              <w:t>вересень</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2.3.</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організацію роботи з питань охорони праці у ліцеї  2021/2022 навчальному році”.</w:t>
            </w:r>
          </w:p>
        </w:tc>
        <w:tc>
          <w:tcPr>
            <w:tcW w:w="1276" w:type="dxa"/>
            <w:shd w:val="clear" w:color="auto" w:fill="auto"/>
          </w:tcPr>
          <w:p w:rsidR="005A3C6C" w:rsidRPr="00531EBC" w:rsidRDefault="005A3C6C" w:rsidP="00064BDF">
            <w:pPr>
              <w:jc w:val="both"/>
              <w:rPr>
                <w:rFonts w:ascii="Times New Roman" w:hAnsi="Times New Roman" w:cs="Times New Roman"/>
                <w:sz w:val="24"/>
                <w:szCs w:val="24"/>
                <w:highlight w:val="darkYellow"/>
                <w:lang w:val="uk-UA"/>
              </w:rPr>
            </w:pPr>
            <w:r w:rsidRPr="00B230BB">
              <w:rPr>
                <w:rFonts w:ascii="Times New Roman" w:hAnsi="Times New Roman" w:cs="Times New Roman"/>
                <w:sz w:val="24"/>
                <w:szCs w:val="24"/>
              </w:rPr>
              <w:t>вересень</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28"/>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2.4.</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затвердження інструкцій з охорони праці» (за необхідності)</w:t>
            </w:r>
          </w:p>
        </w:tc>
        <w:tc>
          <w:tcPr>
            <w:tcW w:w="1276" w:type="dxa"/>
            <w:shd w:val="clear" w:color="auto" w:fill="auto"/>
          </w:tcPr>
          <w:p w:rsidR="005A3C6C" w:rsidRPr="00531EBC" w:rsidRDefault="005A3C6C" w:rsidP="00064BDF">
            <w:pPr>
              <w:jc w:val="both"/>
              <w:rPr>
                <w:rFonts w:ascii="Times New Roman" w:hAnsi="Times New Roman" w:cs="Times New Roman"/>
                <w:sz w:val="24"/>
                <w:szCs w:val="24"/>
                <w:highlight w:val="darkYellow"/>
                <w:lang w:val="uk-UA"/>
              </w:rPr>
            </w:pPr>
            <w:r w:rsidRPr="00B230BB">
              <w:rPr>
                <w:rFonts w:ascii="Times New Roman" w:hAnsi="Times New Roman" w:cs="Times New Roman"/>
                <w:sz w:val="24"/>
                <w:szCs w:val="24"/>
              </w:rPr>
              <w:t>вересень</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2.5.</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призначення відповідальних осіб з протипожежної безпеки  у 2021/2022 навчальному році”.</w:t>
            </w:r>
          </w:p>
        </w:tc>
        <w:tc>
          <w:tcPr>
            <w:tcW w:w="1276" w:type="dxa"/>
            <w:shd w:val="clear" w:color="auto" w:fill="auto"/>
          </w:tcPr>
          <w:p w:rsidR="005A3C6C" w:rsidRPr="00531EBC" w:rsidRDefault="005A3C6C" w:rsidP="00064BDF">
            <w:pPr>
              <w:jc w:val="both"/>
              <w:rPr>
                <w:rFonts w:ascii="Times New Roman" w:hAnsi="Times New Roman" w:cs="Times New Roman"/>
                <w:sz w:val="24"/>
                <w:szCs w:val="24"/>
                <w:highlight w:val="darkYellow"/>
                <w:lang w:val="uk-UA"/>
              </w:rPr>
            </w:pPr>
            <w:r w:rsidRPr="00B230BB">
              <w:rPr>
                <w:rFonts w:ascii="Times New Roman" w:hAnsi="Times New Roman" w:cs="Times New Roman"/>
                <w:sz w:val="24"/>
                <w:szCs w:val="24"/>
              </w:rPr>
              <w:t>вересень</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2.6.</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організацію роботи з протипожежної безпеки в школі у 2021/2022 навчальному році”.</w:t>
            </w:r>
          </w:p>
        </w:tc>
        <w:tc>
          <w:tcPr>
            <w:tcW w:w="1276" w:type="dxa"/>
            <w:shd w:val="clear" w:color="auto" w:fill="auto"/>
          </w:tcPr>
          <w:p w:rsidR="005A3C6C" w:rsidRPr="00531EBC" w:rsidRDefault="005A3C6C" w:rsidP="00064BDF">
            <w:pPr>
              <w:jc w:val="both"/>
              <w:rPr>
                <w:rFonts w:ascii="Times New Roman" w:hAnsi="Times New Roman" w:cs="Times New Roman"/>
                <w:sz w:val="24"/>
                <w:szCs w:val="24"/>
                <w:highlight w:val="darkYellow"/>
              </w:rPr>
            </w:pPr>
            <w:r w:rsidRPr="00B230BB">
              <w:rPr>
                <w:rFonts w:ascii="Times New Roman" w:hAnsi="Times New Roman" w:cs="Times New Roman"/>
                <w:sz w:val="24"/>
                <w:szCs w:val="24"/>
              </w:rPr>
              <w:t>вересень</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2.7.</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призначення відповідального за організацію та проведення обов’язкових медичних оглядів та медичне обстеження працівників ліцею ”.</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квітень</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b/>
                <w:bCs/>
                <w:sz w:val="26"/>
                <w:szCs w:val="26"/>
              </w:rPr>
              <w:t>Організація розгляду питань на засіданнях педагогічної ради, ради закладу, нарадах при директорові, загальних зборах колективу, батьківських зборах</w:t>
            </w:r>
          </w:p>
        </w:tc>
        <w:tc>
          <w:tcPr>
            <w:tcW w:w="1276" w:type="dxa"/>
          </w:tcPr>
          <w:p w:rsidR="005A3C6C" w:rsidRPr="00B230BB" w:rsidRDefault="005A3C6C" w:rsidP="00064BDF">
            <w:pPr>
              <w:jc w:val="both"/>
              <w:rPr>
                <w:rFonts w:ascii="Times New Roman" w:hAnsi="Times New Roman" w:cs="Times New Roman"/>
                <w:sz w:val="24"/>
                <w:szCs w:val="24"/>
              </w:rPr>
            </w:pPr>
          </w:p>
        </w:tc>
        <w:tc>
          <w:tcPr>
            <w:tcW w:w="1984" w:type="dxa"/>
          </w:tcPr>
          <w:p w:rsidR="005A3C6C" w:rsidRPr="00B230BB" w:rsidRDefault="005A3C6C" w:rsidP="00064BDF">
            <w:pPr>
              <w:jc w:val="both"/>
              <w:rPr>
                <w:rFonts w:ascii="Times New Roman" w:hAnsi="Times New Roman" w:cs="Times New Roman"/>
                <w:sz w:val="24"/>
                <w:szCs w:val="24"/>
              </w:rPr>
            </w:pP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3.1.</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затвердження правил внутрішньошкільного трудового розпорядку  в  школі у 2021/2022 навчальному році”.</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серпень</w:t>
            </w:r>
          </w:p>
        </w:tc>
        <w:tc>
          <w:tcPr>
            <w:tcW w:w="1984"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3.2.</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організацію роботи з питань охорони праці та протипожежної безпеки в ліцеї у 2021/2022 навчальному році”.</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серпень</w:t>
            </w:r>
          </w:p>
        </w:tc>
        <w:tc>
          <w:tcPr>
            <w:tcW w:w="1984" w:type="dxa"/>
          </w:tcPr>
          <w:p w:rsidR="005A3C6C" w:rsidRPr="00B230BB" w:rsidRDefault="005A3C6C" w:rsidP="00064BDF">
            <w:pPr>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Мельник Н.Р.</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lang w:val="uk-UA"/>
              </w:rPr>
              <w:t>Тарасова О.В.</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3.3.</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організацію  роботи медичного кабінету ліцею.</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вересень</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28"/>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3.4.</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результати дотримання санітарно-гігієнічних норм у школі в I семестрі 2021/2022 навчальному році”.</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листопад</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3.5</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 підсумки роботи в школі з охорони праці за 2021/2022 навчальний рік”.</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червень 2022</w:t>
            </w:r>
          </w:p>
        </w:tc>
        <w:tc>
          <w:tcPr>
            <w:tcW w:w="1984" w:type="dxa"/>
          </w:tcPr>
          <w:p w:rsidR="005A3C6C" w:rsidRPr="00B230BB" w:rsidRDefault="005A3C6C" w:rsidP="00064BDF">
            <w:pPr>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Мельник Н.Р.</w:t>
            </w:r>
          </w:p>
          <w:p w:rsidR="005A3C6C" w:rsidRPr="00B230BB" w:rsidRDefault="005A3C6C" w:rsidP="00064BDF">
            <w:pPr>
              <w:jc w:val="both"/>
              <w:rPr>
                <w:rFonts w:ascii="Times New Roman" w:hAnsi="Times New Roman" w:cs="Times New Roman"/>
                <w:sz w:val="24"/>
                <w:szCs w:val="24"/>
              </w:rPr>
            </w:pP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65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b/>
                <w:bCs/>
                <w:sz w:val="26"/>
                <w:szCs w:val="26"/>
              </w:rPr>
              <w:t>Організація роботи щодо проведення інструктажів з питань охорони праці</w:t>
            </w:r>
          </w:p>
        </w:tc>
        <w:tc>
          <w:tcPr>
            <w:tcW w:w="1276" w:type="dxa"/>
          </w:tcPr>
          <w:p w:rsidR="005A3C6C" w:rsidRPr="00B230BB" w:rsidRDefault="005A3C6C" w:rsidP="00064BDF">
            <w:pPr>
              <w:jc w:val="both"/>
              <w:rPr>
                <w:rFonts w:ascii="Times New Roman" w:hAnsi="Times New Roman" w:cs="Times New Roman"/>
                <w:sz w:val="24"/>
                <w:szCs w:val="24"/>
              </w:rPr>
            </w:pPr>
          </w:p>
        </w:tc>
        <w:tc>
          <w:tcPr>
            <w:tcW w:w="1984" w:type="dxa"/>
          </w:tcPr>
          <w:p w:rsidR="005A3C6C" w:rsidRPr="00B230BB" w:rsidRDefault="005A3C6C" w:rsidP="00064BDF">
            <w:r w:rsidRPr="00B230BB">
              <w:rPr>
                <w:rFonts w:ascii="Times New Roman" w:hAnsi="Times New Roman" w:cs="Times New Roman"/>
                <w:sz w:val="24"/>
                <w:szCs w:val="24"/>
                <w:lang w:val="uk-UA"/>
              </w:rPr>
              <w:t>Мельник Н.Р.</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4.1.</w:t>
            </w:r>
          </w:p>
        </w:tc>
        <w:tc>
          <w:tcPr>
            <w:tcW w:w="465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Здійснювати проведення  вступних з інструктажів з новоприбулими працівниками.</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протягом року</w:t>
            </w:r>
          </w:p>
        </w:tc>
        <w:tc>
          <w:tcPr>
            <w:tcW w:w="1984" w:type="dxa"/>
          </w:tcPr>
          <w:p w:rsidR="005A3C6C" w:rsidRPr="00B230BB" w:rsidRDefault="005A3C6C" w:rsidP="00064BDF">
            <w:r w:rsidRPr="00B230BB">
              <w:rPr>
                <w:rFonts w:ascii="Times New Roman" w:hAnsi="Times New Roman" w:cs="Times New Roman"/>
                <w:sz w:val="24"/>
                <w:szCs w:val="24"/>
                <w:lang w:val="uk-UA"/>
              </w:rPr>
              <w:t>Мельник Н.Р.</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rPr>
          <w:trHeight w:val="313"/>
        </w:trPr>
        <w:tc>
          <w:tcPr>
            <w:tcW w:w="7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4.2.</w:t>
            </w:r>
          </w:p>
        </w:tc>
        <w:tc>
          <w:tcPr>
            <w:tcW w:w="465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Здійснювати проведення  первинних інструктажів з питань охорони праці на робочому місці  з працівниками ліцею.</w:t>
            </w:r>
          </w:p>
        </w:tc>
        <w:tc>
          <w:tcPr>
            <w:tcW w:w="1276" w:type="dxa"/>
          </w:tcPr>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jc w:val="both"/>
              <w:rPr>
                <w:rFonts w:ascii="Times New Roman" w:hAnsi="Times New Roman" w:cs="Times New Roman"/>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r w:rsidRPr="00B230BB">
              <w:rPr>
                <w:rFonts w:ascii="Times New Roman" w:hAnsi="Times New Roman" w:cs="Times New Roman"/>
                <w:sz w:val="24"/>
                <w:szCs w:val="24"/>
                <w:lang w:val="uk-UA"/>
              </w:rPr>
              <w:t>Мельник Н.Р.</w:t>
            </w:r>
          </w:p>
        </w:tc>
        <w:tc>
          <w:tcPr>
            <w:tcW w:w="985" w:type="dxa"/>
          </w:tcPr>
          <w:p w:rsidR="005A3C6C" w:rsidRPr="00B230BB" w:rsidRDefault="005A3C6C" w:rsidP="00064BDF">
            <w:pPr>
              <w:jc w:val="both"/>
              <w:rPr>
                <w:rFonts w:ascii="Times New Roman" w:hAnsi="Times New Roman" w:cs="Times New Roman"/>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4.3.</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Здійснювати проведення повторного інструктажу з питань охорони праці на робочому місці з працівиками ліцею.</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Двічі на рік</w:t>
            </w:r>
          </w:p>
        </w:tc>
        <w:tc>
          <w:tcPr>
            <w:tcW w:w="1984" w:type="dxa"/>
          </w:tcPr>
          <w:p w:rsidR="005A3C6C" w:rsidRPr="00B230BB" w:rsidRDefault="005A3C6C" w:rsidP="00064BDF">
            <w:r w:rsidRPr="00B230BB">
              <w:rPr>
                <w:rFonts w:ascii="Times New Roman" w:hAnsi="Times New Roman" w:cs="Times New Roman"/>
                <w:sz w:val="24"/>
                <w:szCs w:val="24"/>
                <w:lang w:val="uk-UA"/>
              </w:rPr>
              <w:t>Мельник Н.Р.</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4.4.</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Здійснювати проведення позапланового інструктажу з питань охорони праці на робочому місці з працівниками ліцею.</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У випадку травмування</w:t>
            </w:r>
          </w:p>
        </w:tc>
        <w:tc>
          <w:tcPr>
            <w:tcW w:w="1984" w:type="dxa"/>
          </w:tcPr>
          <w:p w:rsidR="005A3C6C" w:rsidRPr="00B230BB" w:rsidRDefault="005A3C6C" w:rsidP="00064BDF">
            <w:r w:rsidRPr="00B230BB">
              <w:rPr>
                <w:rFonts w:ascii="Times New Roman" w:hAnsi="Times New Roman" w:cs="Times New Roman"/>
                <w:sz w:val="24"/>
                <w:szCs w:val="24"/>
                <w:lang w:val="uk-UA"/>
              </w:rPr>
              <w:t>Мельник Н.Р.</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4.5.</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Забезпечити наявність посадових обов’язків з безпеки життєдіяльності для класних керівників.</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01.09.</w:t>
            </w:r>
          </w:p>
        </w:tc>
        <w:tc>
          <w:tcPr>
            <w:tcW w:w="1984" w:type="dxa"/>
          </w:tcPr>
          <w:p w:rsidR="005A3C6C" w:rsidRPr="00B230BB" w:rsidRDefault="005A3C6C" w:rsidP="00064BDF">
            <w:r w:rsidRPr="00B230BB">
              <w:rPr>
                <w:rFonts w:ascii="Times New Roman" w:hAnsi="Times New Roman" w:cs="Times New Roman"/>
                <w:sz w:val="24"/>
                <w:szCs w:val="24"/>
                <w:lang w:val="uk-UA"/>
              </w:rPr>
              <w:t>Мельник Н.Р.</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4.6.</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Скласти акти-дозволи проведення занять у кабінетах фізики,хімії, біології, спортивному залі.</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09.08.</w:t>
            </w:r>
          </w:p>
        </w:tc>
        <w:tc>
          <w:tcPr>
            <w:tcW w:w="1984" w:type="dxa"/>
          </w:tcPr>
          <w:p w:rsidR="005A3C6C" w:rsidRPr="00B230BB" w:rsidRDefault="005A3C6C" w:rsidP="00064BDF">
            <w:pPr>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Мельник Н.Р.</w:t>
            </w:r>
          </w:p>
          <w:p w:rsidR="005A3C6C" w:rsidRPr="00B230BB" w:rsidRDefault="005A3C6C" w:rsidP="00064BDF">
            <w:pPr>
              <w:contextualSpacing/>
              <w:jc w:val="both"/>
              <w:rPr>
                <w:rFonts w:ascii="Times New Roman" w:hAnsi="Times New Roman" w:cs="Times New Roman"/>
                <w:b/>
                <w:sz w:val="24"/>
                <w:szCs w:val="24"/>
              </w:rPr>
            </w:pP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5.</w:t>
            </w:r>
          </w:p>
        </w:tc>
        <w:tc>
          <w:tcPr>
            <w:tcW w:w="4650" w:type="dxa"/>
          </w:tcPr>
          <w:p w:rsidR="005A3C6C" w:rsidRPr="00B230BB" w:rsidRDefault="005A3C6C" w:rsidP="00064BDF">
            <w:pPr>
              <w:contextualSpacing/>
              <w:rPr>
                <w:rFonts w:ascii="Times New Roman" w:hAnsi="Times New Roman" w:cs="Times New Roman"/>
                <w:b/>
                <w:sz w:val="26"/>
                <w:szCs w:val="26"/>
              </w:rPr>
            </w:pPr>
            <w:r w:rsidRPr="00B230BB">
              <w:rPr>
                <w:rFonts w:ascii="Times New Roman" w:hAnsi="Times New Roman" w:cs="Times New Roman"/>
                <w:b/>
                <w:sz w:val="26"/>
                <w:szCs w:val="26"/>
              </w:rPr>
              <w:t>Органіація роботи медичного кабінету</w:t>
            </w:r>
          </w:p>
        </w:tc>
        <w:tc>
          <w:tcPr>
            <w:tcW w:w="1276" w:type="dxa"/>
          </w:tcPr>
          <w:p w:rsidR="005A3C6C" w:rsidRPr="00B230BB" w:rsidRDefault="005A3C6C" w:rsidP="00064BDF">
            <w:pPr>
              <w:contextualSpacing/>
              <w:jc w:val="both"/>
              <w:rPr>
                <w:rFonts w:ascii="Times New Roman" w:hAnsi="Times New Roman" w:cs="Times New Roman"/>
                <w:b/>
                <w:sz w:val="24"/>
                <w:szCs w:val="24"/>
              </w:rPr>
            </w:pPr>
          </w:p>
        </w:tc>
        <w:tc>
          <w:tcPr>
            <w:tcW w:w="1984" w:type="dxa"/>
          </w:tcPr>
          <w:p w:rsidR="005A3C6C" w:rsidRPr="00B230BB" w:rsidRDefault="005A3C6C" w:rsidP="00064BDF">
            <w:pPr>
              <w:contextualSpacing/>
              <w:jc w:val="both"/>
              <w:rPr>
                <w:rFonts w:ascii="Times New Roman" w:hAnsi="Times New Roman" w:cs="Times New Roman"/>
                <w:b/>
                <w:sz w:val="24"/>
                <w:szCs w:val="24"/>
              </w:rPr>
            </w:pP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5.1.</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Забезпечити роботу медичного кабінету з обладнанням відповідно до нормативних вимоги та забезпеченням медикаментами.</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Протягом </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Єрьоменко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5.2.</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Сприяти кадровому забезпеченню медичним персоналом.</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ind w:right="-110" w:hanging="109"/>
              <w:contextualSpacing/>
              <w:jc w:val="both"/>
              <w:rPr>
                <w:rFonts w:ascii="Times New Roman" w:hAnsi="Times New Roman" w:cs="Times New Roman"/>
                <w:sz w:val="24"/>
                <w:szCs w:val="24"/>
              </w:rPr>
            </w:pPr>
            <w:r w:rsidRPr="00B230BB">
              <w:rPr>
                <w:rFonts w:ascii="Times New Roman" w:hAnsi="Times New Roman" w:cs="Times New Roman"/>
                <w:sz w:val="24"/>
                <w:szCs w:val="24"/>
              </w:rPr>
              <w:t>Єрьоменко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70"/>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5.3.</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Забезпечити проведення медичних оглядів працівників ліцею,облік та збереження особових медичних книжок працівників закладу освіти.</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Згідно </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графіку</w:t>
            </w: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Єрьоменко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852"/>
        </w:trPr>
        <w:tc>
          <w:tcPr>
            <w:tcW w:w="737"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6.</w:t>
            </w:r>
          </w:p>
        </w:tc>
        <w:tc>
          <w:tcPr>
            <w:tcW w:w="4650" w:type="dxa"/>
          </w:tcPr>
          <w:p w:rsidR="005A3C6C" w:rsidRPr="00B230BB" w:rsidRDefault="005A3C6C" w:rsidP="00064BDF">
            <w:pPr>
              <w:contextualSpacing/>
              <w:rPr>
                <w:rFonts w:ascii="Times New Roman" w:hAnsi="Times New Roman" w:cs="Times New Roman"/>
                <w:b/>
                <w:sz w:val="26"/>
                <w:szCs w:val="26"/>
              </w:rPr>
            </w:pPr>
            <w:r w:rsidRPr="00B230BB">
              <w:rPr>
                <w:rFonts w:ascii="Times New Roman" w:hAnsi="Times New Roman" w:cs="Times New Roman"/>
                <w:b/>
                <w:sz w:val="26"/>
                <w:szCs w:val="26"/>
              </w:rPr>
              <w:t>Забезпечення матеріально-технічної бази ліцею</w:t>
            </w:r>
          </w:p>
        </w:tc>
        <w:tc>
          <w:tcPr>
            <w:tcW w:w="1276" w:type="dxa"/>
          </w:tcPr>
          <w:p w:rsidR="005A3C6C" w:rsidRPr="00B230BB" w:rsidRDefault="005A3C6C" w:rsidP="00064BDF">
            <w:pPr>
              <w:contextualSpacing/>
              <w:jc w:val="both"/>
              <w:rPr>
                <w:rFonts w:ascii="Times New Roman" w:hAnsi="Times New Roman" w:cs="Times New Roman"/>
                <w:b/>
                <w:sz w:val="24"/>
                <w:szCs w:val="24"/>
              </w:rPr>
            </w:pP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6.1.</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Організувати роботу щодо забезпечення закладу освіти наочністю, посібниками, нормативно-законодавчими актами з питань охорони праці.</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 року</w:t>
            </w:r>
          </w:p>
        </w:tc>
        <w:tc>
          <w:tcPr>
            <w:tcW w:w="1984" w:type="dxa"/>
          </w:tcPr>
          <w:p w:rsidR="005A3C6C" w:rsidRPr="00B230BB" w:rsidRDefault="005A3C6C" w:rsidP="00064BDF">
            <w:pPr>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6.2.</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Забезпечити готовність всіх шкільних приміщень до початку нового навчального року відповідно до нормативів з метою підписання акту прийняття школи.</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01.09.</w:t>
            </w:r>
          </w:p>
        </w:tc>
        <w:tc>
          <w:tcPr>
            <w:tcW w:w="1984" w:type="dxa"/>
          </w:tcPr>
          <w:p w:rsidR="005A3C6C" w:rsidRPr="00B230BB" w:rsidRDefault="005A3C6C" w:rsidP="00064BDF">
            <w:pPr>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6.3.</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Провести аналіз існуючої матеріально-технічної бази закладу освіти, скласти план заходів щодо виконання необхідних робіт.</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01.12.</w:t>
            </w:r>
          </w:p>
        </w:tc>
        <w:tc>
          <w:tcPr>
            <w:tcW w:w="1984" w:type="dxa"/>
          </w:tcPr>
          <w:p w:rsidR="005A3C6C" w:rsidRPr="00B230BB" w:rsidRDefault="005A3C6C" w:rsidP="00064BDF">
            <w:pPr>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6.4.</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Визначити об’єкти, які знаходяться в аварійному стані, скласти  дефектні акти.</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01.10</w:t>
            </w:r>
          </w:p>
        </w:tc>
        <w:tc>
          <w:tcPr>
            <w:tcW w:w="1984" w:type="dxa"/>
          </w:tcPr>
          <w:p w:rsidR="005A3C6C" w:rsidRPr="00B230BB" w:rsidRDefault="005A3C6C" w:rsidP="00064BDF">
            <w:pPr>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6.5.</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 xml:space="preserve">Забезпечити перевірку лічильників тепла, гарячої та холодної води згідно графіку, підготувати акти щодо готовності приладів обліку енергоносіїв, водопостачання.  </w:t>
            </w:r>
          </w:p>
        </w:tc>
        <w:tc>
          <w:tcPr>
            <w:tcW w:w="1276" w:type="dxa"/>
          </w:tcPr>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До 01.09.</w:t>
            </w:r>
          </w:p>
        </w:tc>
        <w:tc>
          <w:tcPr>
            <w:tcW w:w="1984" w:type="dxa"/>
          </w:tcPr>
          <w:p w:rsidR="005A3C6C" w:rsidRPr="00B230BB" w:rsidRDefault="005A3C6C" w:rsidP="00064BDF">
            <w:pPr>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6.6.</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Підготувати всі інженерні системи (опалення, холодного та гарячого водопочтачання) до нового навчального року та до роботи в осінньо-зимови період згідно графіку.</w:t>
            </w:r>
          </w:p>
        </w:tc>
        <w:tc>
          <w:tcPr>
            <w:tcW w:w="1276" w:type="dxa"/>
          </w:tcPr>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До 01.09.</w:t>
            </w:r>
          </w:p>
        </w:tc>
        <w:tc>
          <w:tcPr>
            <w:tcW w:w="1984" w:type="dxa"/>
          </w:tcPr>
          <w:p w:rsidR="005A3C6C" w:rsidRPr="00B230BB" w:rsidRDefault="005A3C6C" w:rsidP="00064BDF">
            <w:pPr>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540"/>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6.7.</w:t>
            </w: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p>
        </w:tc>
        <w:tc>
          <w:tcPr>
            <w:tcW w:w="4650" w:type="dxa"/>
            <w:tcBorders>
              <w:bottom w:val="single" w:sz="4" w:space="0" w:color="auto"/>
            </w:tcBorders>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Привести у належний стан всі підсобні приміщення, щитову, забезпечити їх надійне закриття.</w:t>
            </w:r>
          </w:p>
        </w:tc>
        <w:tc>
          <w:tcPr>
            <w:tcW w:w="1276" w:type="dxa"/>
          </w:tcPr>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До 01.09.</w:t>
            </w:r>
          </w:p>
        </w:tc>
        <w:tc>
          <w:tcPr>
            <w:tcW w:w="1984" w:type="dxa"/>
          </w:tcPr>
          <w:p w:rsidR="005A3C6C" w:rsidRPr="00B230BB" w:rsidRDefault="005A3C6C" w:rsidP="00064BDF">
            <w:pPr>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420"/>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6.8.</w:t>
            </w:r>
          </w:p>
        </w:tc>
        <w:tc>
          <w:tcPr>
            <w:tcW w:w="4650" w:type="dxa"/>
            <w:tcBorders>
              <w:top w:val="single" w:sz="4" w:space="0" w:color="auto"/>
            </w:tcBorders>
          </w:tcPr>
          <w:p w:rsidR="005A3C6C" w:rsidRPr="00B230BB" w:rsidRDefault="005A3C6C" w:rsidP="00064BDF">
            <w:pPr>
              <w:contextualSpacing/>
              <w:rPr>
                <w:rFonts w:ascii="Times New Roman" w:hAnsi="Times New Roman" w:cs="Times New Roman"/>
                <w:b/>
                <w:sz w:val="26"/>
                <w:szCs w:val="26"/>
              </w:rPr>
            </w:pPr>
            <w:r w:rsidRPr="00B230BB">
              <w:rPr>
                <w:rFonts w:ascii="Times New Roman" w:hAnsi="Times New Roman" w:cs="Times New Roman"/>
                <w:sz w:val="26"/>
                <w:szCs w:val="26"/>
              </w:rPr>
              <w:t>Підготувати  план проведення  капітального та профілактичного ремонту.</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Грудень</w:t>
            </w:r>
          </w:p>
        </w:tc>
        <w:tc>
          <w:tcPr>
            <w:tcW w:w="1984" w:type="dxa"/>
          </w:tcPr>
          <w:p w:rsidR="005A3C6C" w:rsidRPr="00B230BB" w:rsidRDefault="005A3C6C" w:rsidP="00064BDF">
            <w:pPr>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7.</w:t>
            </w:r>
          </w:p>
        </w:tc>
        <w:tc>
          <w:tcPr>
            <w:tcW w:w="4650"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Організація роботи щодо дотримання санітарно-гігієнічним норм</w:t>
            </w:r>
          </w:p>
        </w:tc>
        <w:tc>
          <w:tcPr>
            <w:tcW w:w="1276" w:type="dxa"/>
          </w:tcPr>
          <w:p w:rsidR="005A3C6C" w:rsidRPr="00B230BB" w:rsidRDefault="005A3C6C" w:rsidP="00064BDF">
            <w:pPr>
              <w:contextualSpacing/>
              <w:jc w:val="both"/>
              <w:rPr>
                <w:rFonts w:ascii="Times New Roman" w:hAnsi="Times New Roman" w:cs="Times New Roman"/>
                <w:b/>
                <w:sz w:val="24"/>
                <w:szCs w:val="24"/>
              </w:rPr>
            </w:pP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7.1.</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Здійснити перевірку дотримання санітарно-гігієнічних норм у закладі освіти за наступними критеріями: </w:t>
            </w:r>
          </w:p>
          <w:p w:rsidR="005A3C6C" w:rsidRPr="00B230BB" w:rsidRDefault="005A3C6C" w:rsidP="00C24DA8">
            <w:pPr>
              <w:pStyle w:val="a9"/>
              <w:numPr>
                <w:ilvl w:val="0"/>
                <w:numId w:val="13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природне та штучне освітлення, організація зорової роботи учнів;</w:t>
            </w:r>
          </w:p>
          <w:p w:rsidR="005A3C6C" w:rsidRPr="00B230BB" w:rsidRDefault="005A3C6C" w:rsidP="00C24DA8">
            <w:pPr>
              <w:pStyle w:val="a9"/>
              <w:numPr>
                <w:ilvl w:val="0"/>
                <w:numId w:val="13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повітряно- тепловий режим;</w:t>
            </w:r>
          </w:p>
          <w:p w:rsidR="005A3C6C" w:rsidRPr="00B230BB" w:rsidRDefault="005A3C6C" w:rsidP="00C24DA8">
            <w:pPr>
              <w:pStyle w:val="a9"/>
              <w:numPr>
                <w:ilvl w:val="0"/>
                <w:numId w:val="13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водопостачання та каналізація;</w:t>
            </w:r>
          </w:p>
          <w:p w:rsidR="005A3C6C" w:rsidRPr="00B230BB" w:rsidRDefault="005A3C6C" w:rsidP="00C24DA8">
            <w:pPr>
              <w:pStyle w:val="a9"/>
              <w:numPr>
                <w:ilvl w:val="0"/>
                <w:numId w:val="13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вентиляція та опалення;</w:t>
            </w:r>
          </w:p>
          <w:p w:rsidR="005A3C6C" w:rsidRPr="00B230BB" w:rsidRDefault="005A3C6C" w:rsidP="00C24DA8">
            <w:pPr>
              <w:pStyle w:val="a9"/>
              <w:numPr>
                <w:ilvl w:val="0"/>
                <w:numId w:val="13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обладнання основних та підсобних приміщень</w:t>
            </w:r>
          </w:p>
        </w:tc>
        <w:tc>
          <w:tcPr>
            <w:tcW w:w="1276" w:type="dxa"/>
          </w:tcPr>
          <w:p w:rsidR="005A3C6C" w:rsidRPr="00B230BB" w:rsidRDefault="005A3C6C" w:rsidP="00064BDF">
            <w:pPr>
              <w:contextualSpacing/>
              <w:jc w:val="both"/>
              <w:rPr>
                <w:rFonts w:ascii="Times New Roman" w:hAnsi="Times New Roman" w:cs="Times New Roman"/>
                <w:b/>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Листопад,</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Червень</w:t>
            </w:r>
          </w:p>
        </w:tc>
        <w:tc>
          <w:tcPr>
            <w:tcW w:w="1984"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Тарасова О.В.</w:t>
            </w:r>
          </w:p>
        </w:tc>
        <w:tc>
          <w:tcPr>
            <w:tcW w:w="985" w:type="dxa"/>
          </w:tcPr>
          <w:p w:rsidR="005A3C6C" w:rsidRPr="00B230BB" w:rsidRDefault="005A3C6C" w:rsidP="00064BDF">
            <w:pPr>
              <w:contextualSpacing/>
              <w:jc w:val="both"/>
              <w:rPr>
                <w:rFonts w:ascii="Times New Roman" w:hAnsi="Times New Roman" w:cs="Times New Roman"/>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7.2.</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Здійснити перевірку дотримання санітарно-гігієнічних норм</w:t>
            </w:r>
            <w:r w:rsidRPr="00B230BB">
              <w:rPr>
                <w:rFonts w:ascii="Times New Roman" w:hAnsi="Times New Roman" w:cs="Times New Roman"/>
                <w:sz w:val="26"/>
                <w:szCs w:val="26"/>
                <w:lang w:val="uk-UA"/>
              </w:rPr>
              <w:t xml:space="preserve"> у</w:t>
            </w:r>
            <w:r w:rsidRPr="00B230BB">
              <w:rPr>
                <w:rFonts w:ascii="Times New Roman" w:hAnsi="Times New Roman" w:cs="Times New Roman"/>
                <w:sz w:val="26"/>
                <w:szCs w:val="26"/>
              </w:rPr>
              <w:t xml:space="preserve"> закладі освіти за наступними критеріями:</w:t>
            </w:r>
          </w:p>
          <w:p w:rsidR="005A3C6C" w:rsidRPr="00B230BB" w:rsidRDefault="005A3C6C" w:rsidP="00C24DA8">
            <w:pPr>
              <w:pStyle w:val="a9"/>
              <w:numPr>
                <w:ilvl w:val="0"/>
                <w:numId w:val="136"/>
              </w:numPr>
              <w:spacing w:after="0" w:line="240" w:lineRule="auto"/>
              <w:rPr>
                <w:rFonts w:ascii="Times New Roman" w:hAnsi="Times New Roman" w:cs="Times New Roman"/>
                <w:sz w:val="26"/>
                <w:szCs w:val="26"/>
              </w:rPr>
            </w:pPr>
            <w:r w:rsidRPr="00B230BB">
              <w:rPr>
                <w:rFonts w:ascii="Times New Roman" w:hAnsi="Times New Roman" w:cs="Times New Roman"/>
                <w:sz w:val="26"/>
                <w:szCs w:val="26"/>
              </w:rPr>
              <w:t>організація харчування;</w:t>
            </w:r>
          </w:p>
          <w:p w:rsidR="005A3C6C" w:rsidRPr="00B230BB" w:rsidRDefault="005A3C6C" w:rsidP="00C24DA8">
            <w:pPr>
              <w:pStyle w:val="a9"/>
              <w:numPr>
                <w:ilvl w:val="0"/>
                <w:numId w:val="136"/>
              </w:numPr>
              <w:spacing w:after="0" w:line="240" w:lineRule="auto"/>
              <w:rPr>
                <w:rFonts w:ascii="Times New Roman" w:hAnsi="Times New Roman" w:cs="Times New Roman"/>
                <w:sz w:val="26"/>
                <w:szCs w:val="26"/>
              </w:rPr>
            </w:pPr>
            <w:r w:rsidRPr="00B230BB">
              <w:rPr>
                <w:rFonts w:ascii="Times New Roman" w:hAnsi="Times New Roman" w:cs="Times New Roman"/>
                <w:sz w:val="26"/>
                <w:szCs w:val="26"/>
              </w:rPr>
              <w:t>організація медичного обслуговування;</w:t>
            </w:r>
          </w:p>
          <w:p w:rsidR="005A3C6C" w:rsidRPr="00B230BB" w:rsidRDefault="005A3C6C" w:rsidP="00C24DA8">
            <w:pPr>
              <w:pStyle w:val="a9"/>
              <w:numPr>
                <w:ilvl w:val="0"/>
                <w:numId w:val="136"/>
              </w:numPr>
              <w:spacing w:after="0" w:line="240" w:lineRule="auto"/>
              <w:rPr>
                <w:rFonts w:ascii="Times New Roman" w:hAnsi="Times New Roman" w:cs="Times New Roman"/>
                <w:sz w:val="26"/>
                <w:szCs w:val="26"/>
              </w:rPr>
            </w:pPr>
            <w:r w:rsidRPr="00B230BB">
              <w:rPr>
                <w:rFonts w:ascii="Times New Roman" w:hAnsi="Times New Roman" w:cs="Times New Roman"/>
                <w:sz w:val="26"/>
                <w:szCs w:val="26"/>
              </w:rPr>
              <w:t>санітарно - гігієнічне виховання;</w:t>
            </w:r>
          </w:p>
          <w:p w:rsidR="005A3C6C" w:rsidRPr="00B230BB" w:rsidRDefault="005A3C6C" w:rsidP="00C24DA8">
            <w:pPr>
              <w:pStyle w:val="a9"/>
              <w:numPr>
                <w:ilvl w:val="0"/>
                <w:numId w:val="136"/>
              </w:numPr>
              <w:spacing w:after="0" w:line="240" w:lineRule="auto"/>
              <w:rPr>
                <w:rFonts w:ascii="Times New Roman" w:hAnsi="Times New Roman" w:cs="Times New Roman"/>
                <w:sz w:val="26"/>
                <w:szCs w:val="26"/>
              </w:rPr>
            </w:pPr>
            <w:r w:rsidRPr="00B230BB">
              <w:rPr>
                <w:rFonts w:ascii="Times New Roman" w:hAnsi="Times New Roman" w:cs="Times New Roman"/>
                <w:sz w:val="26"/>
                <w:szCs w:val="26"/>
              </w:rPr>
              <w:t>самообслуговування;</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Листопад,</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Червень</w:t>
            </w: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Адміністрація</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7.3</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Здійснювати контроль за санітарним станом харчоблоку, навчальних кабінетів і приміщеннями ліцею.</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Протягом </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Учителі</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7.4.</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санітарно- гігієнічний порядок  у класних кімнатах, спортивній залі, майстернях.</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зав.</w:t>
            </w:r>
            <w:r w:rsidRPr="00B230BB">
              <w:rPr>
                <w:rFonts w:ascii="Times New Roman" w:hAnsi="Times New Roman" w:cs="Times New Roman"/>
                <w:sz w:val="24"/>
                <w:szCs w:val="24"/>
                <w:lang w:val="uk-UA"/>
              </w:rPr>
              <w:t>к</w:t>
            </w:r>
            <w:r w:rsidRPr="00B230BB">
              <w:rPr>
                <w:rFonts w:ascii="Times New Roman" w:hAnsi="Times New Roman" w:cs="Times New Roman"/>
                <w:sz w:val="24"/>
                <w:szCs w:val="24"/>
              </w:rPr>
              <w:t>абінетами</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7.5.</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Організувати санітарно- гігієнічне чергування учнів, вчителів, технічного персоналу в навчальних кабінетах та приміщеннях ліцею. Забезпечити своєчасне їх прибирання. </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lang w:val="uk-UA"/>
              </w:rPr>
              <w:t>к</w:t>
            </w:r>
            <w:r w:rsidRPr="00B230BB">
              <w:rPr>
                <w:rFonts w:ascii="Times New Roman" w:hAnsi="Times New Roman" w:cs="Times New Roman"/>
                <w:sz w:val="24"/>
                <w:szCs w:val="24"/>
              </w:rPr>
              <w:t>ласні керівники</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7.6</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Здійснювати контроль щодо дотриманння санітарно-гігієнічних норм в усіх навчальних приміщеннях.</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Двічі на місяць червень</w:t>
            </w: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7.7.</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Своєчасно проводити огляд приміщень закладу: стелі, підлоги, сходів, вентиляційного обладнання, санітарно-технічних приладів. У разі необхідності готувати акти.</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737"/>
        </w:trPr>
        <w:tc>
          <w:tcPr>
            <w:tcW w:w="737"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8.</w:t>
            </w:r>
          </w:p>
        </w:tc>
        <w:tc>
          <w:tcPr>
            <w:tcW w:w="4650"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 xml:space="preserve">Організація роботи з протипожежної безпеки </w:t>
            </w:r>
          </w:p>
        </w:tc>
        <w:tc>
          <w:tcPr>
            <w:tcW w:w="1276" w:type="dxa"/>
          </w:tcPr>
          <w:p w:rsidR="005A3C6C" w:rsidRPr="00B230BB" w:rsidRDefault="005A3C6C" w:rsidP="00064BDF">
            <w:pPr>
              <w:contextualSpacing/>
              <w:jc w:val="both"/>
              <w:rPr>
                <w:rFonts w:ascii="Times New Roman" w:hAnsi="Times New Roman" w:cs="Times New Roman"/>
                <w:b/>
                <w:sz w:val="24"/>
                <w:szCs w:val="24"/>
              </w:rPr>
            </w:pPr>
          </w:p>
        </w:tc>
        <w:tc>
          <w:tcPr>
            <w:tcW w:w="1984"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8.1.</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Здійснити забезпечення ліцею засобами протипожежної безпеки у необхідній кількість.</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15.08.</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8.2.</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дотримання заходів протипожежної безпеки в усіх приміщеннях школи.</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15.08.</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8.3.</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виконання приписів пожежної інспекції .</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Протягом </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435"/>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8.4.</w:t>
            </w:r>
          </w:p>
          <w:p w:rsidR="005A3C6C" w:rsidRPr="00B230BB" w:rsidRDefault="005A3C6C" w:rsidP="00064BDF">
            <w:pPr>
              <w:contextualSpacing/>
              <w:jc w:val="both"/>
              <w:rPr>
                <w:rFonts w:ascii="Times New Roman" w:hAnsi="Times New Roman" w:cs="Times New Roman"/>
                <w:sz w:val="26"/>
                <w:szCs w:val="26"/>
              </w:rPr>
            </w:pPr>
          </w:p>
        </w:tc>
        <w:tc>
          <w:tcPr>
            <w:tcW w:w="4650" w:type="dxa"/>
            <w:tcBorders>
              <w:bottom w:val="single" w:sz="4" w:space="0" w:color="auto"/>
            </w:tcBorders>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Перевірити й у разі потреби очистити складські приміщення від легкозаймистих предметів.</w:t>
            </w:r>
          </w:p>
        </w:tc>
        <w:tc>
          <w:tcPr>
            <w:tcW w:w="1276" w:type="dxa"/>
          </w:tcPr>
          <w:p w:rsidR="005A3C6C" w:rsidRPr="00B230BB" w:rsidRDefault="005A3C6C" w:rsidP="00064BDF">
            <w:pPr>
              <w:contextualSpacing/>
              <w:jc w:val="both"/>
              <w:rPr>
                <w:rFonts w:ascii="Times New Roman" w:hAnsi="Times New Roman" w:cs="Times New Roman"/>
                <w:b/>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01.09.</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195"/>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8.5.</w:t>
            </w:r>
          </w:p>
        </w:tc>
        <w:tc>
          <w:tcPr>
            <w:tcW w:w="4650" w:type="dxa"/>
            <w:tcBorders>
              <w:top w:val="single" w:sz="4" w:space="0" w:color="auto"/>
            </w:tcBorders>
          </w:tcPr>
          <w:p w:rsidR="005A3C6C" w:rsidRPr="00B230BB" w:rsidRDefault="005A3C6C" w:rsidP="00064BDF">
            <w:pPr>
              <w:contextualSpacing/>
              <w:rPr>
                <w:rFonts w:ascii="Times New Roman" w:hAnsi="Times New Roman" w:cs="Times New Roman"/>
                <w:b/>
                <w:sz w:val="26"/>
                <w:szCs w:val="26"/>
              </w:rPr>
            </w:pPr>
            <w:r w:rsidRPr="00B230BB">
              <w:rPr>
                <w:rFonts w:ascii="Times New Roman" w:hAnsi="Times New Roman" w:cs="Times New Roman"/>
                <w:sz w:val="26"/>
                <w:szCs w:val="26"/>
              </w:rPr>
              <w:t xml:space="preserve"> Проводити інструктажі з пожежної безпеки з педагогічними та технічними працівниками ліцею</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8.6.</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Утримувати в робочому стані засоби протипожежного захисту, обладнання та інвентар, не допускаючи їх використання  не за призначенням .</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8.7.</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Забезпечувати порядок збереження  і виконання легкозаймистих матералів.</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року</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8.8.</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Забезпечити проведення заміру заземлення електроустановок та ізоляції проводів електромереж у відповідності до правил їх влаштування.</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Липень</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8.9.</w:t>
            </w:r>
          </w:p>
        </w:tc>
        <w:tc>
          <w:tcPr>
            <w:tcW w:w="465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Забезпечити технічних працівників засобами індиідуального захисту.</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Постійно</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8.10.</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Розробити комплексні заходи щодо забезпечення пожежної безпеки.</w:t>
            </w: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контроль за їх виконанням.</w:t>
            </w: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 Узагальнити результати роботи в кінці навчального року.</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Вересень</w:t>
            </w:r>
          </w:p>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Протягом </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року</w:t>
            </w:r>
          </w:p>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b/>
                <w:sz w:val="24"/>
                <w:szCs w:val="24"/>
              </w:rPr>
            </w:pPr>
            <w:r w:rsidRPr="00B230BB">
              <w:rPr>
                <w:rFonts w:ascii="Times New Roman" w:hAnsi="Times New Roman" w:cs="Times New Roman"/>
                <w:sz w:val="24"/>
                <w:szCs w:val="24"/>
              </w:rPr>
              <w:t>Червень</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71"/>
        </w:trPr>
        <w:tc>
          <w:tcPr>
            <w:tcW w:w="737" w:type="dxa"/>
            <w:tcBorders>
              <w:bottom w:val="single" w:sz="4" w:space="0" w:color="auto"/>
            </w:tcBorders>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8.11</w:t>
            </w:r>
          </w:p>
        </w:tc>
        <w:tc>
          <w:tcPr>
            <w:tcW w:w="4650" w:type="dxa"/>
            <w:tcBorders>
              <w:bottom w:val="single" w:sz="4" w:space="0" w:color="auto"/>
            </w:tcBorders>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Забезпечити наявність на всіх поверхах плану- схеми евакуації.</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01.09</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770"/>
        </w:trPr>
        <w:tc>
          <w:tcPr>
            <w:tcW w:w="737"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9.</w:t>
            </w:r>
          </w:p>
        </w:tc>
        <w:tc>
          <w:tcPr>
            <w:tcW w:w="4650" w:type="dxa"/>
            <w:tcBorders>
              <w:bottom w:val="single" w:sz="4" w:space="0" w:color="auto"/>
            </w:tcBorders>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b/>
                <w:sz w:val="26"/>
                <w:szCs w:val="26"/>
              </w:rPr>
              <w:t xml:space="preserve">Організація роботи з питань охорони праці та здоров’я </w:t>
            </w:r>
          </w:p>
        </w:tc>
        <w:tc>
          <w:tcPr>
            <w:tcW w:w="1276" w:type="dxa"/>
          </w:tcPr>
          <w:p w:rsidR="005A3C6C" w:rsidRPr="00B230BB" w:rsidRDefault="005A3C6C" w:rsidP="00064BDF">
            <w:pPr>
              <w:contextualSpacing/>
              <w:jc w:val="both"/>
              <w:rPr>
                <w:rFonts w:ascii="Times New Roman" w:hAnsi="Times New Roman" w:cs="Times New Roman"/>
                <w:b/>
                <w:sz w:val="24"/>
                <w:szCs w:val="24"/>
              </w:rPr>
            </w:pP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480"/>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w:t>
            </w:r>
          </w:p>
        </w:tc>
        <w:tc>
          <w:tcPr>
            <w:tcW w:w="4650" w:type="dxa"/>
            <w:tcBorders>
              <w:top w:val="single" w:sz="4" w:space="0" w:color="auto"/>
            </w:tcBorders>
          </w:tcPr>
          <w:p w:rsidR="005A3C6C" w:rsidRPr="00B230BB" w:rsidRDefault="005A3C6C" w:rsidP="00064BDF">
            <w:pPr>
              <w:contextualSpacing/>
              <w:rPr>
                <w:rFonts w:ascii="Times New Roman" w:hAnsi="Times New Roman" w:cs="Times New Roman"/>
                <w:b/>
                <w:sz w:val="26"/>
                <w:szCs w:val="26"/>
              </w:rPr>
            </w:pPr>
            <w:r w:rsidRPr="00B230BB">
              <w:rPr>
                <w:rFonts w:ascii="Times New Roman" w:hAnsi="Times New Roman" w:cs="Times New Roman"/>
                <w:sz w:val="26"/>
                <w:szCs w:val="26"/>
              </w:rPr>
              <w:t>Затвердити правила внутрішкільного трудового розпорядку.</w:t>
            </w:r>
          </w:p>
        </w:tc>
        <w:tc>
          <w:tcPr>
            <w:tcW w:w="1276" w:type="dxa"/>
            <w:tcBorders>
              <w:bottom w:val="single" w:sz="4" w:space="0" w:color="auto"/>
            </w:tcBorders>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15.08.</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Цура О.С.</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9.2.</w:t>
            </w:r>
          </w:p>
        </w:tc>
        <w:tc>
          <w:tcPr>
            <w:tcW w:w="4650" w:type="dxa"/>
            <w:tcBorders>
              <w:bottom w:val="single" w:sz="4" w:space="0" w:color="auto"/>
            </w:tcBorders>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Призначити склад комісії з охорони праці та техніки безпеки.</w:t>
            </w:r>
          </w:p>
        </w:tc>
        <w:tc>
          <w:tcPr>
            <w:tcW w:w="1276" w:type="dxa"/>
            <w:tcBorders>
              <w:bottom w:val="single" w:sz="4" w:space="0" w:color="auto"/>
            </w:tcBorders>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До 01.09.</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Цура О.С.</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546"/>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9.3.</w:t>
            </w:r>
          </w:p>
        </w:tc>
        <w:tc>
          <w:tcPr>
            <w:tcW w:w="4650" w:type="dxa"/>
            <w:tcBorders>
              <w:top w:val="single" w:sz="4" w:space="0" w:color="auto"/>
              <w:bottom w:val="single" w:sz="4" w:space="0" w:color="auto"/>
            </w:tcBorders>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Забепечити навчання з техніки безпеки педагогічних працівників, відповідальних за організацію роботи з охорони праці та пожежної безпеки.</w:t>
            </w:r>
          </w:p>
        </w:tc>
        <w:tc>
          <w:tcPr>
            <w:tcW w:w="1276" w:type="dxa"/>
            <w:tcBorders>
              <w:top w:val="single" w:sz="4" w:space="0" w:color="auto"/>
            </w:tcBorders>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Згідно </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графіку</w:t>
            </w:r>
          </w:p>
          <w:p w:rsidR="005A3C6C" w:rsidRPr="00B230BB" w:rsidRDefault="005A3C6C" w:rsidP="00064BDF">
            <w:pPr>
              <w:contextualSpacing/>
              <w:jc w:val="both"/>
              <w:rPr>
                <w:rFonts w:ascii="Times New Roman" w:hAnsi="Times New Roman" w:cs="Times New Roman"/>
                <w:sz w:val="24"/>
                <w:szCs w:val="24"/>
              </w:rPr>
            </w:pPr>
          </w:p>
        </w:tc>
        <w:tc>
          <w:tcPr>
            <w:tcW w:w="1984" w:type="dxa"/>
            <w:tcBorders>
              <w:top w:val="single" w:sz="4" w:space="0" w:color="auto"/>
            </w:tcBorders>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Мельник Н.Р.</w:t>
            </w:r>
          </w:p>
        </w:tc>
        <w:tc>
          <w:tcPr>
            <w:tcW w:w="985" w:type="dxa"/>
            <w:tcBorders>
              <w:top w:val="single" w:sz="4" w:space="0" w:color="auto"/>
            </w:tcBorders>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555"/>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9.4.</w:t>
            </w:r>
          </w:p>
        </w:tc>
        <w:tc>
          <w:tcPr>
            <w:tcW w:w="4650" w:type="dxa"/>
            <w:tcBorders>
              <w:top w:val="single" w:sz="4" w:space="0" w:color="auto"/>
            </w:tcBorders>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Здійснити аналіз дотримання нориативних вимог з питань охорони праці.</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Грудень,</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Травень</w:t>
            </w:r>
          </w:p>
        </w:tc>
        <w:tc>
          <w:tcPr>
            <w:tcW w:w="1984"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Адміністрація</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986"/>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9.5.</w:t>
            </w: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p>
        </w:tc>
        <w:tc>
          <w:tcPr>
            <w:tcW w:w="4650" w:type="dxa"/>
            <w:tcBorders>
              <w:bottom w:val="single" w:sz="4" w:space="0" w:color="auto"/>
            </w:tcBorders>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Організувати навчання та перевірку знань працівників школи з питань охорони праці вчителів-предметників.</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Квітень</w:t>
            </w:r>
          </w:p>
        </w:tc>
        <w:tc>
          <w:tcPr>
            <w:tcW w:w="1984"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Мельник Н.Р.</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780"/>
        </w:trPr>
        <w:tc>
          <w:tcPr>
            <w:tcW w:w="737" w:type="dxa"/>
          </w:tcPr>
          <w:p w:rsidR="005A3C6C" w:rsidRPr="00B230BB" w:rsidRDefault="005A3C6C" w:rsidP="00064BDF">
            <w:pPr>
              <w:ind w:left="-537" w:firstLine="495"/>
              <w:contextualSpacing/>
              <w:jc w:val="both"/>
              <w:rPr>
                <w:rFonts w:ascii="Times New Roman" w:hAnsi="Times New Roman" w:cs="Times New Roman"/>
                <w:sz w:val="26"/>
                <w:szCs w:val="26"/>
              </w:rPr>
            </w:pPr>
            <w:r w:rsidRPr="00B230BB">
              <w:rPr>
                <w:rFonts w:ascii="Times New Roman" w:hAnsi="Times New Roman" w:cs="Times New Roman"/>
                <w:sz w:val="26"/>
                <w:szCs w:val="26"/>
              </w:rPr>
              <w:t>9.6.</w:t>
            </w:r>
          </w:p>
        </w:tc>
        <w:tc>
          <w:tcPr>
            <w:tcW w:w="4650" w:type="dxa"/>
            <w:tcBorders>
              <w:top w:val="single" w:sz="4" w:space="0" w:color="auto"/>
            </w:tcBorders>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 xml:space="preserve">Забезпечити технічних працівників миючими засобами та засобами гігієни. </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 року</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9.7.</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Організувати роботу щодо підготовки ліцею до осінньо-зимового періоду.</w:t>
            </w:r>
          </w:p>
        </w:tc>
        <w:tc>
          <w:tcPr>
            <w:tcW w:w="1276"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Жовтень-листопад</w:t>
            </w:r>
          </w:p>
        </w:tc>
        <w:tc>
          <w:tcPr>
            <w:tcW w:w="198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9.8.</w:t>
            </w:r>
          </w:p>
        </w:tc>
        <w:tc>
          <w:tcPr>
            <w:tcW w:w="4650" w:type="dxa"/>
          </w:tcPr>
          <w:p w:rsidR="005A3C6C" w:rsidRPr="00B230BB" w:rsidRDefault="005A3C6C" w:rsidP="00064BDF">
            <w:pPr>
              <w:contextualSpacing/>
              <w:jc w:val="both"/>
              <w:rPr>
                <w:rStyle w:val="af1"/>
                <w:rFonts w:ascii="Times New Roman" w:hAnsi="Times New Roman" w:cs="Times New Roman"/>
                <w:i w:val="0"/>
                <w:color w:val="auto"/>
                <w:sz w:val="26"/>
                <w:szCs w:val="26"/>
              </w:rPr>
            </w:pPr>
            <w:r w:rsidRPr="00B230BB">
              <w:rPr>
                <w:rFonts w:ascii="Times New Roman" w:hAnsi="Times New Roman" w:cs="Times New Roman"/>
                <w:sz w:val="26"/>
                <w:szCs w:val="26"/>
              </w:rPr>
              <w:t>Забезпечити щорічне безкоштовне проходження медичного огляду працівниками ліцею.</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Згідно</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графіку</w:t>
            </w: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630"/>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9.9.</w:t>
            </w:r>
          </w:p>
          <w:p w:rsidR="005A3C6C" w:rsidRPr="00B230BB" w:rsidRDefault="005A3C6C" w:rsidP="00064BDF">
            <w:pPr>
              <w:contextualSpacing/>
              <w:jc w:val="both"/>
              <w:rPr>
                <w:rFonts w:ascii="Times New Roman" w:hAnsi="Times New Roman" w:cs="Times New Roman"/>
                <w:sz w:val="26"/>
                <w:szCs w:val="26"/>
              </w:rPr>
            </w:pP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своєчасну розробку та виконання заходів по створенню безпечних та нешкідливих умов праці відповідно до вимог нормативних документів з охорони праці.</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Вересень</w:t>
            </w:r>
          </w:p>
        </w:tc>
        <w:tc>
          <w:tcPr>
            <w:tcW w:w="1984"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510"/>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9.10.</w:t>
            </w:r>
          </w:p>
          <w:p w:rsidR="005A3C6C" w:rsidRPr="00B230BB" w:rsidRDefault="005A3C6C" w:rsidP="00064BDF">
            <w:pPr>
              <w:contextualSpacing/>
              <w:jc w:val="both"/>
              <w:rPr>
                <w:rFonts w:ascii="Times New Roman" w:hAnsi="Times New Roman" w:cs="Times New Roman"/>
                <w:sz w:val="26"/>
                <w:szCs w:val="26"/>
              </w:rPr>
            </w:pPr>
          </w:p>
        </w:tc>
        <w:tc>
          <w:tcPr>
            <w:tcW w:w="4650" w:type="dxa"/>
            <w:tcBorders>
              <w:bottom w:val="single" w:sz="4" w:space="0" w:color="auto"/>
            </w:tcBorders>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Організувати роботу щодо створення належних умов і безпеки праці, вжиття заходів до недопущення виробничого травматизму.</w:t>
            </w:r>
          </w:p>
        </w:tc>
        <w:tc>
          <w:tcPr>
            <w:tcW w:w="1276" w:type="dxa"/>
          </w:tcPr>
          <w:p w:rsidR="005A3C6C" w:rsidRPr="00B230BB" w:rsidRDefault="005A3C6C" w:rsidP="00064BDF">
            <w:pPr>
              <w:contextualSpacing/>
              <w:jc w:val="both"/>
              <w:rPr>
                <w:rFonts w:ascii="Times New Roman" w:hAnsi="Times New Roman" w:cs="Times New Roman"/>
                <w:b/>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 року</w:t>
            </w:r>
          </w:p>
        </w:tc>
        <w:tc>
          <w:tcPr>
            <w:tcW w:w="1984"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923"/>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9.11.</w:t>
            </w:r>
          </w:p>
        </w:tc>
        <w:tc>
          <w:tcPr>
            <w:tcW w:w="4650" w:type="dxa"/>
            <w:tcBorders>
              <w:top w:val="single" w:sz="4" w:space="0" w:color="auto"/>
              <w:bottom w:val="single" w:sz="4" w:space="0" w:color="auto"/>
            </w:tcBorders>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Організувати роботу щодо підготовки ліцею в осінньо- зимових умовах. Скласти план заходів.</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Вересень</w:t>
            </w:r>
          </w:p>
        </w:tc>
        <w:tc>
          <w:tcPr>
            <w:tcW w:w="1984"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rPr>
          <w:trHeight w:val="156"/>
        </w:trPr>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9.12.</w:t>
            </w: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p>
        </w:tc>
        <w:tc>
          <w:tcPr>
            <w:tcW w:w="4650" w:type="dxa"/>
            <w:tcBorders>
              <w:top w:val="single" w:sz="4" w:space="0" w:color="auto"/>
            </w:tcBorders>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 xml:space="preserve">Надавати можливість проходження позачергового медичного огляду працівникові, якщо він пов’язує погіршення здоров’я з виконанням трудових обов’язків. </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 року</w:t>
            </w:r>
          </w:p>
        </w:tc>
        <w:tc>
          <w:tcPr>
            <w:tcW w:w="1984"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9.13.</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належне утримання санітарно- побутових приміщень, кабінетів фізики, хімії, біології, інформатики, спортивного залу, навчальних майстерень,</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туалетів. Здійснювати  контроль та узагальнити результати.</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року</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Червень</w:t>
            </w:r>
          </w:p>
        </w:tc>
        <w:tc>
          <w:tcPr>
            <w:tcW w:w="1984"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9.14.</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Надавати відпустку або її частину членам адміністрації та педагогічним працівникам потягом навчального року у зв’язку з санаторно-курортного лікування. </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року</w:t>
            </w:r>
          </w:p>
          <w:p w:rsidR="005A3C6C" w:rsidRPr="00B230BB" w:rsidRDefault="005A3C6C" w:rsidP="00064BDF">
            <w:pPr>
              <w:contextualSpacing/>
              <w:jc w:val="both"/>
              <w:rPr>
                <w:rFonts w:ascii="Times New Roman" w:hAnsi="Times New Roman" w:cs="Times New Roman"/>
                <w:b/>
                <w:sz w:val="24"/>
                <w:szCs w:val="24"/>
              </w:rPr>
            </w:pPr>
          </w:p>
        </w:tc>
        <w:tc>
          <w:tcPr>
            <w:tcW w:w="1984" w:type="dxa"/>
          </w:tcPr>
          <w:p w:rsidR="005A3C6C" w:rsidRPr="00B230BB" w:rsidRDefault="005A3C6C" w:rsidP="00064BDF">
            <w:pPr>
              <w:ind w:right="-110" w:hanging="109"/>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9.15.</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Жінкам, які працюють і мають двох і більше дітей віком до 15 років або дитину-інваліда, за їх бажанням щорічно надавати додаткову оплачувану відпустку тривалістю 10 </w:t>
            </w:r>
            <w:r w:rsidRPr="00B230BB">
              <w:rPr>
                <w:rFonts w:ascii="Times New Roman" w:hAnsi="Times New Roman" w:cs="Times New Roman"/>
                <w:sz w:val="26"/>
                <w:szCs w:val="26"/>
              </w:rPr>
              <w:lastRenderedPageBreak/>
              <w:t>календарних днів без урахування  святкових та неробочих днів.</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Згідно</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 xml:space="preserve"> графіку</w:t>
            </w: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9.16.</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Надавати додаткову відпустку працівникам з ненормованим робочим днем згідно орієнтованому  переліку посад працівників з ненормованим робочим днем, розробленого Міністерством освіти і науки України 11.03.1998 та погодженого з ЦК профспілки працівників освіти і науки України 06.03.1998.</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року</w:t>
            </w:r>
          </w:p>
          <w:p w:rsidR="005A3C6C" w:rsidRPr="00B230BB" w:rsidRDefault="005A3C6C" w:rsidP="00064BDF">
            <w:pPr>
              <w:contextualSpacing/>
              <w:jc w:val="both"/>
              <w:rPr>
                <w:rFonts w:ascii="Times New Roman" w:hAnsi="Times New Roman" w:cs="Times New Roman"/>
                <w:b/>
                <w:sz w:val="24"/>
                <w:szCs w:val="24"/>
              </w:rPr>
            </w:pPr>
          </w:p>
        </w:tc>
        <w:tc>
          <w:tcPr>
            <w:tcW w:w="1984" w:type="dxa"/>
          </w:tcPr>
          <w:p w:rsidR="005A3C6C" w:rsidRPr="00B230BB" w:rsidRDefault="005A3C6C" w:rsidP="00064BDF">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9.17.</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Надавати відпустку без збереження заробітної плати  або частковим її збереженням  не більше 15 календарних  днів на рік.</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Протягом</w:t>
            </w: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року</w:t>
            </w:r>
          </w:p>
          <w:p w:rsidR="005A3C6C" w:rsidRPr="00B230BB" w:rsidRDefault="005A3C6C" w:rsidP="00064BDF">
            <w:pPr>
              <w:contextualSpacing/>
              <w:jc w:val="both"/>
              <w:rPr>
                <w:rFonts w:ascii="Times New Roman" w:hAnsi="Times New Roman" w:cs="Times New Roman"/>
                <w:b/>
                <w:sz w:val="24"/>
                <w:szCs w:val="24"/>
              </w:rPr>
            </w:pPr>
          </w:p>
        </w:tc>
        <w:tc>
          <w:tcPr>
            <w:tcW w:w="1984" w:type="dxa"/>
          </w:tcPr>
          <w:p w:rsidR="005A3C6C" w:rsidRPr="00B230BB" w:rsidRDefault="005A3C6C" w:rsidP="00064BDF">
            <w:pPr>
              <w:ind w:right="-110" w:hanging="109"/>
              <w:contextualSpacing/>
              <w:jc w:val="both"/>
              <w:rPr>
                <w:rFonts w:ascii="Times New Roman" w:hAnsi="Times New Roman" w:cs="Times New Roman"/>
                <w:b/>
                <w:sz w:val="24"/>
                <w:szCs w:val="24"/>
              </w:rPr>
            </w:pPr>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9.18.</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Здійснити контроль за виконанням вимог нормативних актів та заходів у закладі освіти з питань охорони праці.</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Червень</w:t>
            </w:r>
          </w:p>
        </w:tc>
        <w:tc>
          <w:tcPr>
            <w:tcW w:w="1984" w:type="dxa"/>
          </w:tcPr>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lang w:val="uk-UA"/>
              </w:rPr>
              <w:t>Цура О.С.</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r w:rsidR="005A3C6C" w:rsidRPr="00B230BB" w:rsidTr="00064BDF">
        <w:tc>
          <w:tcPr>
            <w:tcW w:w="73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9.19.</w:t>
            </w:r>
          </w:p>
        </w:tc>
        <w:tc>
          <w:tcPr>
            <w:tcW w:w="46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Розробити (оновити) і затвердити інструкції з охорони праці і техніки безпеки для працівників школи згідно штатного розпису (за необхідності)</w:t>
            </w:r>
          </w:p>
        </w:tc>
        <w:tc>
          <w:tcPr>
            <w:tcW w:w="1276" w:type="dxa"/>
          </w:tcPr>
          <w:p w:rsidR="005A3C6C" w:rsidRPr="00B230BB" w:rsidRDefault="005A3C6C" w:rsidP="00064BDF">
            <w:pPr>
              <w:contextualSpacing/>
              <w:jc w:val="both"/>
              <w:rPr>
                <w:rFonts w:ascii="Times New Roman" w:hAnsi="Times New Roman" w:cs="Times New Roman"/>
                <w:sz w:val="24"/>
                <w:szCs w:val="24"/>
              </w:rPr>
            </w:pPr>
          </w:p>
          <w:p w:rsidR="005A3C6C" w:rsidRPr="00B230BB" w:rsidRDefault="005A3C6C" w:rsidP="00064BDF">
            <w:pPr>
              <w:contextualSpacing/>
              <w:jc w:val="both"/>
              <w:rPr>
                <w:rFonts w:ascii="Times New Roman" w:hAnsi="Times New Roman" w:cs="Times New Roman"/>
                <w:sz w:val="24"/>
                <w:szCs w:val="24"/>
              </w:rPr>
            </w:pPr>
            <w:r w:rsidRPr="00B230BB">
              <w:rPr>
                <w:rFonts w:ascii="Times New Roman" w:hAnsi="Times New Roman" w:cs="Times New Roman"/>
                <w:sz w:val="24"/>
                <w:szCs w:val="24"/>
              </w:rPr>
              <w:t>Серпень</w:t>
            </w:r>
          </w:p>
        </w:tc>
        <w:tc>
          <w:tcPr>
            <w:tcW w:w="1984" w:type="dxa"/>
          </w:tcPr>
          <w:p w:rsidR="005A3C6C" w:rsidRPr="00B230BB" w:rsidRDefault="005A3C6C" w:rsidP="00064BDF">
            <w:pPr>
              <w:contextualSpacing/>
              <w:jc w:val="both"/>
              <w:rPr>
                <w:rFonts w:ascii="Times New Roman" w:hAnsi="Times New Roman" w:cs="Times New Roman"/>
                <w:sz w:val="24"/>
                <w:szCs w:val="24"/>
                <w:lang w:val="uk-UA"/>
              </w:rPr>
            </w:pPr>
            <w:r w:rsidRPr="00B230BB">
              <w:rPr>
                <w:rFonts w:ascii="Times New Roman" w:hAnsi="Times New Roman" w:cs="Times New Roman"/>
                <w:sz w:val="24"/>
                <w:szCs w:val="24"/>
                <w:lang w:val="uk-UA"/>
              </w:rPr>
              <w:t>Мельник Н.Р.</w:t>
            </w:r>
          </w:p>
        </w:tc>
        <w:tc>
          <w:tcPr>
            <w:tcW w:w="985" w:type="dxa"/>
          </w:tcPr>
          <w:p w:rsidR="005A3C6C" w:rsidRPr="00B230BB" w:rsidRDefault="005A3C6C" w:rsidP="00064BDF">
            <w:pPr>
              <w:contextualSpacing/>
              <w:jc w:val="both"/>
              <w:rPr>
                <w:rFonts w:ascii="Times New Roman" w:hAnsi="Times New Roman" w:cs="Times New Roman"/>
                <w:b/>
                <w:sz w:val="24"/>
                <w:szCs w:val="24"/>
              </w:rPr>
            </w:pPr>
          </w:p>
        </w:tc>
      </w:tr>
    </w:tbl>
    <w:p w:rsidR="005A3C6C" w:rsidRPr="00531EBC" w:rsidRDefault="005A3C6C" w:rsidP="00C24DA8">
      <w:pPr>
        <w:pStyle w:val="a9"/>
        <w:numPr>
          <w:ilvl w:val="3"/>
          <w:numId w:val="25"/>
        </w:numPr>
        <w:spacing w:after="0"/>
        <w:ind w:left="0" w:firstLine="709"/>
        <w:jc w:val="both"/>
        <w:rPr>
          <w:rFonts w:ascii="Times New Roman" w:hAnsi="Times New Roman" w:cs="Times New Roman"/>
          <w:b/>
          <w:sz w:val="26"/>
          <w:szCs w:val="26"/>
        </w:rPr>
      </w:pPr>
      <w:r w:rsidRPr="00B230BB">
        <w:rPr>
          <w:rFonts w:ascii="Times New Roman" w:hAnsi="Times New Roman" w:cs="Times New Roman"/>
          <w:b/>
          <w:bCs/>
          <w:sz w:val="26"/>
          <w:szCs w:val="26"/>
        </w:rPr>
        <w:t xml:space="preserve"> Охорона праці у закладі освіти</w:t>
      </w: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2.1.3.2. Безпека життєдіяльності здобувачів освіти</w:t>
      </w:r>
    </w:p>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tbl>
      <w:tblPr>
        <w:tblStyle w:val="aa"/>
        <w:tblW w:w="9625" w:type="dxa"/>
        <w:tblInd w:w="9" w:type="dxa"/>
        <w:tblLayout w:type="fixed"/>
        <w:tblLook w:val="04A0" w:firstRow="1" w:lastRow="0" w:firstColumn="1" w:lastColumn="0" w:noHBand="0" w:noVBand="1"/>
      </w:tblPr>
      <w:tblGrid>
        <w:gridCol w:w="673"/>
        <w:gridCol w:w="4983"/>
        <w:gridCol w:w="1418"/>
        <w:gridCol w:w="1843"/>
        <w:gridCol w:w="708"/>
      </w:tblGrid>
      <w:tr w:rsidR="005A3C6C" w:rsidRPr="00B230BB" w:rsidTr="00064BDF">
        <w:trPr>
          <w:cantSplit/>
          <w:trHeight w:val="1930"/>
        </w:trPr>
        <w:tc>
          <w:tcPr>
            <w:tcW w:w="67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w:t>
            </w:r>
          </w:p>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з/п</w:t>
            </w:r>
          </w:p>
        </w:tc>
        <w:tc>
          <w:tcPr>
            <w:tcW w:w="498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418"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84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08"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rPr>
          <w:trHeight w:val="375"/>
        </w:trPr>
        <w:tc>
          <w:tcPr>
            <w:tcW w:w="9625"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Організація роботи щодо забезпечення нормативно правових аспектів</w:t>
            </w:r>
          </w:p>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300"/>
        </w:trPr>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Організувати роботу щодо систематизаціїта вивчення нормативних документів, державних програм з питань і здоров’я учнів, запобігання всім охорони життя видам дитячого травматизму, а саме:</w:t>
            </w:r>
          </w:p>
          <w:p w:rsidR="005A3C6C" w:rsidRPr="00B230BB" w:rsidRDefault="005A3C6C" w:rsidP="00C24DA8">
            <w:pPr>
              <w:pStyle w:val="a9"/>
              <w:numPr>
                <w:ilvl w:val="0"/>
                <w:numId w:val="13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забезпечення Санітарного та епідемічного благополуччя населення”;</w:t>
            </w:r>
          </w:p>
          <w:p w:rsidR="005A3C6C" w:rsidRPr="00B230BB" w:rsidRDefault="005A3C6C" w:rsidP="00C24DA8">
            <w:pPr>
              <w:pStyle w:val="a9"/>
              <w:numPr>
                <w:ilvl w:val="0"/>
                <w:numId w:val="13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осіту” ст.ст.3, 17, 24, 51,53;</w:t>
            </w:r>
          </w:p>
          <w:p w:rsidR="005A3C6C" w:rsidRPr="00B230BB" w:rsidRDefault="005A3C6C" w:rsidP="00C24DA8">
            <w:pPr>
              <w:pStyle w:val="a9"/>
              <w:numPr>
                <w:ilvl w:val="0"/>
                <w:numId w:val="13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Закон України “ Про загальну середню освіту” ст.ст.5, 22, 38;</w:t>
            </w:r>
          </w:p>
          <w:p w:rsidR="005A3C6C" w:rsidRPr="00B230BB" w:rsidRDefault="005A3C6C" w:rsidP="00C24DA8">
            <w:pPr>
              <w:pStyle w:val="a9"/>
              <w:numPr>
                <w:ilvl w:val="0"/>
                <w:numId w:val="13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охорону дитинства”;</w:t>
            </w:r>
          </w:p>
          <w:p w:rsidR="005A3C6C" w:rsidRPr="00B230BB" w:rsidRDefault="005A3C6C" w:rsidP="00C24DA8">
            <w:pPr>
              <w:pStyle w:val="a9"/>
              <w:numPr>
                <w:ilvl w:val="0"/>
                <w:numId w:val="13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lastRenderedPageBreak/>
              <w:t>Закон України “Про дорожній рух”;</w:t>
            </w:r>
          </w:p>
          <w:p w:rsidR="005A3C6C" w:rsidRPr="00B230BB" w:rsidRDefault="005A3C6C" w:rsidP="00C24DA8">
            <w:pPr>
              <w:pStyle w:val="a9"/>
              <w:numPr>
                <w:ilvl w:val="0"/>
                <w:numId w:val="13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пожежну безпеку”;</w:t>
            </w:r>
          </w:p>
          <w:p w:rsidR="005A3C6C" w:rsidRPr="00B230BB" w:rsidRDefault="005A3C6C" w:rsidP="00C24DA8">
            <w:pPr>
              <w:pStyle w:val="a9"/>
              <w:numPr>
                <w:ilvl w:val="0"/>
                <w:numId w:val="13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Закон України “Про питну воду”;</w:t>
            </w:r>
          </w:p>
          <w:p w:rsidR="005A3C6C" w:rsidRPr="00B230BB" w:rsidRDefault="005A3C6C" w:rsidP="00C24DA8">
            <w:pPr>
              <w:pStyle w:val="a9"/>
              <w:numPr>
                <w:ilvl w:val="0"/>
                <w:numId w:val="13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Закон України від 05.07.2001 № 2586 “Про боротьбу із захворюванням на туберкульоз”.</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317"/>
        </w:trPr>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2.</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Державні санітарні правила і норми влаштування, утримання загальноосвітніх навчальних закладів та організації навчально- виховного процесу;</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317"/>
        </w:trPr>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Постанова Кабінету Міністрів України від 22.03.2001 № 270 “Про затвердження Порядку розслідування та обліку нещасних випадків невиробничого характеру”.</w:t>
            </w:r>
          </w:p>
        </w:tc>
        <w:tc>
          <w:tcPr>
            <w:tcW w:w="141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317"/>
        </w:trPr>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983" w:type="dxa"/>
          </w:tcPr>
          <w:p w:rsidR="005A3C6C" w:rsidRPr="00B230BB" w:rsidRDefault="005A3C6C" w:rsidP="00C24DA8">
            <w:pPr>
              <w:pStyle w:val="a9"/>
              <w:numPr>
                <w:ilvl w:val="0"/>
                <w:numId w:val="138"/>
              </w:numPr>
              <w:spacing w:after="0" w:line="240" w:lineRule="auto"/>
              <w:ind w:left="193" w:hanging="193"/>
              <w:jc w:val="both"/>
              <w:rPr>
                <w:rFonts w:ascii="Times New Roman" w:hAnsi="Times New Roman" w:cs="Times New Roman"/>
                <w:sz w:val="26"/>
                <w:szCs w:val="26"/>
              </w:rPr>
            </w:pPr>
            <w:r w:rsidRPr="00B230BB">
              <w:rPr>
                <w:rFonts w:ascii="Times New Roman" w:hAnsi="Times New Roman" w:cs="Times New Roman"/>
                <w:sz w:val="26"/>
                <w:szCs w:val="26"/>
              </w:rPr>
              <w:t>Наказ Державного комітету України з нагляду за охороною праці від 26.01.2005 №15 “Про затвердження Типового положення про порядок проведення навчання і перевірки знань з питань охорони праці та Переліку робіт з підвищеною небезпекою”;</w:t>
            </w:r>
          </w:p>
          <w:p w:rsidR="005A3C6C" w:rsidRPr="00B230BB" w:rsidRDefault="005A3C6C" w:rsidP="00C24DA8">
            <w:pPr>
              <w:pStyle w:val="a9"/>
              <w:numPr>
                <w:ilvl w:val="0"/>
                <w:numId w:val="138"/>
              </w:numPr>
              <w:spacing w:after="0" w:line="240" w:lineRule="auto"/>
              <w:ind w:left="193" w:hanging="193"/>
              <w:jc w:val="both"/>
              <w:rPr>
                <w:rFonts w:ascii="Times New Roman" w:hAnsi="Times New Roman" w:cs="Times New Roman"/>
                <w:sz w:val="26"/>
                <w:szCs w:val="26"/>
              </w:rPr>
            </w:pPr>
            <w:r w:rsidRPr="00B230BB">
              <w:rPr>
                <w:rFonts w:ascii="Times New Roman" w:hAnsi="Times New Roman" w:cs="Times New Roman"/>
                <w:sz w:val="26"/>
                <w:szCs w:val="26"/>
              </w:rPr>
              <w:t>Наказ Міністерства освіти і науки України від 18.04.2006 № 304 “Про затвердження Положення про порядок проведення навчання і перевірки знань з питань охорони праці в закладах, установах, організаціях, підприємствах підпорядкованих Міністерству освіти і науки України ”;</w:t>
            </w:r>
          </w:p>
          <w:p w:rsidR="005A3C6C" w:rsidRPr="00B230BB" w:rsidRDefault="005A3C6C" w:rsidP="00C24DA8">
            <w:pPr>
              <w:pStyle w:val="a9"/>
              <w:numPr>
                <w:ilvl w:val="0"/>
                <w:numId w:val="138"/>
              </w:numPr>
              <w:spacing w:after="0" w:line="240" w:lineRule="auto"/>
              <w:ind w:left="193" w:hanging="193"/>
              <w:jc w:val="both"/>
              <w:rPr>
                <w:rFonts w:ascii="Times New Roman" w:hAnsi="Times New Roman" w:cs="Times New Roman"/>
                <w:sz w:val="26"/>
                <w:szCs w:val="26"/>
              </w:rPr>
            </w:pPr>
            <w:r w:rsidRPr="00B230BB">
              <w:rPr>
                <w:rFonts w:ascii="Times New Roman" w:hAnsi="Times New Roman" w:cs="Times New Roman"/>
                <w:sz w:val="26"/>
                <w:szCs w:val="26"/>
              </w:rPr>
              <w:t>Наказ Міністерства освіти і науки України від 01.08.2001 № 563 “Про затвердження Положенняпро організацію роботи з охорони праці учасників навчально- виховного  процесу  в установах і закладах  освіти”;</w:t>
            </w:r>
          </w:p>
          <w:p w:rsidR="005A3C6C" w:rsidRPr="00B230BB" w:rsidRDefault="005A3C6C" w:rsidP="00C24DA8">
            <w:pPr>
              <w:pStyle w:val="a9"/>
              <w:numPr>
                <w:ilvl w:val="0"/>
                <w:numId w:val="138"/>
              </w:numPr>
              <w:spacing w:after="0" w:line="240" w:lineRule="auto"/>
              <w:ind w:left="193" w:hanging="193"/>
              <w:jc w:val="both"/>
              <w:rPr>
                <w:rFonts w:ascii="Times New Roman" w:hAnsi="Times New Roman" w:cs="Times New Roman"/>
                <w:sz w:val="26"/>
                <w:szCs w:val="26"/>
              </w:rPr>
            </w:pPr>
            <w:r w:rsidRPr="00B230BB">
              <w:rPr>
                <w:rFonts w:ascii="Times New Roman" w:hAnsi="Times New Roman" w:cs="Times New Roman"/>
                <w:sz w:val="26"/>
                <w:szCs w:val="26"/>
              </w:rPr>
              <w:t>Наказ Міністерства освіти і науки України  від 16 травня 219 р. № 659 Зареєстровано в Міністерстві юстиції України  13 червня  2019 р. за № 612/33583 “Про затвердження Положення про порядок розслідування нещасних випадків, що сталися із здобувачами освіти під час освітнього процесу ”.</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Мельник Н.Р.</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9625"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Забезпечення видання наказів</w:t>
            </w: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Наказ «Про організацію роботи з безпеки  життєдіяльності та запобігання всім видам </w:t>
            </w:r>
            <w:r w:rsidRPr="00B230BB">
              <w:rPr>
                <w:rFonts w:ascii="Times New Roman" w:hAnsi="Times New Roman" w:cs="Times New Roman"/>
                <w:sz w:val="26"/>
                <w:szCs w:val="26"/>
              </w:rPr>
              <w:lastRenderedPageBreak/>
              <w:t>дитячого травматизму в 2021/2022 навчальному році»</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Серпень</w:t>
            </w:r>
          </w:p>
        </w:tc>
        <w:tc>
          <w:tcPr>
            <w:tcW w:w="1843"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2.</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Наказ «Про порядок профілактичної роботи з питань запобігання всім видам дитячого травматизму та порядок обліку нещасних випадків»</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Серпень</w:t>
            </w:r>
          </w:p>
        </w:tc>
        <w:tc>
          <w:tcPr>
            <w:tcW w:w="1843"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Наказ «Про запобігання всім видам дитячого травматизму серед учнів під час осінніх шкільних канікул 2021/2022 навчального року»</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Наказ «Про організацію роботи щодо дотримання норм з протипожежної безпеки під час Новорічних та Різдвяних свят та новорічних канікул»</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Наказ «Про посилення профілактичної роботи з питань запобігання  всім видам дитячого травматизму ( за необхідності)</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1843"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Наказ «Про проведення Тижня знань з основ безпеки життєдіяльності»</w:t>
            </w:r>
          </w:p>
        </w:tc>
        <w:tc>
          <w:tcPr>
            <w:tcW w:w="14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Жовтень,</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Березень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Наказ «Про запобігання всім видам дитячого травматизму серед учнів під час весняних шкільних канікул 2021/2022 навчального року»</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1843"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98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Наказ «Про запобігання всім видам дитячого травматизму серед учнів під час літніх шкільних канікул 2021/2022 навчального року»</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Наказ «Про підсумки роботи педагогічного колективу Ліцею з безпеки життєдіяльності, запобігання всім видам дитячого травматизму за 2021/2022 навчальний рік»</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Травень</w:t>
            </w:r>
          </w:p>
        </w:tc>
        <w:tc>
          <w:tcPr>
            <w:tcW w:w="1843"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9625"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Органзація розгляду питань на засіданнях  педагогічної ради, нарадах при директорові, батьківських зустрічах</w:t>
            </w: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Нарада при директорові: Про організацію та проведення медични оглядів дітей та працівників школи.</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Серпень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98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Нарада при директорові:  Про організацію в навчальному закладі спеціальної медичної групи, підготовчих груп для занять дітей з послабленням здоров’я .</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98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 xml:space="preserve">Нарада при директорові: Про організацію роботи навчального закладу з охорони праці,протипожежної безпеки та організацію роботи педагогічного колективу з охорони життя і здоров’я учнів та запобігання всім видам дитячого травматизму. </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Мельник Н.Р.</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13.</w:t>
            </w:r>
          </w:p>
        </w:tc>
        <w:tc>
          <w:tcPr>
            <w:tcW w:w="498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Нарада при директорові: Про порядок розслідування нещасних випадків, що сталися під час навчально- виховного процесу в навчальному закладі.</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98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Нарада при директорові: Про організацію роботи щодо збереження здоров’я учнів під час  проведення занять з фізичної культури, предмета  “Захист України” та позакласних спортивно-масових заходів.</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15.</w:t>
            </w:r>
          </w:p>
        </w:tc>
        <w:tc>
          <w:tcPr>
            <w:tcW w:w="498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Нарада при директорові: Про запобігання всім видам дитячого травматизму  під час  проведення Новорічних та Різдвяних свят, шкільних канікул.</w:t>
            </w:r>
          </w:p>
        </w:tc>
        <w:tc>
          <w:tcPr>
            <w:tcW w:w="1418"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18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16.</w:t>
            </w:r>
          </w:p>
        </w:tc>
        <w:tc>
          <w:tcPr>
            <w:tcW w:w="498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 xml:space="preserve">Нарада при директорові: Про підсумки роботи педагогіного колективу  з безпеки життєдіяльності за І семестр </w:t>
            </w:r>
            <w:r w:rsidRPr="00B230BB">
              <w:rPr>
                <w:rFonts w:ascii="Times New Roman" w:hAnsi="Times New Roman" w:cs="Times New Roman"/>
                <w:sz w:val="26"/>
                <w:szCs w:val="26"/>
                <w:lang w:val="uk-UA"/>
              </w:rPr>
              <w:t>2021</w:t>
            </w:r>
            <w:r w:rsidRPr="00B230BB">
              <w:rPr>
                <w:rFonts w:ascii="Times New Roman" w:hAnsi="Times New Roman" w:cs="Times New Roman"/>
                <w:sz w:val="26"/>
                <w:szCs w:val="26"/>
              </w:rPr>
              <w:t>/2022 навчального року.</w:t>
            </w:r>
          </w:p>
        </w:tc>
        <w:tc>
          <w:tcPr>
            <w:tcW w:w="141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Грудень</w:t>
            </w:r>
          </w:p>
        </w:tc>
        <w:tc>
          <w:tcPr>
            <w:tcW w:w="1843"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Мельник Н.Р.</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17.</w:t>
            </w:r>
          </w:p>
        </w:tc>
        <w:tc>
          <w:tcPr>
            <w:tcW w:w="498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Нарада при директорові: Про підсумки роботи педагогічного колективу з профілактики наркоманії та СНІДу серед учнів навчального закладу.</w:t>
            </w:r>
          </w:p>
        </w:tc>
        <w:tc>
          <w:tcPr>
            <w:tcW w:w="141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Грудень</w:t>
            </w:r>
          </w:p>
        </w:tc>
        <w:tc>
          <w:tcPr>
            <w:tcW w:w="18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Мельник Н.Р.</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18.</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Нарада при директорові: Про результати роботи педагогічного колективу з учнями щодо профілактики різних видів захворювань  за І семестр 2021/2022 навчального року.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Грудень</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Єрьоменко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19.</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Нарада при директорові: Про організацію роботи щодо попередження загибелі дітей на водних об’єктах у зимово- весняний період та організацію  роботи щодо попередження дитячого травматизму під час весняних каніку.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Березень</w:t>
            </w:r>
          </w:p>
        </w:tc>
        <w:tc>
          <w:tcPr>
            <w:tcW w:w="1843" w:type="dxa"/>
            <w:shd w:val="clear" w:color="auto" w:fill="auto"/>
          </w:tcPr>
          <w:p w:rsidR="005A3C6C" w:rsidRPr="00531EBC" w:rsidRDefault="005A3C6C" w:rsidP="00064BDF">
            <w:pPr>
              <w:rPr>
                <w:rFonts w:ascii="Times New Roman" w:hAnsi="Times New Roman" w:cs="Times New Roman"/>
                <w:sz w:val="26"/>
                <w:szCs w:val="26"/>
              </w:rPr>
            </w:pPr>
            <w:r w:rsidRPr="00531EBC">
              <w:rPr>
                <w:rFonts w:ascii="Times New Roman" w:hAnsi="Times New Roman" w:cs="Times New Roman"/>
                <w:sz w:val="26"/>
                <w:szCs w:val="26"/>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20.</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Нарада при директорові: Про результати Тижня знань з безпеки життєдіяльності.</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Березень</w:t>
            </w:r>
          </w:p>
        </w:tc>
        <w:tc>
          <w:tcPr>
            <w:tcW w:w="1843" w:type="dxa"/>
            <w:shd w:val="clear" w:color="auto" w:fill="auto"/>
          </w:tcPr>
          <w:p w:rsidR="005A3C6C" w:rsidRPr="00531EBC" w:rsidRDefault="005A3C6C" w:rsidP="00064BDF">
            <w:pPr>
              <w:rPr>
                <w:rFonts w:ascii="Times New Roman" w:hAnsi="Times New Roman" w:cs="Times New Roman"/>
                <w:sz w:val="26"/>
                <w:szCs w:val="26"/>
              </w:rPr>
            </w:pPr>
            <w:r w:rsidRPr="00531EBC">
              <w:rPr>
                <w:rFonts w:ascii="Times New Roman" w:hAnsi="Times New Roman" w:cs="Times New Roman"/>
                <w:sz w:val="26"/>
                <w:szCs w:val="26"/>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21.</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Нарада при директорові: Про результати роботи педагогічного колективу з безпеки життєдіяльності учнів та запобігання всім видам дитячого травматизму у ІІ семестрі 2021/2022 навчального року.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Травень</w:t>
            </w:r>
          </w:p>
        </w:tc>
        <w:tc>
          <w:tcPr>
            <w:tcW w:w="1843" w:type="dxa"/>
            <w:shd w:val="clear" w:color="auto" w:fill="auto"/>
          </w:tcPr>
          <w:p w:rsidR="005A3C6C" w:rsidRPr="00531EBC" w:rsidRDefault="005A3C6C" w:rsidP="00064BDF">
            <w:pPr>
              <w:rPr>
                <w:rFonts w:ascii="Times New Roman" w:hAnsi="Times New Roman" w:cs="Times New Roman"/>
                <w:sz w:val="26"/>
                <w:szCs w:val="26"/>
              </w:rPr>
            </w:pPr>
            <w:r w:rsidRPr="00531EBC">
              <w:rPr>
                <w:rFonts w:ascii="Times New Roman" w:hAnsi="Times New Roman" w:cs="Times New Roman"/>
                <w:sz w:val="26"/>
                <w:szCs w:val="26"/>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9625" w:type="dxa"/>
            <w:gridSpan w:val="5"/>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b/>
                <w:sz w:val="26"/>
                <w:szCs w:val="26"/>
              </w:rPr>
              <w:t>Організація роботи щодо профілактики різних видів захворювань</w:t>
            </w: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22.</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дотримання протиепі</w:t>
            </w:r>
            <w:r w:rsidRPr="00531EBC">
              <w:rPr>
                <w:rFonts w:ascii="Times New Roman" w:hAnsi="Times New Roman" w:cs="Times New Roman"/>
                <w:sz w:val="26"/>
                <w:szCs w:val="26"/>
                <w:lang w:val="uk-UA"/>
              </w:rPr>
              <w:t>-</w:t>
            </w:r>
            <w:r w:rsidRPr="00531EBC">
              <w:rPr>
                <w:rFonts w:ascii="Times New Roman" w:hAnsi="Times New Roman" w:cs="Times New Roman"/>
                <w:sz w:val="26"/>
                <w:szCs w:val="26"/>
              </w:rPr>
              <w:t>демічного санітарно-гігієніного режиму у класних кімнатах 1-11 класів та приміщеннях загального користування  у ліцеї.</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23.</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Забезпечити дотримання санітарно-гігієнічних  вимог щодо питного режиму у їдальні, повітряно-температурного режиму </w:t>
            </w:r>
            <w:r w:rsidRPr="00531EBC">
              <w:rPr>
                <w:rFonts w:ascii="Times New Roman" w:hAnsi="Times New Roman" w:cs="Times New Roman"/>
                <w:sz w:val="26"/>
                <w:szCs w:val="26"/>
              </w:rPr>
              <w:lastRenderedPageBreak/>
              <w:t>у класних кімнатах та інших приміщеннях  школи (щоденний моніторинг)</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 xml:space="preserve">Упродовж 2021/2022 </w:t>
            </w:r>
            <w:r w:rsidRPr="00531EBC">
              <w:rPr>
                <w:rFonts w:ascii="Times New Roman" w:hAnsi="Times New Roman" w:cs="Times New Roman"/>
                <w:sz w:val="26"/>
                <w:szCs w:val="26"/>
              </w:rPr>
              <w:lastRenderedPageBreak/>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24.</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Проводити санітарно- просвітницьку роботу із учнями, батьками, працівниками ліцею щодо профілактики інфекційних захворювань, захворювання на грип, гострі респіраторні захворювання, необхідності вакцинації, захворювань на </w:t>
            </w:r>
            <w:r w:rsidRPr="00531EBC">
              <w:rPr>
                <w:rFonts w:ascii="Times New Roman" w:hAnsi="Times New Roman" w:cs="Times New Roman"/>
                <w:sz w:val="26"/>
                <w:szCs w:val="26"/>
                <w:lang w:val="en-US"/>
              </w:rPr>
              <w:t>COVID</w:t>
            </w:r>
            <w:r w:rsidRPr="00531EBC">
              <w:rPr>
                <w:rFonts w:ascii="Times New Roman" w:hAnsi="Times New Roman" w:cs="Times New Roman"/>
                <w:sz w:val="26"/>
                <w:szCs w:val="26"/>
              </w:rPr>
              <w:t>-19 (із залученням спеціалістів)</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25.</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щоденний моніторинг відвідування навчання учнями 1-11 класів із зазначенням причин відсутності.</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Упродовж </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9625" w:type="dxa"/>
            <w:gridSpan w:val="5"/>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b/>
                <w:sz w:val="26"/>
                <w:szCs w:val="26"/>
              </w:rPr>
              <w:t xml:space="preserve">Організація роботи щодо проведення інструктажів з безпеки життєдіяльності </w:t>
            </w: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26.</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Провести інструктивно- методичну  нараду з класними керівниками стосовно питань забезпечення безпеки життєдіяльності учнів.</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Серпень</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27.</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Здійснюватина проведення вступного інструктажу з реєстрацією на окремій сторінці класного журналу «Реєстрація вступного інструктажу з безпеки життєдіяльості для вихованців, учнів» для учнів які прибули. </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28.</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Здійснюватина  проведення первинних інструктажів з питань охорони праці на робочому місці перед початком кожного практичного заняття та здійснювати запис на сторінці про запис теми уроку у класному журналі.</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Учителі фізики,</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хімії,</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інформатики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29.</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Здійснюватина  проведення первинного інструктажу із записом у Журналі реєстрації первинного, позапланового, цільового інструктажів виховання вихованців, учнів.</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30.</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Здійснюватина  проведення первинного інструктажу перед початком кожного занятя гуртка, пов’язаного  з використанням інструментів, матеріалів та здійснювати запис на сторінці про запис теми навчального заняття у журналі гурткової роботи .</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Керівники гуртків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31.</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Здійснюватина  проведення позапланового та цільових інтрктажів у Журналі реєстрації первинного, позапланового, цільового інструктажів вихованців, учнів.</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32.</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нормативність ведення  “Журналів реєстрації нещасних випадків, що сталися  з вихованцями, учнями ”, а саме:</w:t>
            </w:r>
          </w:p>
          <w:p w:rsidR="005A3C6C" w:rsidRPr="00531EBC" w:rsidRDefault="005A3C6C" w:rsidP="00C24DA8">
            <w:pPr>
              <w:pStyle w:val="a9"/>
              <w:numPr>
                <w:ilvl w:val="0"/>
                <w:numId w:val="139"/>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оформлення повідомлень про нещасні випадки;</w:t>
            </w:r>
          </w:p>
          <w:p w:rsidR="005A3C6C" w:rsidRPr="00531EBC" w:rsidRDefault="005A3C6C" w:rsidP="00C24DA8">
            <w:pPr>
              <w:pStyle w:val="a9"/>
              <w:numPr>
                <w:ilvl w:val="0"/>
                <w:numId w:val="139"/>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оформлення актів розслідування нещасних випадків;</w:t>
            </w:r>
          </w:p>
          <w:p w:rsidR="005A3C6C" w:rsidRPr="00531EBC" w:rsidRDefault="005A3C6C" w:rsidP="00C24DA8">
            <w:pPr>
              <w:pStyle w:val="a9"/>
              <w:numPr>
                <w:ilvl w:val="0"/>
                <w:numId w:val="139"/>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оформлення повідомлень про наслідки  нещасних випадків.</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Сіра В.С.</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33.</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Здіснювати аналіз статистичних даних щодо травмування дітей під час осітнього процесу та в позаурочний час.</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34.</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наявність інструкції з техніки безпеки життєдіяльності для кабінетів фізики, хімії, біології, інформатики, кабінету предмета “Захист України ”, спортивного залу та класних кімнат.</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01.09.2021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35.</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наявність посадових обов’язків з безпеки життєдіяльості для класних керівників.</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01.09.2021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36.</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Скласти акти-дозволи проведення занять у кабінетах фізики, хімії, біології, інформатики, спортивному залі, на спортивному майданчику.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01.09.2021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37.</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Організувати якісне  планування роботи класних керівників з питань охорони життя і здоров’я учнів та запобігання всім видам дитячого травматизму.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01.09.2021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38.</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Скласти план бесід для кожного класу з питань запобігання всім видам  дитячого травматизму.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01.09.2021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39.</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контроль за відображенням тематики бесід з питань запобігання всім видам дитячого травматизму в планах виховної роботи класних керівників, на сторінка класних журналів.</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40.</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якісну організацію чергування по школі адміністрації, вчителів відповідно до графіка чергування .</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41.</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Забезпечити наявність правил з техніки безпеки в кабінетах хімії, фізики, біології, інформатики, спортивному залі тощо.</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Учителі</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42.</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Організувати проведення позакласних занять: бесід, гор, вікторин, виставок </w:t>
            </w:r>
            <w:r w:rsidRPr="00531EBC">
              <w:rPr>
                <w:rFonts w:ascii="Times New Roman" w:hAnsi="Times New Roman" w:cs="Times New Roman"/>
                <w:sz w:val="26"/>
                <w:szCs w:val="26"/>
              </w:rPr>
              <w:lastRenderedPageBreak/>
              <w:t>творів, малюнків, поробок тощо на профілактичні теми.</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Упродовж 2021/2022</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lastRenderedPageBreak/>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43.</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Організуати роботу щодо залучення у проведенні заходів   дітьми  співробітників ювенальної превенції, МНС, фахівців інших служб.</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44.</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Організвати превентивну роботу з профілактики  шкідливих звичок, запобігання наркоманії, алкоголізму, тютюнопаління, профілактики ВІЛ- інфекції(СНІДу)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45.</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Організувати роботу учнівського самоврядування, шкільних гуртків з питань безпеки життєдіяльності та запобігання всім видам дитячого травматизму.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46.</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Скласти плани заходів та плани роботи органів учнівського самоврядування, шкільних гуртків з питань безпеки життєдіяльності та запобігання всім видам дитячого травматизму.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10.09.2021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Педагог-організатор</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47.</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Організувати вивчення:</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правил дорожнього руху;</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правил протипожежної безпеки;</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правила поведінки про замінування;</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правил безпеки з вибухонебезпечними предметами;</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правила поведінка під час евакуації;</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правил безпеки при користування газом;</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правил безпеки користування Інтер</w:t>
            </w:r>
            <w:r w:rsidRPr="00531EBC">
              <w:rPr>
                <w:rFonts w:ascii="Times New Roman" w:hAnsi="Times New Roman" w:cs="Times New Roman"/>
                <w:sz w:val="26"/>
                <w:szCs w:val="26"/>
                <w:lang w:val="uk-UA"/>
              </w:rPr>
              <w:t>-</w:t>
            </w:r>
            <w:r w:rsidRPr="00531EBC">
              <w:rPr>
                <w:rFonts w:ascii="Times New Roman" w:hAnsi="Times New Roman" w:cs="Times New Roman"/>
                <w:sz w:val="26"/>
                <w:szCs w:val="26"/>
              </w:rPr>
              <w:t>нетом;</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правил безпеки на воді;</w:t>
            </w:r>
          </w:p>
          <w:p w:rsidR="005A3C6C" w:rsidRPr="00531EBC" w:rsidRDefault="005A3C6C" w:rsidP="00C24DA8">
            <w:pPr>
              <w:pStyle w:val="a9"/>
              <w:numPr>
                <w:ilvl w:val="0"/>
                <w:numId w:val="140"/>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запобігання отруєнь тощо.</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48.</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Надати рекомендації щодо розробки бесід відповідно до тематики з попередження дорожньо-транспортного руху, проти</w:t>
            </w:r>
            <w:r w:rsidRPr="00531EBC">
              <w:rPr>
                <w:rFonts w:ascii="Times New Roman" w:hAnsi="Times New Roman" w:cs="Times New Roman"/>
                <w:sz w:val="26"/>
                <w:szCs w:val="26"/>
                <w:lang w:val="uk-UA"/>
              </w:rPr>
              <w:t>-</w:t>
            </w:r>
            <w:r w:rsidRPr="00531EBC">
              <w:rPr>
                <w:rFonts w:ascii="Times New Roman" w:hAnsi="Times New Roman" w:cs="Times New Roman"/>
                <w:sz w:val="26"/>
                <w:szCs w:val="26"/>
              </w:rPr>
              <w:t>пожежної бепеки, правил поведінки під час виявлення небезпечних предметів, правил обережності під час використання електроприладів, природного газу, з правил дотримання гігієни  та санітарії.</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До </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01.09.2021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49.</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Скласти план заходів щодо попередження дорожньо-транспортного травматизму.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01.09.2021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50.</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проведення бесід  щодо запобігання дитячому травматизму під час осінніх, зимових, весняних та літніх канікул.</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51.</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проведення:</w:t>
            </w:r>
          </w:p>
          <w:p w:rsidR="005A3C6C" w:rsidRPr="00531EBC" w:rsidRDefault="005A3C6C" w:rsidP="00C24DA8">
            <w:pPr>
              <w:pStyle w:val="a9"/>
              <w:numPr>
                <w:ilvl w:val="0"/>
                <w:numId w:val="141"/>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днів та тижнів з охорони життя;</w:t>
            </w:r>
          </w:p>
          <w:p w:rsidR="005A3C6C" w:rsidRPr="00531EBC" w:rsidRDefault="005A3C6C" w:rsidP="00C24DA8">
            <w:pPr>
              <w:pStyle w:val="a9"/>
              <w:numPr>
                <w:ilvl w:val="0"/>
                <w:numId w:val="141"/>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спортивно-оздоровчих заходів, екскурсій.</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52.</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Створити спеціальні медичні групи з фізичної культури для дітей з послабленим здоров’ям (за наявності довідок).</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05.09.2021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Медсестра</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53.</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Здійснити підсумковий аналіз роботи навчального закладу з попередження дитячого травматизму.</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Грудень</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Травень</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54.</w:t>
            </w:r>
          </w:p>
        </w:tc>
        <w:tc>
          <w:tcPr>
            <w:tcW w:w="4983"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Здійснити підсумковий аналіз роботи навчального закладу з профілактики правопорушень та шкідливих звичок.</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Грудень</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Травень</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55.</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дотримання вимог техніки безпеки всіма працівниками ліцею.</w:t>
            </w:r>
          </w:p>
        </w:tc>
        <w:tc>
          <w:tcPr>
            <w:tcW w:w="1418"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2021/2022 навчального року</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56.</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Провести інструктаж з охорони праці на робочому місці.</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03.09.2021</w:t>
            </w:r>
          </w:p>
        </w:tc>
        <w:tc>
          <w:tcPr>
            <w:tcW w:w="1843" w:type="dxa"/>
            <w:shd w:val="clear" w:color="auto" w:fill="auto"/>
          </w:tcPr>
          <w:p w:rsidR="005A3C6C" w:rsidRPr="00531EBC" w:rsidRDefault="005A3C6C" w:rsidP="00064BDF">
            <w:pPr>
              <w:contextualSpacing/>
              <w:jc w:val="both"/>
              <w:rPr>
                <w:rFonts w:ascii="Times New Roman" w:hAnsi="Times New Roman" w:cs="Times New Roman"/>
                <w:b/>
                <w:sz w:val="26"/>
                <w:szCs w:val="26"/>
                <w:lang w:val="uk-UA"/>
              </w:rPr>
            </w:pPr>
            <w:r w:rsidRPr="00531EBC">
              <w:rPr>
                <w:rFonts w:ascii="Times New Roman" w:hAnsi="Times New Roman" w:cs="Times New Roman"/>
                <w:sz w:val="26"/>
                <w:szCs w:val="26"/>
                <w:lang w:val="uk-UA"/>
              </w:rPr>
              <w:t>Попова О.В.</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57.</w:t>
            </w:r>
          </w:p>
        </w:tc>
        <w:tc>
          <w:tcPr>
            <w:tcW w:w="498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Ознайомити учнів з правилами користування устаткуванням, шкільними меблями.</w:t>
            </w:r>
          </w:p>
        </w:tc>
        <w:tc>
          <w:tcPr>
            <w:tcW w:w="1418"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05.09.2021</w:t>
            </w:r>
          </w:p>
        </w:tc>
        <w:tc>
          <w:tcPr>
            <w:tcW w:w="1843"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3"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58.</w:t>
            </w:r>
          </w:p>
        </w:tc>
        <w:tc>
          <w:tcPr>
            <w:tcW w:w="4983"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Продовжити індивідуальну роботу з унями, які користуються транспортом.</w:t>
            </w:r>
          </w:p>
        </w:tc>
        <w:tc>
          <w:tcPr>
            <w:tcW w:w="1418"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2020/2021 навчального року</w:t>
            </w:r>
          </w:p>
        </w:tc>
        <w:tc>
          <w:tcPr>
            <w:tcW w:w="1843"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bl>
    <w:p w:rsidR="005A3C6C" w:rsidRPr="00531EBC"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531EBC" w:rsidRDefault="005A3C6C" w:rsidP="005A3C6C">
      <w:pPr>
        <w:spacing w:after="0"/>
        <w:ind w:firstLine="709"/>
        <w:contextualSpacing/>
        <w:jc w:val="both"/>
        <w:rPr>
          <w:rFonts w:ascii="Times New Roman" w:hAnsi="Times New Roman" w:cs="Times New Roman"/>
          <w:b/>
          <w:color w:val="538135" w:themeColor="accent6" w:themeShade="BF"/>
          <w:sz w:val="26"/>
          <w:szCs w:val="26"/>
        </w:rPr>
      </w:pPr>
      <w:r w:rsidRPr="00531EBC">
        <w:rPr>
          <w:rFonts w:ascii="Times New Roman" w:hAnsi="Times New Roman" w:cs="Times New Roman"/>
          <w:b/>
          <w:sz w:val="26"/>
          <w:szCs w:val="26"/>
        </w:rPr>
        <w:t>2.1.3.2.1 Заходи щодо запобігання всім видам дитячого травматизму</w:t>
      </w:r>
    </w:p>
    <w:tbl>
      <w:tblPr>
        <w:tblStyle w:val="aa"/>
        <w:tblW w:w="9625" w:type="dxa"/>
        <w:tblInd w:w="9" w:type="dxa"/>
        <w:tblLayout w:type="fixed"/>
        <w:tblLook w:val="04A0" w:firstRow="1" w:lastRow="0" w:firstColumn="1" w:lastColumn="0" w:noHBand="0" w:noVBand="1"/>
      </w:tblPr>
      <w:tblGrid>
        <w:gridCol w:w="649"/>
        <w:gridCol w:w="5007"/>
        <w:gridCol w:w="1442"/>
        <w:gridCol w:w="1786"/>
        <w:gridCol w:w="741"/>
      </w:tblGrid>
      <w:tr w:rsidR="005A3C6C" w:rsidRPr="00531EBC" w:rsidTr="00064BDF">
        <w:trPr>
          <w:cantSplit/>
          <w:trHeight w:val="1926"/>
        </w:trPr>
        <w:tc>
          <w:tcPr>
            <w:tcW w:w="649" w:type="dxa"/>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 з/п</w:t>
            </w:r>
          </w:p>
        </w:tc>
        <w:tc>
          <w:tcPr>
            <w:tcW w:w="5007" w:type="dxa"/>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Заходи</w:t>
            </w:r>
          </w:p>
        </w:tc>
        <w:tc>
          <w:tcPr>
            <w:tcW w:w="1442" w:type="dxa"/>
            <w:textDirection w:val="btLr"/>
            <w:vAlign w:val="center"/>
          </w:tcPr>
          <w:p w:rsidR="005A3C6C" w:rsidRPr="00531EBC" w:rsidRDefault="005A3C6C" w:rsidP="00064BDF">
            <w:pPr>
              <w:ind w:left="113" w:right="113"/>
              <w:contextualSpacing/>
              <w:jc w:val="center"/>
              <w:rPr>
                <w:rFonts w:ascii="Times New Roman" w:hAnsi="Times New Roman" w:cs="Times New Roman"/>
                <w:b/>
                <w:sz w:val="26"/>
                <w:szCs w:val="26"/>
              </w:rPr>
            </w:pPr>
            <w:r w:rsidRPr="00531EBC">
              <w:rPr>
                <w:rFonts w:ascii="Times New Roman" w:hAnsi="Times New Roman" w:cs="Times New Roman"/>
                <w:b/>
                <w:sz w:val="26"/>
                <w:szCs w:val="26"/>
              </w:rPr>
              <w:t>Термін виконання</w:t>
            </w:r>
          </w:p>
        </w:tc>
        <w:tc>
          <w:tcPr>
            <w:tcW w:w="1786" w:type="dxa"/>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Відповідальний</w:t>
            </w:r>
          </w:p>
        </w:tc>
        <w:tc>
          <w:tcPr>
            <w:tcW w:w="741" w:type="dxa"/>
            <w:textDirection w:val="btLr"/>
            <w:vAlign w:val="center"/>
          </w:tcPr>
          <w:p w:rsidR="005A3C6C" w:rsidRPr="00531EBC" w:rsidRDefault="005A3C6C" w:rsidP="00064BDF">
            <w:pPr>
              <w:ind w:left="113" w:right="113"/>
              <w:contextualSpacing/>
              <w:jc w:val="center"/>
              <w:rPr>
                <w:rFonts w:ascii="Times New Roman" w:hAnsi="Times New Roman" w:cs="Times New Roman"/>
                <w:b/>
                <w:sz w:val="26"/>
                <w:szCs w:val="26"/>
              </w:rPr>
            </w:pPr>
            <w:r w:rsidRPr="00531EBC">
              <w:rPr>
                <w:rFonts w:ascii="Times New Roman" w:hAnsi="Times New Roman" w:cs="Times New Roman"/>
                <w:b/>
                <w:sz w:val="26"/>
                <w:szCs w:val="26"/>
              </w:rPr>
              <w:t>Відмітка про виконання</w:t>
            </w:r>
          </w:p>
        </w:tc>
      </w:tr>
      <w:tr w:rsidR="005A3C6C" w:rsidRPr="00531EBC" w:rsidTr="00064BDF">
        <w:tc>
          <w:tcPr>
            <w:tcW w:w="9625" w:type="dxa"/>
            <w:gridSpan w:val="5"/>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b/>
                <w:sz w:val="26"/>
                <w:szCs w:val="26"/>
              </w:rPr>
              <w:t>Забезпечення матеріально – технічною базою закладу освіти  щодо запобігання всім видам дитячого трпвматизму</w:t>
            </w:r>
          </w:p>
        </w:tc>
      </w:tr>
      <w:tr w:rsidR="005A3C6C" w:rsidRPr="00531EBC" w:rsidTr="00064BDF">
        <w:tc>
          <w:tcPr>
            <w:tcW w:w="649" w:type="dxa"/>
          </w:tcPr>
          <w:p w:rsidR="005A3C6C" w:rsidRPr="00531EBC" w:rsidRDefault="005A3C6C" w:rsidP="00064BDF">
            <w:pPr>
              <w:jc w:val="both"/>
              <w:rPr>
                <w:rFonts w:ascii="Times New Roman" w:hAnsi="Times New Roman" w:cs="Times New Roman"/>
                <w:sz w:val="26"/>
                <w:szCs w:val="26"/>
              </w:rPr>
            </w:pPr>
            <w:r w:rsidRPr="00531EBC">
              <w:rPr>
                <w:rFonts w:ascii="Times New Roman" w:hAnsi="Times New Roman" w:cs="Times New Roman"/>
                <w:sz w:val="26"/>
                <w:szCs w:val="26"/>
              </w:rPr>
              <w:t xml:space="preserve">      1.</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Оформити в навчальних кабінетах  куточку щодо профілактики  всіх видів  дитячого травматизму, профілактики безпеки життєдіяльності.</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01.09.2021</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Заступники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навчальні кабінети та персонал необхідним інвентарем для прибирання  і забезпечити ліцей необхідною кількістю вогнегасників.</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01.09.2021</w:t>
            </w:r>
          </w:p>
        </w:tc>
        <w:tc>
          <w:tcPr>
            <w:tcW w:w="1786" w:type="dxa"/>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Тарасова О.В.</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готовність всіх шкільних приміщень до початку нового навчального року відповідно до нормативів з метою підписання акту прийняття ліцею.</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10.08.2021</w:t>
            </w:r>
          </w:p>
        </w:tc>
        <w:tc>
          <w:tcPr>
            <w:tcW w:w="1786" w:type="dxa"/>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Тарасова О.В.</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9625" w:type="dxa"/>
            <w:gridSpan w:val="5"/>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b/>
                <w:sz w:val="26"/>
                <w:szCs w:val="26"/>
              </w:rPr>
              <w:lastRenderedPageBreak/>
              <w:t>Заходи з правил поженої безпеки</w:t>
            </w: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з учнями бесіди з питань протипожежної безпеки</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 навчального року</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«Вогонь – друг, вогонь – ворог»</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Вересень</w:t>
            </w:r>
          </w:p>
        </w:tc>
        <w:tc>
          <w:tcPr>
            <w:tcW w:w="1786"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6.</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«Дії під час виникнення пожежі в багатоповерховому будинку»</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Жовтень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7.</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«Правила експлуатації побутових нагрівальних електро- та газоприладів»</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Листопад</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8.</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Бесіда «Пожежонебезпечні речовини та матеріали. Пожежна безпека при поводженні з систетичними речовинами» </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Грудень</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9.</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Пожежонебезпечні об’єкти. Новорічні свята; ялинка, гірлянди; користування пічками, камінами» </w:t>
            </w:r>
          </w:p>
        </w:tc>
        <w:tc>
          <w:tcPr>
            <w:tcW w:w="1442"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Грудень</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10.</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«Правила пожежної безпеки у вашому домі. Гасіння пожежі в квартирі. Правила поводження під час пожежі»</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Січень</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11.</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«Запобігання виникненню пожежі від електроструму та правила гасіння пожежі, викликаної електрострумом. Дії учнів при пожежі»</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Лютий</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12.</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«Домедична допомога постраждалим від пожеж. Шкідливість і небезпечність куріння»</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Березень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13.</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«Основні  правила пожежної безпеки під час відпочинку у лісі»</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Квітень</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14.</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Організувати та проводити екскурсії  для учнів до музею пожежної частини</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2020/2021 навчального року</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15.</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конкрси малюнків на протипожежну  тематику</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Вересень</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Травень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16.</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тематичні години класного керівника на протипожежну тематику</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Раз на семестр</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9625" w:type="dxa"/>
            <w:gridSpan w:val="5"/>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b/>
                <w:sz w:val="26"/>
                <w:szCs w:val="26"/>
              </w:rPr>
              <w:t>Заходи щодо запобігання дорожньо – транспортному травматизму</w:t>
            </w: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17.</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з учнями бесіди з питань дотримання правил дорожнього руху.</w:t>
            </w:r>
          </w:p>
        </w:tc>
        <w:tc>
          <w:tcPr>
            <w:tcW w:w="1442"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18.</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«Організація дорожнього руху. Правила безпеки при переході вулиці. Наземні, надземні, підземні переходи.</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Вересень</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19.</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Бесіда «Типи перехресть. Правила переходу дороги на перехрестях». </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Вересень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20.</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 Правила  переходу вулиці після виходу з транспорту».</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Жовтень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21.</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«Дорожні знаки».</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Листопад</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22.</w:t>
            </w:r>
          </w:p>
        </w:tc>
        <w:tc>
          <w:tcPr>
            <w:tcW w:w="5007"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Бесіда «Дорожня розмітка».</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Грудень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23.</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«Рух за сигналами регулювальника».</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Січень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24.</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«Пасажир в автомобілі».</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Лютий</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25.</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«Основні види ДТП. Поведінка при ДТП».</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Березень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26.</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Бесіда  «Безпека руху велосипедиста».</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Квітень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27.</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конкурси малюнків на тему безпеки дорожнього руху.</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Вересень</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Травень</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28.</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тематичні класні години на тему безпеки дорожнього руху.</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Раз на семестр</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29.</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Провести Декаду «Увага! Діти».</w:t>
            </w:r>
          </w:p>
        </w:tc>
        <w:tc>
          <w:tcPr>
            <w:tcW w:w="1442"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01.09.-10.09.2021</w:t>
            </w:r>
          </w:p>
        </w:tc>
        <w:tc>
          <w:tcPr>
            <w:tcW w:w="178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30.</w:t>
            </w:r>
          </w:p>
        </w:tc>
        <w:tc>
          <w:tcPr>
            <w:tcW w:w="5007"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контроль за безпечним рухом транспортних засобів біля закладу освіти.</w:t>
            </w:r>
          </w:p>
        </w:tc>
        <w:tc>
          <w:tcPr>
            <w:tcW w:w="1442"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1786"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31.</w:t>
            </w:r>
          </w:p>
        </w:tc>
        <w:tc>
          <w:tcPr>
            <w:tcW w:w="5007"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По кожному випадку ДТП за участю здобувачів освіти проводити відповідне розслідування причин пригоди з дотриманням вимог щодо строків та ведення встановленої документації.</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оперативне інформування відділу  освіти  про випадки ДТП за участю  дітей.</w:t>
            </w:r>
          </w:p>
        </w:tc>
        <w:tc>
          <w:tcPr>
            <w:tcW w:w="1442"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1786"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32.</w:t>
            </w:r>
          </w:p>
        </w:tc>
        <w:tc>
          <w:tcPr>
            <w:tcW w:w="5007"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Розглядати стан роботи щодо попередження дитячого дорожньо-транспортного травматизму та організацї навчання дітей правил дорожнього руху на засіданнях педагогічних рад, батьківських зустрічах тощо.</w:t>
            </w:r>
          </w:p>
        </w:tc>
        <w:tc>
          <w:tcPr>
            <w:tcW w:w="1442"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1786"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33.</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Здійснювати систематичне інформування  батьків про необхідність навчання дітей правилам дорожнього руху  та недопущення випадків дозволу дітям на керування мотоциклом, автомобілем, мопедом.</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34.</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Забезпечити проведення зі здобувачами загальної середньої освіти  при організації  екскурсій, виїздів на оздоровлення, змагання інструктажу щодо дотримання </w:t>
            </w:r>
            <w:r w:rsidRPr="00531EBC">
              <w:rPr>
                <w:rFonts w:ascii="Times New Roman" w:hAnsi="Times New Roman" w:cs="Times New Roman"/>
                <w:sz w:val="26"/>
                <w:szCs w:val="26"/>
              </w:rPr>
              <w:lastRenderedPageBreak/>
              <w:t>правил дорожнього руху з відповідним оформленням документів.</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 xml:space="preserve">Упродовж 2020/2021 </w:t>
            </w:r>
            <w:r w:rsidRPr="00531EBC">
              <w:rPr>
                <w:rFonts w:ascii="Times New Roman" w:hAnsi="Times New Roman" w:cs="Times New Roman"/>
                <w:sz w:val="26"/>
                <w:szCs w:val="26"/>
              </w:rPr>
              <w:lastRenderedPageBreak/>
              <w:t>навчального року</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49"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35.</w:t>
            </w:r>
          </w:p>
        </w:tc>
        <w:tc>
          <w:tcPr>
            <w:tcW w:w="5007"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наявність плану- схеми безпечного маршруту до ліцею в мікрорайоні, ознайомити здобувачів освіти з найбільш безпечним маршрутом до закладу освіти.</w:t>
            </w:r>
          </w:p>
        </w:tc>
        <w:tc>
          <w:tcPr>
            <w:tcW w:w="1442"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1786"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41" w:type="dxa"/>
          </w:tcPr>
          <w:p w:rsidR="005A3C6C" w:rsidRPr="00531EBC" w:rsidRDefault="005A3C6C" w:rsidP="00064BDF">
            <w:pPr>
              <w:contextualSpacing/>
              <w:jc w:val="both"/>
              <w:rPr>
                <w:rFonts w:ascii="Times New Roman" w:hAnsi="Times New Roman" w:cs="Times New Roman"/>
                <w:b/>
                <w:sz w:val="26"/>
                <w:szCs w:val="26"/>
              </w:rPr>
            </w:pPr>
          </w:p>
        </w:tc>
      </w:tr>
    </w:tbl>
    <w:p w:rsidR="005A3C6C" w:rsidRPr="00531EBC"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531EBC" w:rsidRDefault="005A3C6C" w:rsidP="005A3C6C">
      <w:pPr>
        <w:spacing w:after="0"/>
        <w:ind w:firstLine="709"/>
        <w:contextualSpacing/>
        <w:jc w:val="both"/>
        <w:rPr>
          <w:rFonts w:ascii="Times New Roman" w:hAnsi="Times New Roman" w:cs="Times New Roman"/>
          <w:b/>
          <w:sz w:val="26"/>
          <w:szCs w:val="26"/>
        </w:rPr>
      </w:pPr>
      <w:r w:rsidRPr="00531EBC">
        <w:rPr>
          <w:rFonts w:ascii="Times New Roman" w:hAnsi="Times New Roman" w:cs="Times New Roman"/>
          <w:b/>
          <w:sz w:val="26"/>
          <w:szCs w:val="26"/>
        </w:rPr>
        <w:t>2.1.3.2.2. Заходи щодо організації літнього оздоровлення та відпочинку здобувачів освіти</w:t>
      </w:r>
    </w:p>
    <w:tbl>
      <w:tblPr>
        <w:tblStyle w:val="aa"/>
        <w:tblW w:w="9659" w:type="dxa"/>
        <w:tblInd w:w="-5" w:type="dxa"/>
        <w:tblLook w:val="04A0" w:firstRow="1" w:lastRow="0" w:firstColumn="1" w:lastColumn="0" w:noHBand="0" w:noVBand="1"/>
      </w:tblPr>
      <w:tblGrid>
        <w:gridCol w:w="671"/>
        <w:gridCol w:w="4526"/>
        <w:gridCol w:w="1596"/>
        <w:gridCol w:w="2080"/>
        <w:gridCol w:w="786"/>
      </w:tblGrid>
      <w:tr w:rsidR="005A3C6C" w:rsidRPr="00531EBC" w:rsidTr="00064BDF">
        <w:trPr>
          <w:cantSplit/>
          <w:trHeight w:val="1882"/>
        </w:trPr>
        <w:tc>
          <w:tcPr>
            <w:tcW w:w="671" w:type="dxa"/>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 з/п</w:t>
            </w:r>
          </w:p>
        </w:tc>
        <w:tc>
          <w:tcPr>
            <w:tcW w:w="4526" w:type="dxa"/>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Заходи</w:t>
            </w:r>
          </w:p>
        </w:tc>
        <w:tc>
          <w:tcPr>
            <w:tcW w:w="1596" w:type="dxa"/>
            <w:textDirection w:val="btLr"/>
            <w:vAlign w:val="center"/>
          </w:tcPr>
          <w:p w:rsidR="005A3C6C" w:rsidRPr="00531EBC" w:rsidRDefault="005A3C6C" w:rsidP="00064BDF">
            <w:pPr>
              <w:ind w:left="113" w:right="113"/>
              <w:contextualSpacing/>
              <w:jc w:val="center"/>
              <w:rPr>
                <w:rFonts w:ascii="Times New Roman" w:hAnsi="Times New Roman" w:cs="Times New Roman"/>
                <w:b/>
                <w:sz w:val="26"/>
                <w:szCs w:val="26"/>
              </w:rPr>
            </w:pPr>
            <w:r w:rsidRPr="00531EBC">
              <w:rPr>
                <w:rFonts w:ascii="Times New Roman" w:hAnsi="Times New Roman" w:cs="Times New Roman"/>
                <w:b/>
                <w:sz w:val="26"/>
                <w:szCs w:val="26"/>
              </w:rPr>
              <w:t>Термін виконання</w:t>
            </w:r>
          </w:p>
        </w:tc>
        <w:tc>
          <w:tcPr>
            <w:tcW w:w="2080" w:type="dxa"/>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Відповідальний</w:t>
            </w:r>
          </w:p>
        </w:tc>
        <w:tc>
          <w:tcPr>
            <w:tcW w:w="786" w:type="dxa"/>
            <w:textDirection w:val="btLr"/>
            <w:vAlign w:val="center"/>
          </w:tcPr>
          <w:p w:rsidR="005A3C6C" w:rsidRPr="00531EBC" w:rsidRDefault="005A3C6C" w:rsidP="00064BDF">
            <w:pPr>
              <w:ind w:left="113" w:right="113"/>
              <w:contextualSpacing/>
              <w:jc w:val="center"/>
              <w:rPr>
                <w:rFonts w:ascii="Times New Roman" w:hAnsi="Times New Roman" w:cs="Times New Roman"/>
                <w:b/>
                <w:sz w:val="26"/>
                <w:szCs w:val="26"/>
              </w:rPr>
            </w:pPr>
            <w:r w:rsidRPr="00531EBC">
              <w:rPr>
                <w:rFonts w:ascii="Times New Roman" w:hAnsi="Times New Roman" w:cs="Times New Roman"/>
                <w:b/>
                <w:sz w:val="26"/>
                <w:szCs w:val="26"/>
              </w:rPr>
              <w:t>Відмітка про виконання</w:t>
            </w:r>
          </w:p>
        </w:tc>
      </w:tr>
      <w:tr w:rsidR="005A3C6C" w:rsidRPr="00531EBC" w:rsidTr="00064BDF">
        <w:tc>
          <w:tcPr>
            <w:tcW w:w="671"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w:t>
            </w:r>
          </w:p>
        </w:tc>
        <w:tc>
          <w:tcPr>
            <w:tcW w:w="4526" w:type="dxa"/>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Систематично ознайомлювати батьків із зміною у нормативній базі з питань організації оздоровлення учнів.</w:t>
            </w:r>
          </w:p>
        </w:tc>
        <w:tc>
          <w:tcPr>
            <w:tcW w:w="1596" w:type="dxa"/>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2080" w:type="dxa"/>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86"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w:t>
            </w:r>
          </w:p>
        </w:tc>
        <w:tc>
          <w:tcPr>
            <w:tcW w:w="452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Спланувати роботу школи щодо оздоровлення дітей влітку 2022 року.</w:t>
            </w:r>
          </w:p>
        </w:tc>
        <w:tc>
          <w:tcPr>
            <w:tcW w:w="1596"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Травень</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86"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w:t>
            </w:r>
          </w:p>
        </w:tc>
        <w:tc>
          <w:tcPr>
            <w:tcW w:w="452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оздоровлення дітей пільгового контингенту.</w:t>
            </w:r>
          </w:p>
        </w:tc>
        <w:tc>
          <w:tcPr>
            <w:tcW w:w="1596"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Червень</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Соціальний педагог</w:t>
            </w:r>
          </w:p>
        </w:tc>
        <w:tc>
          <w:tcPr>
            <w:tcW w:w="786"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w:t>
            </w:r>
          </w:p>
        </w:tc>
        <w:tc>
          <w:tcPr>
            <w:tcW w:w="452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виховні заходи, спрямовані на вироблення навичок здорового способу життя.</w:t>
            </w:r>
          </w:p>
        </w:tc>
        <w:tc>
          <w:tcPr>
            <w:tcW w:w="1596"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Соціальний педагог</w:t>
            </w: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86"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w:t>
            </w:r>
          </w:p>
        </w:tc>
        <w:tc>
          <w:tcPr>
            <w:tcW w:w="452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просвітницьку роботу серед батьків про необхідність оздоровлення їхніх дітей.</w:t>
            </w:r>
          </w:p>
        </w:tc>
        <w:tc>
          <w:tcPr>
            <w:tcW w:w="1596"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Упродовж 2020/2021 навчального року</w:t>
            </w:r>
          </w:p>
        </w:tc>
        <w:tc>
          <w:tcPr>
            <w:tcW w:w="2080"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Класні керівники</w:t>
            </w:r>
          </w:p>
        </w:tc>
        <w:tc>
          <w:tcPr>
            <w:tcW w:w="786" w:type="dxa"/>
          </w:tcPr>
          <w:p w:rsidR="005A3C6C" w:rsidRPr="00531EBC" w:rsidRDefault="005A3C6C" w:rsidP="00064BDF">
            <w:pPr>
              <w:contextualSpacing/>
              <w:jc w:val="both"/>
              <w:rPr>
                <w:rFonts w:ascii="Times New Roman" w:hAnsi="Times New Roman" w:cs="Times New Roman"/>
                <w:b/>
                <w:sz w:val="26"/>
                <w:szCs w:val="26"/>
              </w:rPr>
            </w:pPr>
          </w:p>
        </w:tc>
      </w:tr>
    </w:tbl>
    <w:p w:rsidR="005A3C6C" w:rsidRPr="00531EBC" w:rsidRDefault="005A3C6C" w:rsidP="005A3C6C">
      <w:pPr>
        <w:spacing w:after="0"/>
        <w:ind w:firstLine="709"/>
        <w:contextualSpacing/>
        <w:jc w:val="both"/>
        <w:rPr>
          <w:rFonts w:ascii="Times New Roman" w:hAnsi="Times New Roman" w:cs="Times New Roman"/>
          <w:b/>
          <w:sz w:val="26"/>
          <w:szCs w:val="26"/>
        </w:rPr>
      </w:pPr>
    </w:p>
    <w:p w:rsidR="005A3C6C" w:rsidRPr="00531EBC" w:rsidRDefault="005A3C6C" w:rsidP="005A3C6C">
      <w:pPr>
        <w:spacing w:after="0"/>
        <w:ind w:firstLine="709"/>
        <w:contextualSpacing/>
        <w:jc w:val="both"/>
        <w:rPr>
          <w:rFonts w:ascii="Times New Roman" w:hAnsi="Times New Roman" w:cs="Times New Roman"/>
          <w:b/>
          <w:sz w:val="26"/>
          <w:szCs w:val="26"/>
        </w:rPr>
      </w:pPr>
    </w:p>
    <w:p w:rsidR="005A3C6C" w:rsidRPr="00531EBC" w:rsidRDefault="005A3C6C" w:rsidP="005A3C6C">
      <w:pPr>
        <w:spacing w:after="0"/>
        <w:ind w:firstLine="709"/>
        <w:contextualSpacing/>
        <w:jc w:val="both"/>
        <w:rPr>
          <w:rFonts w:ascii="Times New Roman" w:hAnsi="Times New Roman" w:cs="Times New Roman"/>
          <w:b/>
          <w:sz w:val="26"/>
          <w:szCs w:val="26"/>
        </w:rPr>
      </w:pPr>
    </w:p>
    <w:p w:rsidR="005A3C6C" w:rsidRPr="00531EBC" w:rsidRDefault="005A3C6C" w:rsidP="005A3C6C">
      <w:pPr>
        <w:spacing w:after="0"/>
        <w:ind w:firstLine="709"/>
        <w:contextualSpacing/>
        <w:jc w:val="both"/>
        <w:rPr>
          <w:rFonts w:ascii="Times New Roman" w:hAnsi="Times New Roman" w:cs="Times New Roman"/>
          <w:b/>
          <w:sz w:val="26"/>
          <w:szCs w:val="26"/>
        </w:rPr>
      </w:pPr>
    </w:p>
    <w:p w:rsidR="005A3C6C" w:rsidRPr="00531EBC" w:rsidRDefault="005A3C6C" w:rsidP="005A3C6C">
      <w:pPr>
        <w:spacing w:after="0"/>
        <w:ind w:firstLine="709"/>
        <w:contextualSpacing/>
        <w:jc w:val="both"/>
        <w:rPr>
          <w:rFonts w:ascii="Times New Roman" w:hAnsi="Times New Roman" w:cs="Times New Roman"/>
          <w:b/>
          <w:sz w:val="26"/>
          <w:szCs w:val="26"/>
        </w:rPr>
      </w:pPr>
      <w:r w:rsidRPr="00531EBC">
        <w:rPr>
          <w:rFonts w:ascii="Times New Roman" w:hAnsi="Times New Roman" w:cs="Times New Roman"/>
          <w:b/>
          <w:sz w:val="26"/>
          <w:szCs w:val="26"/>
        </w:rPr>
        <w:t>2.1.3.2.3.  Заходи щодо організації медичного обслуговування здобувачів освіти</w:t>
      </w:r>
    </w:p>
    <w:tbl>
      <w:tblPr>
        <w:tblStyle w:val="aa"/>
        <w:tblW w:w="9625" w:type="dxa"/>
        <w:tblInd w:w="9" w:type="dxa"/>
        <w:tblLook w:val="04A0" w:firstRow="1" w:lastRow="0" w:firstColumn="1" w:lastColumn="0" w:noHBand="0" w:noVBand="1"/>
      </w:tblPr>
      <w:tblGrid>
        <w:gridCol w:w="679"/>
        <w:gridCol w:w="4522"/>
        <w:gridCol w:w="1597"/>
        <w:gridCol w:w="2080"/>
        <w:gridCol w:w="747"/>
      </w:tblGrid>
      <w:tr w:rsidR="005A3C6C" w:rsidRPr="00531EBC" w:rsidTr="00064BDF">
        <w:trPr>
          <w:cantSplit/>
          <w:trHeight w:val="1766"/>
        </w:trPr>
        <w:tc>
          <w:tcPr>
            <w:tcW w:w="679" w:type="dxa"/>
            <w:shd w:val="clear" w:color="auto" w:fill="auto"/>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 з/п</w:t>
            </w:r>
          </w:p>
        </w:tc>
        <w:tc>
          <w:tcPr>
            <w:tcW w:w="4522" w:type="dxa"/>
            <w:shd w:val="clear" w:color="auto" w:fill="auto"/>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Заходи</w:t>
            </w:r>
          </w:p>
        </w:tc>
        <w:tc>
          <w:tcPr>
            <w:tcW w:w="1597" w:type="dxa"/>
            <w:shd w:val="clear" w:color="auto" w:fill="auto"/>
            <w:textDirection w:val="btLr"/>
            <w:vAlign w:val="center"/>
          </w:tcPr>
          <w:p w:rsidR="005A3C6C" w:rsidRPr="00531EBC" w:rsidRDefault="005A3C6C" w:rsidP="00064BDF">
            <w:pPr>
              <w:ind w:left="113" w:right="113"/>
              <w:contextualSpacing/>
              <w:jc w:val="center"/>
              <w:rPr>
                <w:rFonts w:ascii="Times New Roman" w:hAnsi="Times New Roman" w:cs="Times New Roman"/>
                <w:b/>
                <w:sz w:val="26"/>
                <w:szCs w:val="26"/>
              </w:rPr>
            </w:pPr>
            <w:r w:rsidRPr="00531EBC">
              <w:rPr>
                <w:rFonts w:ascii="Times New Roman" w:hAnsi="Times New Roman" w:cs="Times New Roman"/>
                <w:b/>
                <w:sz w:val="26"/>
                <w:szCs w:val="26"/>
              </w:rPr>
              <w:t>Термін виконання</w:t>
            </w:r>
          </w:p>
        </w:tc>
        <w:tc>
          <w:tcPr>
            <w:tcW w:w="2080" w:type="dxa"/>
            <w:shd w:val="clear" w:color="auto" w:fill="auto"/>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Відповідальний</w:t>
            </w:r>
          </w:p>
        </w:tc>
        <w:tc>
          <w:tcPr>
            <w:tcW w:w="747" w:type="dxa"/>
            <w:shd w:val="clear" w:color="auto" w:fill="auto"/>
            <w:textDirection w:val="btLr"/>
            <w:vAlign w:val="center"/>
          </w:tcPr>
          <w:p w:rsidR="005A3C6C" w:rsidRPr="00531EBC" w:rsidRDefault="005A3C6C" w:rsidP="00064BDF">
            <w:pPr>
              <w:ind w:left="113" w:right="113"/>
              <w:contextualSpacing/>
              <w:jc w:val="center"/>
              <w:rPr>
                <w:rFonts w:ascii="Times New Roman" w:hAnsi="Times New Roman" w:cs="Times New Roman"/>
                <w:b/>
                <w:sz w:val="26"/>
                <w:szCs w:val="26"/>
              </w:rPr>
            </w:pPr>
            <w:r w:rsidRPr="00531EBC">
              <w:rPr>
                <w:rFonts w:ascii="Times New Roman" w:hAnsi="Times New Roman" w:cs="Times New Roman"/>
                <w:b/>
                <w:sz w:val="26"/>
                <w:szCs w:val="26"/>
              </w:rPr>
              <w:t>Відмітка про виконання</w:t>
            </w: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Провести перевірку санітарного стану ліцею перед початком навчального року – освітлення, вентиляції, </w:t>
            </w:r>
            <w:r w:rsidRPr="00531EBC">
              <w:rPr>
                <w:rFonts w:ascii="Times New Roman" w:hAnsi="Times New Roman" w:cs="Times New Roman"/>
                <w:sz w:val="26"/>
                <w:szCs w:val="26"/>
              </w:rPr>
              <w:lastRenderedPageBreak/>
              <w:t>наявність обладнання в спортивному залі, харчоблоці, класах, майстернях.</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 28.08.2021</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Тарасова О.В.</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2.</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Підготувати медичний кабінет до роботи:</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 xml:space="preserve">забезпечити його вагою, ростоміром, кушеткою, таблицями для визначення гостроти зору, тонометром. </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До 28.08.2021</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Медсестра</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Доповнити папку методичними рекомендаціями, наказами, інструкціями по медичному обслуговувванню школярів.</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До 28.08.2021</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Медсестра</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Скласти план роботи медичного персоналу школи на навчальний рік.</w:t>
            </w:r>
          </w:p>
        </w:tc>
        <w:tc>
          <w:tcPr>
            <w:tcW w:w="1597"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До 28.08.2021</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Медсестра</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Організувати проведення медогляду школярів. Визначити гостроту зору, встановити групу здоров’я, за станом  здоров’я розподілити школярів на фізкультурні групи, дати рекомендації дітям з відхиленням стану здоров’я.</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 навчального року</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6.</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Заповнити в класних журналах листки здоров’я.</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Вересень</w:t>
            </w: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Жовтень 2021</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Медсестра</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7.</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Проводити профілактику травматизму серед школярів. </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Постійно</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8.</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Проводити амбулаторний прийом школярів. </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Постійно</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Медсестра</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9.</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контроль за фізичним вихованням школярів, відвідувати уроки фізкультури.</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 раз на місяць</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10.</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профілактичні щеплення згідно плану профщеплень.</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Щомісячно</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Медсестра</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11.</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контроль за санітарно-гігєнічними умовами навчання і виховання школярів (санітарний стан приміщення школи, класів, санвузлів, температура, освітлення,правильна розстановка парт).</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Постійно</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Медсестра</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12.</w:t>
            </w:r>
          </w:p>
        </w:tc>
        <w:tc>
          <w:tcPr>
            <w:tcW w:w="4522"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Проводити контроль за харчуванням школярів ( приготування страв, термін реалізації продуктів, миття посуду).</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Постійно</w:t>
            </w:r>
          </w:p>
        </w:tc>
        <w:tc>
          <w:tcPr>
            <w:tcW w:w="2080" w:type="dxa"/>
            <w:shd w:val="clear" w:color="auto" w:fill="auto"/>
          </w:tcPr>
          <w:p w:rsidR="005A3C6C" w:rsidRPr="00531EBC" w:rsidRDefault="005A3C6C" w:rsidP="00064BDF">
            <w:pPr>
              <w:contextualSpacing/>
              <w:jc w:val="both"/>
              <w:rPr>
                <w:rFonts w:ascii="Times New Roman" w:hAnsi="Times New Roman" w:cs="Times New Roman"/>
                <w:b/>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Медсестра</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13.</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Проводити контроль за проходженням персоналом  школи медичних оглядів.</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 раз на місяць</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Медсестра</w:t>
            </w:r>
          </w:p>
          <w:p w:rsidR="005A3C6C" w:rsidRPr="00531EBC" w:rsidRDefault="005A3C6C" w:rsidP="00064BDF">
            <w:pPr>
              <w:contextualSpacing/>
              <w:jc w:val="both"/>
              <w:rPr>
                <w:rFonts w:ascii="Times New Roman" w:hAnsi="Times New Roman" w:cs="Times New Roman"/>
                <w:sz w:val="26"/>
                <w:szCs w:val="26"/>
              </w:rPr>
            </w:pP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14.</w:t>
            </w:r>
          </w:p>
        </w:tc>
        <w:tc>
          <w:tcPr>
            <w:tcW w:w="4522" w:type="dxa"/>
            <w:shd w:val="clear" w:color="auto" w:fill="auto"/>
          </w:tcPr>
          <w:p w:rsidR="005A3C6C" w:rsidRPr="00531EBC" w:rsidRDefault="005A3C6C" w:rsidP="00064BDF">
            <w:pPr>
              <w:jc w:val="both"/>
              <w:rPr>
                <w:rFonts w:ascii="Times New Roman" w:hAnsi="Times New Roman" w:cs="Times New Roman"/>
                <w:sz w:val="26"/>
                <w:szCs w:val="26"/>
              </w:rPr>
            </w:pPr>
            <w:r w:rsidRPr="00531EBC">
              <w:rPr>
                <w:rFonts w:ascii="Times New Roman" w:hAnsi="Times New Roman" w:cs="Times New Roman"/>
                <w:sz w:val="26"/>
                <w:szCs w:val="26"/>
              </w:rPr>
              <w:t>Проведення санітарно- виховної роботи (проводити бесіди, читати лекції, випускати санітарні бюлетені на теми:</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lastRenderedPageBreak/>
              <w:t>«Наркоманія»;</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«Алкоголь»;</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«СНІД»;</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«Туберкульоз»;</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«Профілактика гепатиту А»;</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«Профілактика дифтерії»;</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«Поводження з отруєними речовинами», «Отруєння грибами, рослинами ягодами», «Перша допомога при укусах змій,кома</w:t>
            </w:r>
            <w:r w:rsidRPr="00531EBC">
              <w:rPr>
                <w:rFonts w:ascii="Times New Roman" w:hAnsi="Times New Roman" w:cs="Times New Roman"/>
                <w:sz w:val="26"/>
                <w:szCs w:val="26"/>
                <w:lang w:val="uk-UA"/>
              </w:rPr>
              <w:t>х</w:t>
            </w:r>
            <w:r w:rsidRPr="00531EBC">
              <w:rPr>
                <w:rFonts w:ascii="Times New Roman" w:hAnsi="Times New Roman" w:cs="Times New Roman"/>
                <w:sz w:val="26"/>
                <w:szCs w:val="26"/>
              </w:rPr>
              <w:t>, тварин»;</w:t>
            </w:r>
          </w:p>
          <w:p w:rsidR="005A3C6C" w:rsidRPr="00531EBC" w:rsidRDefault="005A3C6C" w:rsidP="00C24DA8">
            <w:pPr>
              <w:pStyle w:val="a9"/>
              <w:numPr>
                <w:ilvl w:val="0"/>
                <w:numId w:val="142"/>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«Профілактика гельмінтозів» і т.д.</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 xml:space="preserve">Упродовж  2021/2022 </w:t>
            </w:r>
            <w:r w:rsidRPr="00531EBC">
              <w:rPr>
                <w:rFonts w:ascii="Times New Roman" w:hAnsi="Times New Roman" w:cs="Times New Roman"/>
                <w:sz w:val="26"/>
                <w:szCs w:val="26"/>
              </w:rPr>
              <w:lastRenderedPageBreak/>
              <w:t>навчального року</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7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15.</w:t>
            </w:r>
          </w:p>
        </w:tc>
        <w:tc>
          <w:tcPr>
            <w:tcW w:w="4522"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Організувати проведення з учнями та їх батьками бесід, лекцій, та інших заходів з метою профілактики різних видів захворювань, а саме:</w:t>
            </w:r>
          </w:p>
          <w:p w:rsidR="005A3C6C" w:rsidRPr="00531EBC" w:rsidRDefault="005A3C6C" w:rsidP="00C24DA8">
            <w:pPr>
              <w:pStyle w:val="a9"/>
              <w:numPr>
                <w:ilvl w:val="0"/>
                <w:numId w:val="143"/>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гігієна та режим для школяра;</w:t>
            </w:r>
          </w:p>
          <w:p w:rsidR="005A3C6C" w:rsidRPr="00531EBC" w:rsidRDefault="005A3C6C" w:rsidP="00C24DA8">
            <w:pPr>
              <w:pStyle w:val="a9"/>
              <w:numPr>
                <w:ilvl w:val="0"/>
                <w:numId w:val="143"/>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профілактика шлункових захворювань;</w:t>
            </w:r>
          </w:p>
          <w:p w:rsidR="005A3C6C" w:rsidRPr="00531EBC" w:rsidRDefault="005A3C6C" w:rsidP="00C24DA8">
            <w:pPr>
              <w:pStyle w:val="a9"/>
              <w:numPr>
                <w:ilvl w:val="0"/>
                <w:numId w:val="143"/>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профілактика захворювань організ зору;</w:t>
            </w:r>
          </w:p>
          <w:p w:rsidR="005A3C6C" w:rsidRPr="00531EBC" w:rsidRDefault="005A3C6C" w:rsidP="00C24DA8">
            <w:pPr>
              <w:pStyle w:val="a9"/>
              <w:numPr>
                <w:ilvl w:val="0"/>
                <w:numId w:val="143"/>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профілактика грипу та ГРЗ;</w:t>
            </w:r>
          </w:p>
          <w:p w:rsidR="005A3C6C" w:rsidRPr="00531EBC" w:rsidRDefault="005A3C6C" w:rsidP="00C24DA8">
            <w:pPr>
              <w:pStyle w:val="a9"/>
              <w:numPr>
                <w:ilvl w:val="0"/>
                <w:numId w:val="143"/>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профілактика серцево-судинних захворювань;</w:t>
            </w:r>
          </w:p>
          <w:p w:rsidR="005A3C6C" w:rsidRPr="00531EBC" w:rsidRDefault="005A3C6C" w:rsidP="00C24DA8">
            <w:pPr>
              <w:pStyle w:val="a9"/>
              <w:numPr>
                <w:ilvl w:val="0"/>
                <w:numId w:val="143"/>
              </w:numPr>
              <w:spacing w:after="0" w:line="240" w:lineRule="auto"/>
              <w:jc w:val="both"/>
              <w:rPr>
                <w:rFonts w:ascii="Times New Roman" w:hAnsi="Times New Roman" w:cs="Times New Roman"/>
                <w:sz w:val="26"/>
                <w:szCs w:val="26"/>
              </w:rPr>
            </w:pPr>
            <w:r w:rsidRPr="00531EBC">
              <w:rPr>
                <w:rFonts w:ascii="Times New Roman" w:hAnsi="Times New Roman" w:cs="Times New Roman"/>
                <w:sz w:val="26"/>
                <w:szCs w:val="26"/>
              </w:rPr>
              <w:t>профілактика захворювань опорно-рухової системи.</w:t>
            </w:r>
          </w:p>
        </w:tc>
        <w:tc>
          <w:tcPr>
            <w:tcW w:w="1597"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Упродовж  2021/2022 навчального року</w:t>
            </w:r>
          </w:p>
        </w:tc>
        <w:tc>
          <w:tcPr>
            <w:tcW w:w="2080"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Класні керівники</w:t>
            </w:r>
          </w:p>
        </w:tc>
        <w:tc>
          <w:tcPr>
            <w:tcW w:w="747" w:type="dxa"/>
            <w:shd w:val="clear" w:color="auto" w:fill="auto"/>
          </w:tcPr>
          <w:p w:rsidR="005A3C6C" w:rsidRPr="00531EBC" w:rsidRDefault="005A3C6C" w:rsidP="00064BDF">
            <w:pPr>
              <w:contextualSpacing/>
              <w:jc w:val="both"/>
              <w:rPr>
                <w:rFonts w:ascii="Times New Roman" w:hAnsi="Times New Roman" w:cs="Times New Roman"/>
                <w:b/>
                <w:sz w:val="26"/>
                <w:szCs w:val="26"/>
              </w:rPr>
            </w:pPr>
          </w:p>
        </w:tc>
      </w:tr>
    </w:tbl>
    <w:p w:rsidR="005A3C6C" w:rsidRPr="00531EBC" w:rsidRDefault="005A3C6C" w:rsidP="005A3C6C">
      <w:pPr>
        <w:spacing w:after="0"/>
        <w:ind w:firstLine="709"/>
        <w:contextualSpacing/>
        <w:jc w:val="both"/>
        <w:rPr>
          <w:rFonts w:ascii="Times New Roman" w:hAnsi="Times New Roman" w:cs="Times New Roman"/>
          <w:b/>
          <w:sz w:val="26"/>
          <w:szCs w:val="26"/>
        </w:rPr>
      </w:pPr>
      <w:r w:rsidRPr="00531EBC">
        <w:rPr>
          <w:rFonts w:ascii="Times New Roman" w:hAnsi="Times New Roman" w:cs="Times New Roman"/>
          <w:b/>
          <w:sz w:val="26"/>
          <w:szCs w:val="26"/>
        </w:rPr>
        <w:t xml:space="preserve">2.1.3.2.4. Заходи щодо організації харчування здобувачів освіти </w:t>
      </w:r>
    </w:p>
    <w:tbl>
      <w:tblPr>
        <w:tblStyle w:val="aa"/>
        <w:tblW w:w="9611" w:type="dxa"/>
        <w:tblInd w:w="23" w:type="dxa"/>
        <w:tblLayout w:type="fixed"/>
        <w:tblLook w:val="04A0" w:firstRow="1" w:lastRow="0" w:firstColumn="1" w:lastColumn="0" w:noHBand="0" w:noVBand="1"/>
      </w:tblPr>
      <w:tblGrid>
        <w:gridCol w:w="686"/>
        <w:gridCol w:w="4531"/>
        <w:gridCol w:w="1559"/>
        <w:gridCol w:w="2127"/>
        <w:gridCol w:w="708"/>
      </w:tblGrid>
      <w:tr w:rsidR="005A3C6C" w:rsidRPr="00531EBC" w:rsidTr="00064BDF">
        <w:trPr>
          <w:cantSplit/>
          <w:trHeight w:val="1974"/>
        </w:trPr>
        <w:tc>
          <w:tcPr>
            <w:tcW w:w="686" w:type="dxa"/>
            <w:shd w:val="clear" w:color="auto" w:fill="auto"/>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 з/п</w:t>
            </w:r>
          </w:p>
        </w:tc>
        <w:tc>
          <w:tcPr>
            <w:tcW w:w="4531" w:type="dxa"/>
            <w:shd w:val="clear" w:color="auto" w:fill="auto"/>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Заходи</w:t>
            </w:r>
          </w:p>
        </w:tc>
        <w:tc>
          <w:tcPr>
            <w:tcW w:w="1559" w:type="dxa"/>
            <w:shd w:val="clear" w:color="auto" w:fill="auto"/>
            <w:textDirection w:val="btLr"/>
            <w:vAlign w:val="center"/>
          </w:tcPr>
          <w:p w:rsidR="005A3C6C" w:rsidRPr="00531EBC" w:rsidRDefault="005A3C6C" w:rsidP="00064BDF">
            <w:pPr>
              <w:ind w:left="113" w:right="113"/>
              <w:contextualSpacing/>
              <w:jc w:val="center"/>
              <w:rPr>
                <w:rFonts w:ascii="Times New Roman" w:hAnsi="Times New Roman" w:cs="Times New Roman"/>
                <w:b/>
                <w:sz w:val="26"/>
                <w:szCs w:val="26"/>
              </w:rPr>
            </w:pPr>
            <w:r w:rsidRPr="00531EBC">
              <w:rPr>
                <w:rFonts w:ascii="Times New Roman" w:hAnsi="Times New Roman" w:cs="Times New Roman"/>
                <w:b/>
                <w:sz w:val="26"/>
                <w:szCs w:val="26"/>
              </w:rPr>
              <w:t>Термін виконання</w:t>
            </w:r>
          </w:p>
        </w:tc>
        <w:tc>
          <w:tcPr>
            <w:tcW w:w="2127" w:type="dxa"/>
            <w:shd w:val="clear" w:color="auto" w:fill="auto"/>
            <w:vAlign w:val="center"/>
          </w:tcPr>
          <w:p w:rsidR="005A3C6C" w:rsidRPr="00531EBC" w:rsidRDefault="005A3C6C" w:rsidP="00064BDF">
            <w:pPr>
              <w:contextualSpacing/>
              <w:jc w:val="center"/>
              <w:rPr>
                <w:rFonts w:ascii="Times New Roman" w:hAnsi="Times New Roman" w:cs="Times New Roman"/>
                <w:b/>
                <w:sz w:val="26"/>
                <w:szCs w:val="26"/>
              </w:rPr>
            </w:pPr>
            <w:r w:rsidRPr="00531EBC">
              <w:rPr>
                <w:rFonts w:ascii="Times New Roman" w:hAnsi="Times New Roman" w:cs="Times New Roman"/>
                <w:b/>
                <w:sz w:val="26"/>
                <w:szCs w:val="26"/>
              </w:rPr>
              <w:t>Відповідальний</w:t>
            </w:r>
          </w:p>
        </w:tc>
        <w:tc>
          <w:tcPr>
            <w:tcW w:w="708" w:type="dxa"/>
            <w:textDirection w:val="btLr"/>
            <w:vAlign w:val="center"/>
          </w:tcPr>
          <w:p w:rsidR="005A3C6C" w:rsidRPr="00531EBC" w:rsidRDefault="005A3C6C" w:rsidP="00064BDF">
            <w:pPr>
              <w:ind w:left="113" w:right="113"/>
              <w:contextualSpacing/>
              <w:jc w:val="center"/>
              <w:rPr>
                <w:rFonts w:ascii="Times New Roman" w:hAnsi="Times New Roman" w:cs="Times New Roman"/>
                <w:b/>
                <w:sz w:val="26"/>
                <w:szCs w:val="26"/>
              </w:rPr>
            </w:pPr>
            <w:r w:rsidRPr="00531EBC">
              <w:rPr>
                <w:rFonts w:ascii="Times New Roman" w:hAnsi="Times New Roman" w:cs="Times New Roman"/>
                <w:b/>
                <w:sz w:val="26"/>
                <w:szCs w:val="26"/>
              </w:rPr>
              <w:t>Відмітка про виконання</w:t>
            </w:r>
          </w:p>
        </w:tc>
      </w:tr>
      <w:tr w:rsidR="005A3C6C" w:rsidRPr="00531EBC" w:rsidTr="00064BDF">
        <w:tc>
          <w:tcPr>
            <w:tcW w:w="68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1.</w:t>
            </w:r>
          </w:p>
        </w:tc>
        <w:tc>
          <w:tcPr>
            <w:tcW w:w="453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Розробити та затвердити режим і графік харчування дітей.</w:t>
            </w:r>
          </w:p>
        </w:tc>
        <w:tc>
          <w:tcPr>
            <w:tcW w:w="155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 01.09.2021</w:t>
            </w:r>
          </w:p>
        </w:tc>
        <w:tc>
          <w:tcPr>
            <w:tcW w:w="2127"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8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2.</w:t>
            </w:r>
          </w:p>
        </w:tc>
        <w:tc>
          <w:tcPr>
            <w:tcW w:w="453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Розробити та затвердити правила поведінки в шкільній їдальні.</w:t>
            </w:r>
          </w:p>
        </w:tc>
        <w:tc>
          <w:tcPr>
            <w:tcW w:w="155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 01.09.2021</w:t>
            </w:r>
          </w:p>
        </w:tc>
        <w:tc>
          <w:tcPr>
            <w:tcW w:w="2127"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8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3.</w:t>
            </w:r>
          </w:p>
        </w:tc>
        <w:tc>
          <w:tcPr>
            <w:tcW w:w="453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Скласти та затвердити списки дітей, які потребують безкоштовного харчування.</w:t>
            </w:r>
          </w:p>
        </w:tc>
        <w:tc>
          <w:tcPr>
            <w:tcW w:w="155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 01.09.2021</w:t>
            </w:r>
          </w:p>
        </w:tc>
        <w:tc>
          <w:tcPr>
            <w:tcW w:w="2127"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8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4</w:t>
            </w:r>
          </w:p>
        </w:tc>
        <w:tc>
          <w:tcPr>
            <w:tcW w:w="4531" w:type="dxa"/>
            <w:shd w:val="clear" w:color="auto" w:fill="auto"/>
          </w:tcPr>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Скласти та затвердити списки дітей, які потребують дієтичного харчування (із залученням медичних працівників).</w:t>
            </w:r>
          </w:p>
        </w:tc>
        <w:tc>
          <w:tcPr>
            <w:tcW w:w="1559"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 01.09.2021</w:t>
            </w:r>
          </w:p>
        </w:tc>
        <w:tc>
          <w:tcPr>
            <w:tcW w:w="2127"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531EBC" w:rsidTr="00064BDF">
        <w:tc>
          <w:tcPr>
            <w:tcW w:w="68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5.</w:t>
            </w:r>
          </w:p>
        </w:tc>
        <w:tc>
          <w:tcPr>
            <w:tcW w:w="453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Забезпечити організоване та якісне харчування учнів закладу освіти:</w:t>
            </w:r>
          </w:p>
          <w:p w:rsidR="005A3C6C" w:rsidRPr="00531EBC" w:rsidRDefault="005A3C6C" w:rsidP="00C24DA8">
            <w:pPr>
              <w:pStyle w:val="a9"/>
              <w:numPr>
                <w:ilvl w:val="0"/>
                <w:numId w:val="27"/>
              </w:numPr>
              <w:tabs>
                <w:tab w:val="left" w:pos="314"/>
              </w:tabs>
              <w:spacing w:after="0" w:line="240" w:lineRule="auto"/>
              <w:ind w:left="0" w:firstLine="0"/>
              <w:jc w:val="both"/>
              <w:rPr>
                <w:rFonts w:ascii="Times New Roman" w:hAnsi="Times New Roman" w:cs="Times New Roman"/>
                <w:sz w:val="26"/>
                <w:szCs w:val="26"/>
              </w:rPr>
            </w:pPr>
            <w:r w:rsidRPr="00531EBC">
              <w:rPr>
                <w:rFonts w:ascii="Times New Roman" w:hAnsi="Times New Roman" w:cs="Times New Roman"/>
                <w:sz w:val="26"/>
                <w:szCs w:val="26"/>
              </w:rPr>
              <w:t>безкоштовним харчуванням унів 1-4-х класів;</w:t>
            </w:r>
          </w:p>
          <w:p w:rsidR="005A3C6C" w:rsidRPr="00531EBC" w:rsidRDefault="005A3C6C" w:rsidP="00C24DA8">
            <w:pPr>
              <w:pStyle w:val="a9"/>
              <w:numPr>
                <w:ilvl w:val="0"/>
                <w:numId w:val="27"/>
              </w:numPr>
              <w:tabs>
                <w:tab w:val="left" w:pos="314"/>
              </w:tabs>
              <w:spacing w:after="0" w:line="240" w:lineRule="auto"/>
              <w:ind w:left="0" w:firstLine="0"/>
              <w:jc w:val="both"/>
              <w:rPr>
                <w:rFonts w:ascii="Times New Roman" w:hAnsi="Times New Roman" w:cs="Times New Roman"/>
                <w:sz w:val="26"/>
                <w:szCs w:val="26"/>
              </w:rPr>
            </w:pPr>
            <w:r w:rsidRPr="00531EBC">
              <w:rPr>
                <w:rFonts w:ascii="Times New Roman" w:hAnsi="Times New Roman" w:cs="Times New Roman"/>
                <w:sz w:val="26"/>
                <w:szCs w:val="26"/>
              </w:rPr>
              <w:lastRenderedPageBreak/>
              <w:t>безкоштовним харчуванням дітей пільгових категорій;</w:t>
            </w:r>
          </w:p>
          <w:p w:rsidR="005A3C6C" w:rsidRPr="00531EBC" w:rsidRDefault="005A3C6C" w:rsidP="00C24DA8">
            <w:pPr>
              <w:pStyle w:val="a9"/>
              <w:numPr>
                <w:ilvl w:val="0"/>
                <w:numId w:val="27"/>
              </w:numPr>
              <w:tabs>
                <w:tab w:val="left" w:pos="314"/>
              </w:tabs>
              <w:spacing w:after="0" w:line="240" w:lineRule="auto"/>
              <w:ind w:left="0" w:firstLine="0"/>
              <w:jc w:val="both"/>
              <w:rPr>
                <w:rFonts w:ascii="Times New Roman" w:hAnsi="Times New Roman" w:cs="Times New Roman"/>
                <w:sz w:val="26"/>
                <w:szCs w:val="26"/>
              </w:rPr>
            </w:pPr>
            <w:r w:rsidRPr="00531EBC">
              <w:rPr>
                <w:rFonts w:ascii="Times New Roman" w:hAnsi="Times New Roman" w:cs="Times New Roman"/>
                <w:sz w:val="26"/>
                <w:szCs w:val="26"/>
              </w:rPr>
              <w:t>за батьківські кошти учнів 5-11 класів.</w:t>
            </w:r>
          </w:p>
        </w:tc>
        <w:tc>
          <w:tcPr>
            <w:tcW w:w="1559" w:type="dxa"/>
            <w:shd w:val="clear" w:color="auto" w:fill="auto"/>
          </w:tcPr>
          <w:p w:rsidR="005A3C6C" w:rsidRPr="00531EBC" w:rsidRDefault="005A3C6C" w:rsidP="00064BDF">
            <w:pPr>
              <w:contextualSpacing/>
              <w:jc w:val="both"/>
              <w:rPr>
                <w:rFonts w:ascii="Times New Roman" w:hAnsi="Times New Roman" w:cs="Times New Roman"/>
                <w:sz w:val="26"/>
                <w:szCs w:val="26"/>
              </w:rPr>
            </w:pPr>
          </w:p>
          <w:p w:rsidR="005A3C6C" w:rsidRPr="00531EBC" w:rsidRDefault="005A3C6C" w:rsidP="00064BDF">
            <w:pPr>
              <w:contextualSpacing/>
              <w:jc w:val="both"/>
              <w:rPr>
                <w:rFonts w:ascii="Times New Roman" w:hAnsi="Times New Roman" w:cs="Times New Roman"/>
                <w:b/>
                <w:sz w:val="26"/>
                <w:szCs w:val="26"/>
              </w:rPr>
            </w:pPr>
            <w:r w:rsidRPr="00531EBC">
              <w:rPr>
                <w:rFonts w:ascii="Times New Roman" w:hAnsi="Times New Roman" w:cs="Times New Roman"/>
                <w:sz w:val="26"/>
                <w:szCs w:val="26"/>
              </w:rPr>
              <w:t xml:space="preserve">Упродовж  2021/2022 </w:t>
            </w:r>
            <w:r w:rsidRPr="00531EBC">
              <w:rPr>
                <w:rFonts w:ascii="Times New Roman" w:hAnsi="Times New Roman" w:cs="Times New Roman"/>
                <w:sz w:val="26"/>
                <w:szCs w:val="26"/>
              </w:rPr>
              <w:lastRenderedPageBreak/>
              <w:t>навчального року</w:t>
            </w:r>
          </w:p>
        </w:tc>
        <w:tc>
          <w:tcPr>
            <w:tcW w:w="2127"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lastRenderedPageBreak/>
              <w:t>Позняк А.Г..</w:t>
            </w:r>
          </w:p>
        </w:tc>
        <w:tc>
          <w:tcPr>
            <w:tcW w:w="708" w:type="dxa"/>
          </w:tcPr>
          <w:p w:rsidR="005A3C6C" w:rsidRPr="00531EBC" w:rsidRDefault="005A3C6C" w:rsidP="00064BDF">
            <w:pPr>
              <w:contextualSpacing/>
              <w:jc w:val="both"/>
              <w:rPr>
                <w:rFonts w:ascii="Times New Roman" w:hAnsi="Times New Roman" w:cs="Times New Roman"/>
                <w:b/>
                <w:sz w:val="26"/>
                <w:szCs w:val="26"/>
              </w:rPr>
            </w:pPr>
          </w:p>
        </w:tc>
      </w:tr>
      <w:tr w:rsidR="005A3C6C" w:rsidRPr="00B230BB" w:rsidTr="00064BDF">
        <w:tc>
          <w:tcPr>
            <w:tcW w:w="686"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lastRenderedPageBreak/>
              <w:t>6.</w:t>
            </w:r>
          </w:p>
        </w:tc>
        <w:tc>
          <w:tcPr>
            <w:tcW w:w="4531"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Створити групу контролю за якістю харчування дітей зі складу вчителів, батьків, медичного персоналу.</w:t>
            </w:r>
          </w:p>
        </w:tc>
        <w:tc>
          <w:tcPr>
            <w:tcW w:w="1559" w:type="dxa"/>
            <w:shd w:val="clear" w:color="auto" w:fill="auto"/>
          </w:tcPr>
          <w:p w:rsidR="005A3C6C" w:rsidRPr="00531EBC" w:rsidRDefault="005A3C6C" w:rsidP="00064BDF">
            <w:pPr>
              <w:contextualSpacing/>
              <w:jc w:val="both"/>
              <w:rPr>
                <w:rFonts w:ascii="Times New Roman" w:hAnsi="Times New Roman" w:cs="Times New Roman"/>
                <w:sz w:val="26"/>
                <w:szCs w:val="26"/>
              </w:rPr>
            </w:pPr>
            <w:r w:rsidRPr="00531EBC">
              <w:rPr>
                <w:rFonts w:ascii="Times New Roman" w:hAnsi="Times New Roman" w:cs="Times New Roman"/>
                <w:sz w:val="26"/>
                <w:szCs w:val="26"/>
              </w:rPr>
              <w:t>До 01.09.2021</w:t>
            </w:r>
          </w:p>
        </w:tc>
        <w:tc>
          <w:tcPr>
            <w:tcW w:w="2127" w:type="dxa"/>
            <w:shd w:val="clear" w:color="auto" w:fill="auto"/>
          </w:tcPr>
          <w:p w:rsidR="005A3C6C" w:rsidRPr="00531EBC" w:rsidRDefault="005A3C6C" w:rsidP="00064BDF">
            <w:pPr>
              <w:contextualSpacing/>
              <w:jc w:val="both"/>
              <w:rPr>
                <w:rFonts w:ascii="Times New Roman" w:hAnsi="Times New Roman" w:cs="Times New Roman"/>
                <w:sz w:val="26"/>
                <w:szCs w:val="26"/>
                <w:lang w:val="uk-UA"/>
              </w:rPr>
            </w:pPr>
            <w:r w:rsidRPr="00531EBC">
              <w:rPr>
                <w:rFonts w:ascii="Times New Roman" w:hAnsi="Times New Roman" w:cs="Times New Roman"/>
                <w:sz w:val="26"/>
                <w:szCs w:val="26"/>
                <w:lang w:val="uk-UA"/>
              </w:rPr>
              <w:t>Позняк А.Г.</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учнів питною водою гарантованої якості.</w:t>
            </w:r>
          </w:p>
        </w:tc>
        <w:tc>
          <w:tcPr>
            <w:tcW w:w="1559"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Упродовж 2021/202 навчального року</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Класні керівники</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Надавати звіти про харчування дітей до відділу освіти.</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Здійснювати облік харчування в журналі обліку харчування  відповідно до відвідування учнів навчальних занять та обліку відвідування у класному журналі.</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7"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харчування новоприбулих дітей пільгового контингента учнів 1-4-х  класів одразу після зарахання.</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7"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Класні керівники</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2.1.3.2.5. Заходи щодо створення умов для формування безпечної поведінки в Інтернеті та використання мережі Інтернет</w:t>
      </w:r>
    </w:p>
    <w:tbl>
      <w:tblPr>
        <w:tblStyle w:val="aa"/>
        <w:tblW w:w="9839" w:type="dxa"/>
        <w:tblInd w:w="37" w:type="dxa"/>
        <w:tblLook w:val="04A0" w:firstRow="1" w:lastRow="0" w:firstColumn="1" w:lastColumn="0" w:noHBand="0" w:noVBand="1"/>
      </w:tblPr>
      <w:tblGrid>
        <w:gridCol w:w="671"/>
        <w:gridCol w:w="4488"/>
        <w:gridCol w:w="1603"/>
        <w:gridCol w:w="2127"/>
        <w:gridCol w:w="950"/>
      </w:tblGrid>
      <w:tr w:rsidR="005A3C6C" w:rsidRPr="00B230BB" w:rsidTr="00064BDF">
        <w:trPr>
          <w:cantSplit/>
          <w:trHeight w:val="1874"/>
        </w:trPr>
        <w:tc>
          <w:tcPr>
            <w:tcW w:w="671"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488"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03"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127"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950"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7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4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Ознайомити учасників освітнього процесу  знаннями про ризики в Інтернеті.</w:t>
            </w:r>
          </w:p>
        </w:tc>
        <w:tc>
          <w:tcPr>
            <w:tcW w:w="160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7"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Вчителі інформатики</w:t>
            </w:r>
          </w:p>
        </w:tc>
        <w:tc>
          <w:tcPr>
            <w:tcW w:w="950"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4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Сформувати в учасників освітнього процесу розуміння необхідності дотримуватися певних правил поведінки в Інтернеті.</w:t>
            </w:r>
          </w:p>
        </w:tc>
        <w:tc>
          <w:tcPr>
            <w:tcW w:w="160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7"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Вчителі інформатики</w:t>
            </w:r>
          </w:p>
        </w:tc>
        <w:tc>
          <w:tcPr>
            <w:tcW w:w="950"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4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Сформувати навички користування правилами безпечної поведінки в Інтернеті.</w:t>
            </w:r>
          </w:p>
        </w:tc>
        <w:tc>
          <w:tcPr>
            <w:tcW w:w="1603"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7"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Вчителі інформатики</w:t>
            </w:r>
          </w:p>
        </w:tc>
        <w:tc>
          <w:tcPr>
            <w:tcW w:w="950"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2.1.3.3. Пожежна безпека в закладі освіти</w:t>
      </w:r>
    </w:p>
    <w:tbl>
      <w:tblPr>
        <w:tblStyle w:val="aa"/>
        <w:tblW w:w="9617" w:type="dxa"/>
        <w:tblInd w:w="37" w:type="dxa"/>
        <w:tblLook w:val="04A0" w:firstRow="1" w:lastRow="0" w:firstColumn="1" w:lastColumn="0" w:noHBand="0" w:noVBand="1"/>
      </w:tblPr>
      <w:tblGrid>
        <w:gridCol w:w="670"/>
        <w:gridCol w:w="4502"/>
        <w:gridCol w:w="1594"/>
        <w:gridCol w:w="2126"/>
        <w:gridCol w:w="725"/>
      </w:tblGrid>
      <w:tr w:rsidR="005A3C6C" w:rsidRPr="00B230BB" w:rsidTr="00064BDF">
        <w:trPr>
          <w:cantSplit/>
          <w:trHeight w:val="1872"/>
        </w:trPr>
        <w:tc>
          <w:tcPr>
            <w:tcW w:w="67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lastRenderedPageBreak/>
              <w:t>№ з/п</w:t>
            </w:r>
          </w:p>
        </w:tc>
        <w:tc>
          <w:tcPr>
            <w:tcW w:w="4502"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594"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126"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25"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Здійснити аналіз стану виконання заходів з питань пожежної безпеки, визначити першочергов заходи.</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Серпень 2021</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Наказами визначити обов’язки посадових осіб щодо забезпечення пожежної безпеки, призначити відповідальних за пожежну безпеку.</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Серпень 2021</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практичні тренування з учнями щодо дій у разі виникнення пожежі.</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огляд електрогосподарста, за необхідності виконати ремонти (заміну) пошкоджених ділянок електромереж.</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розрахунки необхідної кількості первинних засобів пожежогасіння. Провести технічне обслуговування наявних вогнегасників.</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Розробити план евакуації дітей у разі виникнення пожежі.</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Серпень 2021</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Евакуаційні шляхи утримувати у вільному стані.</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 разі необхідності встановлення на вікнах приміщень, де перебуають люди, металевих грат, грати повинні розкриватися, розсуватися або зніматися.</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Заборонити використання матеріалів, на які відсутні показники щодо пожежної небезпеки для оздоблення шляхів евакуації.</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Здіснити перевірку на працездатність внутрішніх систем протипожежного водогону. Провести їх технічне обслуговування </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ремонт) та комплектувати пожежні крани рукавами, стволами.</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11.</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Пожежні гідранти та пожежні резервуари утримувати  таким чином, щоб забезпечити безперешкодний забір води пожежними автомобілями.</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Обладнати об’єкти з постійним або тимчасовим перебуванням дітей автоматичними системами протипожежного захисту (пожежна сигналізація, системи оповіщення про пожежу). </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Виконати перевірку систем блискавкозахисту будівель та споруд підвідомчих об’єктів.</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7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50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роз’яснювальну роботу серед дітей про суворе дотримання правил  пожежної безпеки.</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 навчального року</w:t>
            </w:r>
          </w:p>
        </w:tc>
        <w:tc>
          <w:tcPr>
            <w:tcW w:w="2126"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Тарасова О.В.</w:t>
            </w: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25"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2.1.1.1. Цивільний захист</w:t>
      </w:r>
    </w:p>
    <w:tbl>
      <w:tblPr>
        <w:tblStyle w:val="aa"/>
        <w:tblW w:w="9583" w:type="dxa"/>
        <w:tblInd w:w="51" w:type="dxa"/>
        <w:tblLook w:val="04A0" w:firstRow="1" w:lastRow="0" w:firstColumn="1" w:lastColumn="0" w:noHBand="0" w:noVBand="1"/>
      </w:tblPr>
      <w:tblGrid>
        <w:gridCol w:w="658"/>
        <w:gridCol w:w="4531"/>
        <w:gridCol w:w="1559"/>
        <w:gridCol w:w="2127"/>
        <w:gridCol w:w="708"/>
      </w:tblGrid>
      <w:tr w:rsidR="005A3C6C" w:rsidRPr="00B230BB" w:rsidTr="00064BDF">
        <w:trPr>
          <w:cantSplit/>
          <w:trHeight w:val="2126"/>
        </w:trPr>
        <w:tc>
          <w:tcPr>
            <w:tcW w:w="658"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531"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559"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127"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08"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9583"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Підготовчий період</w:t>
            </w: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Розглянути на нараді при директорові питання про стан цивільного захисту в навчальному закладі, вивчення нормативних документів.</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Лютий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Відпрацювати звідповідними комісіями  питання порядку проведеня  Дня цивільного захисту.</w:t>
            </w:r>
          </w:p>
        </w:tc>
        <w:tc>
          <w:tcPr>
            <w:tcW w:w="1559"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Березень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Визначити склад учасників (гостей), які залучаються та запрошуються для підготовки проведення (участі) Дня ЦЗ.</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Березень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Залучити до проведення  Дня ЦЗ представників громадських організацій, фахівців із питань цивільного, екологічних організацій.</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Березень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Узгодити питання щодо проведення заходів під час Дня цивільного захисту з представниками МНС.</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Березень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531"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 xml:space="preserve">Провести семінар (нараду) зпед. працівниками та тех. персоналом з </w:t>
            </w:r>
            <w:r w:rsidRPr="00B230BB">
              <w:rPr>
                <w:rFonts w:ascii="Times New Roman" w:hAnsi="Times New Roman" w:cs="Times New Roman"/>
                <w:sz w:val="26"/>
                <w:szCs w:val="26"/>
              </w:rPr>
              <w:lastRenderedPageBreak/>
              <w:t xml:space="preserve">основних питань ЦЗ щодо підготовки працівників об’єкту. </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lastRenderedPageBreak/>
              <w:t>Березень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7.</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Перевірити підготовку ліцею для проведення  Дня цивільного захисту, стан протипожежного захисту, стану та способів оповіщення про пожежу, надзвичайну ситуацію.</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Березень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Підготувати необхідні  матеріали для проведення профілактичних занять,надання першої медичної допомоги.</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Березень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заходи з питань ЦЗ та БЖ:</w:t>
            </w:r>
          </w:p>
          <w:p w:rsidR="005A3C6C" w:rsidRPr="00B230BB" w:rsidRDefault="005A3C6C" w:rsidP="00C24DA8">
            <w:pPr>
              <w:pStyle w:val="a9"/>
              <w:numPr>
                <w:ilvl w:val="0"/>
                <w:numId w:val="144"/>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місця для огляду засобів цивільного захисту та пожежної безпеки: захисту органів дихання та шкіри, приладів радіаційної й хімічної розвідки, макетів вибухово-небезпечних предметів, засобів пожежогасіння та іншого приладдя;</w:t>
            </w:r>
          </w:p>
          <w:p w:rsidR="005A3C6C" w:rsidRPr="00B230BB" w:rsidRDefault="005A3C6C" w:rsidP="00C24DA8">
            <w:pPr>
              <w:pStyle w:val="a9"/>
              <w:numPr>
                <w:ilvl w:val="0"/>
                <w:numId w:val="144"/>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налагодити роботу технічних засобів навчання;</w:t>
            </w:r>
          </w:p>
          <w:p w:rsidR="005A3C6C" w:rsidRPr="00B230BB" w:rsidRDefault="005A3C6C" w:rsidP="00C24DA8">
            <w:pPr>
              <w:pStyle w:val="a9"/>
              <w:numPr>
                <w:ilvl w:val="0"/>
                <w:numId w:val="144"/>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організувати виставки літератури;</w:t>
            </w:r>
          </w:p>
          <w:p w:rsidR="005A3C6C" w:rsidRPr="00B230BB" w:rsidRDefault="005A3C6C" w:rsidP="00C24DA8">
            <w:pPr>
              <w:pStyle w:val="a9"/>
              <w:numPr>
                <w:ilvl w:val="0"/>
                <w:numId w:val="144"/>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підготувати плакати, схеми та пам’ятки щодо дій під час надзвичайних ситуацій, що необхідні для проведення Дня ЦЗ.</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Березень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9583"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Проведення Дня Цивільного захисту</w:t>
            </w: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збір керівного та навчальницького складу ЦЗ.</w:t>
            </w:r>
          </w:p>
        </w:tc>
        <w:tc>
          <w:tcPr>
            <w:tcW w:w="1559"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Доповісти директору ліцею про коригуання плану ЦЗ, про готовність постійного складу до проведення заходів згідно з планом ЦЗ (об’єктове тренування).</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позашкільну лінійку, відкриті уроки.</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огляд – конкурс стіннівок, малюнків, плакатів за темою «Дії населення та захист людини в надзвичайних ситуаціях».</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Відпрацювати дії учнівського колективу та постійного складу навчального закладу у різноманітних надзвичайних ситуаціях.</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15.</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практичне заняття з питань застосування  засобів протипожежного захисту.</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16.</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вікторинни з учнями з питань БЖ, ЦЗ, практичні заняття щодо виконання нормативів цивільного захисту та пожежної безпеки.</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17.</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Організувати інформування про хід проведення заходів Дня ЦЗ.</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18.</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збір педагогічного й учнівського колективів для підбиття підсумків Дня цивільного захисту.</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19.</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Заслухати на засіданні педагогічної ради питання про стан  ЦЗ в школі.</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20.</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Видати наказ «Про підсумки проведення Дня цивільного захисту».</w:t>
            </w:r>
          </w:p>
        </w:tc>
        <w:tc>
          <w:tcPr>
            <w:tcW w:w="1559"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21.</w:t>
            </w:r>
          </w:p>
        </w:tc>
        <w:tc>
          <w:tcPr>
            <w:tcW w:w="453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Провести підсумки проведення Дня ЦЗ та визначити завдання щодо охоронни життя та здоров’я учнів на новий навчальний рік.</w:t>
            </w:r>
          </w:p>
        </w:tc>
        <w:tc>
          <w:tcPr>
            <w:tcW w:w="1559"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Квітень 2021</w:t>
            </w:r>
          </w:p>
        </w:tc>
        <w:tc>
          <w:tcPr>
            <w:tcW w:w="2127"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08"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2.1.1.2. Адаптація та інтеграція здобувачів освіти до освітнього процесу, професійна адаптація працівників</w:t>
      </w: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2.1.1.2.1. Заходи щодо адаптації та інтеграції здобувачів освіти доосвітнього процесу</w:t>
      </w:r>
    </w:p>
    <w:tbl>
      <w:tblPr>
        <w:tblStyle w:val="aa"/>
        <w:tblW w:w="9575" w:type="dxa"/>
        <w:tblInd w:w="65" w:type="dxa"/>
        <w:tblLook w:val="04A0" w:firstRow="1" w:lastRow="0" w:firstColumn="1" w:lastColumn="0" w:noHBand="0" w:noVBand="1"/>
      </w:tblPr>
      <w:tblGrid>
        <w:gridCol w:w="644"/>
        <w:gridCol w:w="4550"/>
        <w:gridCol w:w="1540"/>
        <w:gridCol w:w="2127"/>
        <w:gridCol w:w="714"/>
      </w:tblGrid>
      <w:tr w:rsidR="005A3C6C" w:rsidRPr="00B230BB" w:rsidTr="00064BDF">
        <w:trPr>
          <w:cantSplit/>
          <w:trHeight w:val="1862"/>
        </w:trPr>
        <w:tc>
          <w:tcPr>
            <w:tcW w:w="644"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55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540"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127"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14"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Психологічний супровід  адаптації учнів 1 класу до навчання у школі І ступеню (НУШ).</w:t>
            </w:r>
          </w:p>
        </w:tc>
        <w:tc>
          <w:tcPr>
            <w:tcW w:w="154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27"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714"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Вивчення стану адаптації учнів 5 класу до навчання у школі І ступеню.</w:t>
            </w:r>
          </w:p>
        </w:tc>
        <w:tc>
          <w:tcPr>
            <w:tcW w:w="154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212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714"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Вивчення стану адаптації учнів 10 класу до навчання у школі ІІІ ступеню (профільна школа).</w:t>
            </w:r>
          </w:p>
        </w:tc>
        <w:tc>
          <w:tcPr>
            <w:tcW w:w="154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127"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714"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Психологічні спостереження за станом адаптації  учнів 1 класу до навчання у школі.</w:t>
            </w:r>
          </w:p>
        </w:tc>
        <w:tc>
          <w:tcPr>
            <w:tcW w:w="154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2127"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714"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Вивчення стану адаптації учнів 9 класу до навчання у школі ІІІ ступеню.</w:t>
            </w:r>
          </w:p>
        </w:tc>
        <w:tc>
          <w:tcPr>
            <w:tcW w:w="154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212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714"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550"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Вивчення стану адаптації учнів 4 класу до навчання у школі І ступеню.</w:t>
            </w:r>
          </w:p>
        </w:tc>
        <w:tc>
          <w:tcPr>
            <w:tcW w:w="154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212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714"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550"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Вивчення стану адаптації учнів 11 класу до випуску зі школи.</w:t>
            </w:r>
          </w:p>
        </w:tc>
        <w:tc>
          <w:tcPr>
            <w:tcW w:w="154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212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714"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lastRenderedPageBreak/>
        <w:t>2.1.1.2.2. Заходи щодо адаптації педагогічних працівників до професійної діяльності</w:t>
      </w:r>
    </w:p>
    <w:tbl>
      <w:tblPr>
        <w:tblStyle w:val="aa"/>
        <w:tblW w:w="9575" w:type="dxa"/>
        <w:tblInd w:w="65" w:type="dxa"/>
        <w:tblLook w:val="04A0" w:firstRow="1" w:lastRow="0" w:firstColumn="1" w:lastColumn="0" w:noHBand="0" w:noVBand="1"/>
      </w:tblPr>
      <w:tblGrid>
        <w:gridCol w:w="644"/>
        <w:gridCol w:w="4550"/>
        <w:gridCol w:w="1441"/>
        <w:gridCol w:w="2084"/>
        <w:gridCol w:w="856"/>
      </w:tblGrid>
      <w:tr w:rsidR="005A3C6C" w:rsidRPr="00B230BB" w:rsidTr="00064BDF">
        <w:trPr>
          <w:cantSplit/>
          <w:trHeight w:val="1859"/>
        </w:trPr>
        <w:tc>
          <w:tcPr>
            <w:tcW w:w="644"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55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441"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4"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56"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 Робота Школи молодого учителя</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2. Нормативно- правова база : Закони України “Про освіту”, “Положення про навчально-виховний заклад системи освіти ”,“Концепція 12- річної середньої загальноосвітньої школи”, нові Державні стандарти початкової, базової та загальної середньої освіти, Статут школи, правила внутрішнього розпорядку, техніка безпеки в навчальному закладі (бесіда, інструктаж)</w:t>
            </w:r>
          </w:p>
        </w:tc>
        <w:tc>
          <w:tcPr>
            <w:tcW w:w="1441"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08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56"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632"/>
        </w:trPr>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1. Ведення шкільної документації </w:t>
            </w:r>
            <w:r w:rsidRPr="00B230BB">
              <w:rPr>
                <w:rFonts w:ascii="Times New Roman" w:hAnsi="Times New Roman" w:cs="Times New Roman"/>
                <w:i/>
                <w:sz w:val="26"/>
                <w:szCs w:val="26"/>
              </w:rPr>
              <w:t>(практичне заняття).</w:t>
            </w:r>
          </w:p>
        </w:tc>
        <w:tc>
          <w:tcPr>
            <w:tcW w:w="144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208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56"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116"/>
        </w:trPr>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 Структура процесу виховання.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2.Компоненти виховання.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3.Принципи та правила виховання.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4.Етапи навчального- виховного процесу.</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5.Рушійні сили навчання і виховання</w:t>
            </w:r>
          </w:p>
          <w:p w:rsidR="005A3C6C" w:rsidRPr="00B230BB" w:rsidRDefault="005A3C6C" w:rsidP="00064BDF">
            <w:pPr>
              <w:contextualSpacing/>
              <w:jc w:val="both"/>
              <w:rPr>
                <w:rFonts w:ascii="Times New Roman" w:hAnsi="Times New Roman" w:cs="Times New Roman"/>
                <w:i/>
                <w:sz w:val="26"/>
                <w:szCs w:val="26"/>
              </w:rPr>
            </w:pPr>
            <w:r w:rsidRPr="00B230BB">
              <w:rPr>
                <w:rFonts w:ascii="Times New Roman" w:hAnsi="Times New Roman" w:cs="Times New Roman"/>
                <w:i/>
                <w:sz w:val="26"/>
                <w:szCs w:val="26"/>
              </w:rPr>
              <w:t>(теоретичне заняття)</w:t>
            </w:r>
          </w:p>
        </w:tc>
        <w:tc>
          <w:tcPr>
            <w:tcW w:w="1441"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Листопад</w:t>
            </w:r>
          </w:p>
          <w:p w:rsidR="005A3C6C" w:rsidRPr="00B230BB" w:rsidRDefault="005A3C6C" w:rsidP="00064BDF">
            <w:pPr>
              <w:contextualSpacing/>
              <w:jc w:val="both"/>
              <w:rPr>
                <w:rFonts w:ascii="Times New Roman" w:hAnsi="Times New Roman" w:cs="Times New Roman"/>
                <w:sz w:val="26"/>
                <w:szCs w:val="26"/>
              </w:rPr>
            </w:pPr>
          </w:p>
        </w:tc>
        <w:tc>
          <w:tcPr>
            <w:tcW w:w="208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56"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1.Психологічні особливості пізнавальної діяльності школярів.</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2.Способи формування пізнавальногоінтересу учнів.</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3.Мотиви навчання і виховання. </w:t>
            </w:r>
            <w:r w:rsidRPr="00B230BB">
              <w:rPr>
                <w:rFonts w:ascii="Times New Roman" w:hAnsi="Times New Roman" w:cs="Times New Roman"/>
                <w:i/>
                <w:sz w:val="26"/>
                <w:szCs w:val="26"/>
              </w:rPr>
              <w:t>(тренінг)</w:t>
            </w:r>
          </w:p>
        </w:tc>
        <w:tc>
          <w:tcPr>
            <w:tcW w:w="1441"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08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56"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1.Ігрові методи навчання.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2.Методи самоуправління навчально-виховним процесом. </w:t>
            </w:r>
            <w:r w:rsidRPr="00B230BB">
              <w:rPr>
                <w:rFonts w:ascii="Times New Roman" w:hAnsi="Times New Roman" w:cs="Times New Roman"/>
                <w:i/>
                <w:sz w:val="26"/>
                <w:szCs w:val="26"/>
              </w:rPr>
              <w:t>(практикум)</w:t>
            </w:r>
          </w:p>
        </w:tc>
        <w:tc>
          <w:tcPr>
            <w:tcW w:w="1441"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208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56"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6. </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1.Урок і виховний захід-головні  форми організації навчально-виховного процесу.</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2.Вимоги до сучасного уроку і виховного заходу.</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3.Конструювання виховних заходів за метою, дидактичними завданнями та змістом матеріалу. </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 Вибір методів навчання і виховання.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5. Відкритий урок: особливості підготовки та проведення.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6. Аналіз і самоаналіз проведенного уроку і виховного заходу. </w:t>
            </w:r>
            <w:r w:rsidRPr="00B230BB">
              <w:rPr>
                <w:rFonts w:ascii="Times New Roman" w:hAnsi="Times New Roman" w:cs="Times New Roman"/>
                <w:i/>
                <w:sz w:val="26"/>
                <w:szCs w:val="26"/>
              </w:rPr>
              <w:t>(семінар)</w:t>
            </w:r>
          </w:p>
        </w:tc>
        <w:tc>
          <w:tcPr>
            <w:tcW w:w="1441"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Лютий</w:t>
            </w:r>
          </w:p>
        </w:tc>
        <w:tc>
          <w:tcPr>
            <w:tcW w:w="208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56"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7.</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1.Суть і зміст процесу навчання.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2.Форми та види уроків і виховних заходів.</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 Методи навчання і виховання учнів.</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4.Національний характер виховання.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5.Критерії вихованості особистості.</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6.Особистісно зорієнтоване виховання школярів.</w:t>
            </w:r>
            <w:r w:rsidRPr="00B230BB">
              <w:rPr>
                <w:rFonts w:ascii="Times New Roman" w:hAnsi="Times New Roman" w:cs="Times New Roman"/>
                <w:i/>
                <w:sz w:val="26"/>
                <w:szCs w:val="26"/>
              </w:rPr>
              <w:t>(психологічний тренінг)</w:t>
            </w:r>
          </w:p>
        </w:tc>
        <w:tc>
          <w:tcPr>
            <w:tcW w:w="1441"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208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856"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55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1.Особливість учителя як чинник навчання.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2.Вимоги до вчителя.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3.Програма самореалзації вчителя.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4.Імідж педагога </w:t>
            </w:r>
            <w:r w:rsidRPr="00B230BB">
              <w:rPr>
                <w:rFonts w:ascii="Times New Roman" w:hAnsi="Times New Roman" w:cs="Times New Roman"/>
                <w:i/>
                <w:sz w:val="26"/>
                <w:szCs w:val="26"/>
              </w:rPr>
              <w:t>(семінар)</w:t>
            </w:r>
          </w:p>
        </w:tc>
        <w:tc>
          <w:tcPr>
            <w:tcW w:w="1441"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208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56"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2.2.Створення освітнього середовища, вільного від будь-яких форм насильства та дискримінації</w:t>
      </w:r>
    </w:p>
    <w:p w:rsidR="005A3C6C" w:rsidRPr="00B230BB" w:rsidRDefault="005A3C6C" w:rsidP="005A3C6C">
      <w:pPr>
        <w:spacing w:after="0"/>
        <w:ind w:firstLine="709"/>
        <w:contextualSpacing/>
        <w:jc w:val="both"/>
        <w:rPr>
          <w:rFonts w:ascii="Times New Roman" w:hAnsi="Times New Roman" w:cs="Times New Roman"/>
          <w:b/>
          <w:sz w:val="26"/>
          <w:szCs w:val="26"/>
        </w:rPr>
      </w:pPr>
    </w:p>
    <w:p w:rsidR="005A3C6C" w:rsidRPr="00B230BB" w:rsidRDefault="005A3C6C" w:rsidP="005A3C6C">
      <w:pPr>
        <w:rPr>
          <w:rFonts w:ascii="Times New Roman" w:hAnsi="Times New Roman" w:cs="Times New Roman"/>
          <w:b/>
          <w:sz w:val="26"/>
          <w:szCs w:val="26"/>
        </w:rPr>
      </w:pPr>
      <w:r w:rsidRPr="00B230BB">
        <w:rPr>
          <w:rFonts w:ascii="Times New Roman" w:hAnsi="Times New Roman" w:cs="Times New Roman"/>
          <w:b/>
          <w:sz w:val="26"/>
          <w:szCs w:val="26"/>
        </w:rPr>
        <w:br w:type="page"/>
      </w: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lastRenderedPageBreak/>
        <w:t>2.2.1. Заходи щодо запобігання будь-яких проявів дискримінації, булінгу в закладі.</w:t>
      </w:r>
    </w:p>
    <w:tbl>
      <w:tblPr>
        <w:tblStyle w:val="aa"/>
        <w:tblW w:w="9569" w:type="dxa"/>
        <w:tblInd w:w="65" w:type="dxa"/>
        <w:tblLook w:val="04A0" w:firstRow="1" w:lastRow="0" w:firstColumn="1" w:lastColumn="0" w:noHBand="0" w:noVBand="1"/>
      </w:tblPr>
      <w:tblGrid>
        <w:gridCol w:w="543"/>
        <w:gridCol w:w="3930"/>
        <w:gridCol w:w="1594"/>
        <w:gridCol w:w="2080"/>
        <w:gridCol w:w="1422"/>
      </w:tblGrid>
      <w:tr w:rsidR="005A3C6C" w:rsidRPr="00B230BB" w:rsidTr="00064BDF">
        <w:trPr>
          <w:cantSplit/>
          <w:trHeight w:val="1892"/>
        </w:trPr>
        <w:tc>
          <w:tcPr>
            <w:tcW w:w="54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393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594"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1422" w:type="dxa"/>
            <w:textDirection w:val="btLr"/>
            <w:vAlign w:val="center"/>
          </w:tcPr>
          <w:p w:rsidR="005A3C6C" w:rsidRPr="00B230BB" w:rsidRDefault="005A3C6C" w:rsidP="00064BDF">
            <w:pPr>
              <w:ind w:left="113" w:right="113"/>
              <w:contextualSpacing/>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rPr>
          <w:trHeight w:val="433"/>
        </w:trPr>
        <w:tc>
          <w:tcPr>
            <w:tcW w:w="9569" w:type="dxa"/>
            <w:gridSpan w:val="5"/>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УПРАВЛІНСЬКИЙ НАПРЯМ</w:t>
            </w:r>
          </w:p>
        </w:tc>
      </w:tr>
      <w:tr w:rsidR="005A3C6C" w:rsidRPr="00B230BB" w:rsidTr="00064BDF">
        <w:trPr>
          <w:trHeight w:val="200"/>
        </w:trPr>
        <w:tc>
          <w:tcPr>
            <w:tcW w:w="9569"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Первинна профілактика</w:t>
            </w:r>
          </w:p>
        </w:tc>
      </w:tr>
      <w:tr w:rsidR="005A3C6C" w:rsidRPr="00B230BB" w:rsidTr="00064BDF">
        <w:trPr>
          <w:trHeight w:val="178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Довести до відома працівників ліцею зміст Закону України «Про внесення змін до деяких законодавчих актів України </w:t>
            </w:r>
            <w:r w:rsidRPr="00B230BB">
              <w:rPr>
                <w:rFonts w:ascii="Times New Roman" w:hAnsi="Times New Roman" w:cs="Times New Roman"/>
                <w:sz w:val="26"/>
                <w:szCs w:val="26"/>
                <w:lang w:val="uk-UA"/>
              </w:rPr>
              <w:t>щ</w:t>
            </w:r>
            <w:r w:rsidRPr="00B230BB">
              <w:rPr>
                <w:rFonts w:ascii="Times New Roman" w:hAnsi="Times New Roman" w:cs="Times New Roman"/>
                <w:sz w:val="26"/>
                <w:szCs w:val="26"/>
              </w:rPr>
              <w:t>одо протидії булінгу(цькванню)» ід 18.12.2018 № 2657-</w:t>
            </w:r>
            <w:r w:rsidRPr="00B230BB">
              <w:rPr>
                <w:rFonts w:ascii="Times New Roman" w:hAnsi="Times New Roman" w:cs="Times New Roman"/>
                <w:sz w:val="26"/>
                <w:szCs w:val="26"/>
                <w:lang w:val="en-US"/>
              </w:rPr>
              <w:t>VIII</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973"/>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Довести до відома працівників ліцею:</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1.Правила поведінки, права та обов’язки здобувачів освіти.</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2.Порядок реагування на доведені випадки булінгу (цькування) у закладі освіти та відповідальність осіб, причетних до булінгу(цькування).</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3.Порядок подання та розгляду заяв про випадки булінгу(цькування)  закладі освіти.</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973"/>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Довести до відома учнів ліцею:</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1.Правила поведінки, права та обов’язки здобувачів освіти.</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2.Порядок реагування на доведені випадки булінгу (цькування) у закладі освіти та відповідальність осіб, причетних до булінгу(цькування).</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3.Порядок подання та розгляду заяв про випадки булінгу(цькування)  закладі освіти.</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266"/>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4.</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Довести до відома батьків учнів ліцею:</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1.Правила поведінки, права та обов’язки здобувачів освіти.</w:t>
            </w:r>
          </w:p>
          <w:p w:rsidR="005A3C6C" w:rsidRPr="00B230BB" w:rsidRDefault="005A3C6C" w:rsidP="00064BDF">
            <w:pPr>
              <w:jc w:val="both"/>
              <w:rPr>
                <w:rFonts w:ascii="Times New Roman" w:hAnsi="Times New Roman" w:cs="Times New Roman"/>
                <w:b/>
                <w:sz w:val="26"/>
                <w:szCs w:val="26"/>
              </w:rPr>
            </w:pPr>
            <w:r w:rsidRPr="00B230BB">
              <w:rPr>
                <w:rFonts w:ascii="Times New Roman" w:hAnsi="Times New Roman" w:cs="Times New Roman"/>
                <w:sz w:val="26"/>
                <w:szCs w:val="26"/>
              </w:rPr>
              <w:t>2.Порядок реагування на доведені випадки булінгу (цькування) у закладі освіти та відповідальність осіб, причетних до булінгу(цькування).</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pPr>
              <w:contextualSpacing/>
              <w:jc w:val="both"/>
              <w:rPr>
                <w:rFonts w:ascii="Times New Roman" w:hAnsi="Times New Roman" w:cs="Times New Roman"/>
                <w:b/>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4452"/>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на веб-сайті ліцею відкритий доступ до такої інформації та документів:</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1.Правила поведінки, права та обов’язки здобувачів освіти.</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2.План заходів щодо запобігання та протидії булінгу(цькування) на 2021/2022 навчальний рік.</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 Порядок реагування на доведені випадки булінгу (цькування) у закладі освіти та відповідальність осіб, причетних до булінгу(цькування).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4.Порядок подання та розгляду заяв про випадки булінгу(цькування)  закладі освіти.</w:t>
            </w:r>
          </w:p>
        </w:tc>
        <w:tc>
          <w:tcPr>
            <w:tcW w:w="1594" w:type="dxa"/>
          </w:tcPr>
          <w:p w:rsidR="005A3C6C" w:rsidRPr="00B230BB" w:rsidRDefault="005A3C6C" w:rsidP="00064BDF">
            <w:pPr>
              <w:contextualSpacing/>
              <w:jc w:val="both"/>
              <w:rPr>
                <w:rFonts w:ascii="Times New Roman" w:hAnsi="Times New Roman" w:cs="Times New Roman"/>
                <w:b/>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083"/>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Забезпечення інформацією сайта ліцею щодо застосування норм Закону України «Про внесення змін до деяких законодавчих актів України щодо протидії булінгу (цькування)» від 18 грудня 2018 року за № 2657-</w:t>
            </w:r>
            <w:r w:rsidRPr="00B230BB">
              <w:rPr>
                <w:rFonts w:ascii="Times New Roman" w:hAnsi="Times New Roman" w:cs="Times New Roman"/>
                <w:sz w:val="26"/>
                <w:szCs w:val="26"/>
                <w:lang w:val="en-US"/>
              </w:rPr>
              <w:t>VIII</w:t>
            </w:r>
            <w:r w:rsidRPr="00B230BB">
              <w:rPr>
                <w:rFonts w:ascii="Times New Roman" w:hAnsi="Times New Roman" w:cs="Times New Roman"/>
                <w:sz w:val="26"/>
                <w:szCs w:val="26"/>
              </w:rPr>
              <w:t>.</w:t>
            </w:r>
          </w:p>
        </w:tc>
        <w:tc>
          <w:tcPr>
            <w:tcW w:w="1594" w:type="dxa"/>
          </w:tcPr>
          <w:p w:rsidR="005A3C6C" w:rsidRPr="00B230BB" w:rsidRDefault="005A3C6C" w:rsidP="00064BDF">
            <w:pPr>
              <w:contextualSpacing/>
              <w:jc w:val="both"/>
              <w:rPr>
                <w:rFonts w:ascii="Times New Roman" w:hAnsi="Times New Roman" w:cs="Times New Roman"/>
                <w:b/>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76"/>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постійне чергування в місцях загального користування (їдальня, роздягальня, галерея) і технічних приміщень.</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494"/>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3930"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Перевірка приміщень, території ліцею з метою виявлення місць, які потенційно можуть бути небезпечними та сприятливими для вчинення булінгу(цькування).</w:t>
            </w:r>
          </w:p>
        </w:tc>
        <w:tc>
          <w:tcPr>
            <w:tcW w:w="1594" w:type="dxa"/>
          </w:tcPr>
          <w:p w:rsidR="005A3C6C" w:rsidRPr="00B230BB" w:rsidRDefault="005A3C6C" w:rsidP="00064BDF">
            <w:pPr>
              <w:contextualSpacing/>
              <w:jc w:val="both"/>
              <w:rPr>
                <w:rFonts w:ascii="Times New Roman" w:hAnsi="Times New Roman" w:cs="Times New Roman"/>
                <w:b/>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76"/>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Питання профілактики булінгу(цькування) у ліцеї розглядати на нарадах при директорі</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9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10.</w:t>
            </w:r>
          </w:p>
        </w:tc>
        <w:tc>
          <w:tcPr>
            <w:tcW w:w="3930"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Питання профілактики булінгу(цькування) у ліцеї розглядати на батьківських зустрічах.</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369"/>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Ознайомлювати педагогічних працівників ліцею з оновленням нормативно-правової бази щодо насильства відносно та за участі дітей, порядку дій щодо виявлення і припинення фактів жорстокого  поводження з дітьми або загрози його вчинення.</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9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Залучати педагогіних працівників ліцею до підвищення кваліфкації з питань профілактики булінгу(цькування) у школі.</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86"/>
        </w:trPr>
        <w:tc>
          <w:tcPr>
            <w:tcW w:w="9569"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Діагностичний стан</w:t>
            </w:r>
          </w:p>
        </w:tc>
      </w:tr>
      <w:tr w:rsidR="005A3C6C" w:rsidRPr="00B230BB" w:rsidTr="00064BDF">
        <w:trPr>
          <w:trHeight w:val="119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Створення бази інструментарію для діагностування рівня напруги, тривожності в учнівських колективах.</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76"/>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Складання банку даних учнів «Зони ризику» та «Групи ризику».</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588"/>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15.</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Діагностування рівня напруги, тривожності в учнівських колективах:</w:t>
            </w:r>
          </w:p>
          <w:p w:rsidR="005A3C6C" w:rsidRPr="00B230BB" w:rsidRDefault="005A3C6C" w:rsidP="00C24DA8">
            <w:pPr>
              <w:pStyle w:val="a9"/>
              <w:numPr>
                <w:ilvl w:val="0"/>
                <w:numId w:val="14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спостереження за міжосо</w:t>
            </w:r>
            <w:r w:rsidRPr="00B230BB">
              <w:rPr>
                <w:rFonts w:ascii="Times New Roman" w:hAnsi="Times New Roman" w:cs="Times New Roman"/>
                <w:sz w:val="26"/>
                <w:szCs w:val="26"/>
                <w:lang w:val="uk-UA"/>
              </w:rPr>
              <w:t>-</w:t>
            </w:r>
            <w:r w:rsidRPr="00B230BB">
              <w:rPr>
                <w:rFonts w:ascii="Times New Roman" w:hAnsi="Times New Roman" w:cs="Times New Roman"/>
                <w:sz w:val="26"/>
                <w:szCs w:val="26"/>
              </w:rPr>
              <w:t>бистісною поведінкою здобувачів освіти;</w:t>
            </w:r>
          </w:p>
          <w:p w:rsidR="005A3C6C" w:rsidRPr="00B230BB" w:rsidRDefault="005A3C6C" w:rsidP="00C24DA8">
            <w:pPr>
              <w:pStyle w:val="a9"/>
              <w:numPr>
                <w:ilvl w:val="0"/>
                <w:numId w:val="14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опитування (анкетування) учасників освітнього процесу;</w:t>
            </w:r>
          </w:p>
          <w:p w:rsidR="005A3C6C" w:rsidRPr="00B230BB" w:rsidRDefault="005A3C6C" w:rsidP="00C24DA8">
            <w:pPr>
              <w:pStyle w:val="a9"/>
              <w:numPr>
                <w:ilvl w:val="0"/>
                <w:numId w:val="14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психологічні діагностики мікроклімату, згуртованості класних колективів та емоційних станів учнів;</w:t>
            </w:r>
          </w:p>
          <w:p w:rsidR="005A3C6C" w:rsidRPr="00B230BB" w:rsidRDefault="005A3C6C" w:rsidP="00C24DA8">
            <w:pPr>
              <w:pStyle w:val="a9"/>
              <w:numPr>
                <w:ilvl w:val="0"/>
                <w:numId w:val="14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соціальне дослідження наявності референтних груп та відторгнених в колективах;</w:t>
            </w:r>
          </w:p>
          <w:p w:rsidR="005A3C6C" w:rsidRPr="00B230BB" w:rsidRDefault="005A3C6C" w:rsidP="00C24DA8">
            <w:pPr>
              <w:pStyle w:val="a9"/>
              <w:numPr>
                <w:ilvl w:val="0"/>
                <w:numId w:val="145"/>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визначення рівня тривоги та депресії учнів.</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588"/>
        </w:trPr>
        <w:tc>
          <w:tcPr>
            <w:tcW w:w="9569" w:type="dxa"/>
            <w:gridSpan w:val="5"/>
          </w:tcPr>
          <w:p w:rsidR="005A3C6C" w:rsidRPr="00B230BB" w:rsidRDefault="005A3C6C" w:rsidP="00064BDF">
            <w:pPr>
              <w:contextualSpacing/>
              <w:jc w:val="center"/>
              <w:rPr>
                <w:rFonts w:ascii="Times New Roman" w:hAnsi="Times New Roman" w:cs="Times New Roman"/>
                <w:b/>
                <w:sz w:val="26"/>
                <w:szCs w:val="26"/>
              </w:rPr>
            </w:pPr>
          </w:p>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ПРОСВІТНИЦЬКИЙ НАПРЯМ</w:t>
            </w:r>
          </w:p>
        </w:tc>
      </w:tr>
      <w:tr w:rsidR="005A3C6C" w:rsidRPr="00B230BB" w:rsidTr="00064BDF">
        <w:trPr>
          <w:trHeight w:val="286"/>
        </w:trPr>
        <w:tc>
          <w:tcPr>
            <w:tcW w:w="9569"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Інформаційно-профілактичні заходи</w:t>
            </w:r>
          </w:p>
        </w:tc>
      </w:tr>
      <w:tr w:rsidR="005A3C6C" w:rsidRPr="00B230BB" w:rsidTr="00064BDF">
        <w:trPr>
          <w:trHeight w:val="890"/>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16.</w:t>
            </w:r>
          </w:p>
        </w:tc>
        <w:tc>
          <w:tcPr>
            <w:tcW w:w="3930"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Тренінг для учнів 10-11 класів «Як не стати учасником булінгу».</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10-11 класів</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890"/>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17.</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Виступ представників учнівського самоврядування «Як правильно дружити».</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Березень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2022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78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18.</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Проходження безкоштовного курсу «Недискримінаційний підхід  навчані» на сайті </w:t>
            </w:r>
            <w:r w:rsidRPr="00B230BB">
              <w:rPr>
                <w:rFonts w:ascii="Times New Roman" w:hAnsi="Times New Roman" w:cs="Times New Roman"/>
                <w:sz w:val="26"/>
                <w:szCs w:val="26"/>
                <w:lang w:val="en-US"/>
              </w:rPr>
              <w:t>EdEra</w:t>
            </w:r>
            <w:r w:rsidRPr="00B230BB">
              <w:rPr>
                <w:rFonts w:ascii="Times New Roman" w:hAnsi="Times New Roman" w:cs="Times New Roman"/>
                <w:sz w:val="26"/>
                <w:szCs w:val="26"/>
              </w:rPr>
              <w:t>, «Протидія та попередження булінгу в закладах освіти» (освітня платформа «</w:t>
            </w:r>
            <w:r w:rsidRPr="00B230BB">
              <w:rPr>
                <w:rFonts w:ascii="Times New Roman" w:hAnsi="Times New Roman" w:cs="Times New Roman"/>
                <w:sz w:val="26"/>
                <w:szCs w:val="26"/>
                <w:lang w:val="en-US"/>
              </w:rPr>
              <w:t>PROMETHEUS</w:t>
            </w:r>
            <w:r w:rsidRPr="00B230BB">
              <w:rPr>
                <w:rFonts w:ascii="Times New Roman" w:hAnsi="Times New Roman" w:cs="Times New Roman"/>
                <w:sz w:val="26"/>
                <w:szCs w:val="26"/>
              </w:rPr>
              <w:t>»).</w:t>
            </w:r>
          </w:p>
        </w:tc>
        <w:tc>
          <w:tcPr>
            <w:tcW w:w="1594"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1-11 класів (за бажанням)</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9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19.</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Круглий стіл для батьків «Поговоримо про булінг та кібербулінг».</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1-11 класів</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875"/>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20.</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Міні- тренінг «Як навчити дітей безпечної поведінки в Інтернеті»</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Вч. інформатики в початкових класах</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9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21.</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Робота консьт пункту «Скринька довіри»</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9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22.</w:t>
            </w:r>
          </w:p>
        </w:tc>
        <w:tc>
          <w:tcPr>
            <w:tcW w:w="3930"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Години</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відвертого</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спілкування</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за</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участю</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представників Національної поліції «Не допускай</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проявів булінгу над собою. Допоможи другу».</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2021 року, квітень</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2022року</w:t>
            </w:r>
          </w:p>
        </w:tc>
        <w:tc>
          <w:tcPr>
            <w:tcW w:w="2080" w:type="dxa"/>
          </w:tcPr>
          <w:p w:rsidR="005A3C6C" w:rsidRPr="00B230BB" w:rsidRDefault="005A3C6C" w:rsidP="00064BDF">
            <w:pPr>
              <w:jc w:val="center"/>
              <w:rPr>
                <w:rFonts w:ascii="Times New Roman" w:hAnsi="Times New Roman" w:cs="Times New Roman"/>
                <w:sz w:val="26"/>
                <w:szCs w:val="26"/>
              </w:rPr>
            </w:pPr>
          </w:p>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sz w:val="26"/>
                <w:szCs w:val="26"/>
              </w:rPr>
              <w:t>керівники 1-11</w:t>
            </w:r>
            <w:r w:rsidRPr="00B230BB">
              <w:rPr>
                <w:rFonts w:ascii="Times New Roman" w:eastAsia="Times New Roman" w:hAnsi="Times New Roman" w:cs="Times New Roman"/>
                <w:w w:val="99"/>
                <w:sz w:val="26"/>
                <w:szCs w:val="26"/>
              </w:rPr>
              <w:t xml:space="preserve"> класів</w:t>
            </w:r>
          </w:p>
        </w:tc>
        <w:tc>
          <w:tcPr>
            <w:tcW w:w="1422" w:type="dxa"/>
            <w:vAlign w:val="bottom"/>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1176"/>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23.</w:t>
            </w:r>
          </w:p>
        </w:tc>
        <w:tc>
          <w:tcPr>
            <w:tcW w:w="393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Проведення моніторингу безпечності та комфортності</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закладу освіти шляхом анкетування.</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19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24.</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Проведення заходів в рамках тематичного тижня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«Тиждень дитячих мрій та добрих справ».</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Листопад </w:t>
            </w:r>
            <w:r w:rsidRPr="00B230BB">
              <w:rPr>
                <w:rFonts w:ascii="Times New Roman" w:hAnsi="Times New Roman" w:cs="Times New Roman"/>
                <w:w w:val="99"/>
                <w:sz w:val="26"/>
                <w:szCs w:val="26"/>
              </w:rPr>
              <w:t>2021</w:t>
            </w:r>
          </w:p>
        </w:tc>
        <w:tc>
          <w:tcPr>
            <w:tcW w:w="2080"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w:t>
            </w:r>
            <w:r w:rsidRPr="00B230BB">
              <w:rPr>
                <w:rFonts w:ascii="Times New Roman" w:hAnsi="Times New Roman" w:cs="Times New Roman"/>
                <w:w w:val="98"/>
                <w:sz w:val="26"/>
                <w:szCs w:val="26"/>
              </w:rPr>
              <w:t xml:space="preserve"> педагог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86"/>
        </w:trPr>
        <w:tc>
          <w:tcPr>
            <w:tcW w:w="9569"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Години психолога спрямовані на запобігання та протидію булінгу</w:t>
            </w:r>
          </w:p>
        </w:tc>
      </w:tr>
      <w:tr w:rsidR="005A3C6C" w:rsidRPr="00B230BB" w:rsidTr="00064BDF">
        <w:trPr>
          <w:trHeight w:val="588"/>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25.</w:t>
            </w:r>
          </w:p>
        </w:tc>
        <w:tc>
          <w:tcPr>
            <w:tcW w:w="3930" w:type="dxa"/>
          </w:tcPr>
          <w:p w:rsidR="005A3C6C" w:rsidRPr="00B230BB" w:rsidRDefault="005A3C6C" w:rsidP="00064BDF">
            <w:pPr>
              <w:contextualSpacing/>
              <w:rPr>
                <w:rFonts w:ascii="Times New Roman" w:hAnsi="Times New Roman" w:cs="Times New Roman"/>
                <w:sz w:val="26"/>
                <w:szCs w:val="26"/>
              </w:rPr>
            </w:pPr>
            <w:r w:rsidRPr="00B230BB">
              <w:rPr>
                <w:rFonts w:ascii="Times New Roman" w:eastAsia="Times New Roman" w:hAnsi="Times New Roman" w:cs="Times New Roman"/>
                <w:sz w:val="26"/>
                <w:szCs w:val="26"/>
              </w:rPr>
              <w:t>Година спілкування «Агресія як прояв насильства»</w:t>
            </w:r>
          </w:p>
        </w:tc>
        <w:tc>
          <w:tcPr>
            <w:tcW w:w="1594" w:type="dxa"/>
            <w:vAlign w:val="bottom"/>
          </w:tcPr>
          <w:p w:rsidR="005A3C6C" w:rsidRPr="00B230BB" w:rsidRDefault="005A3C6C" w:rsidP="00064BDF">
            <w:pPr>
              <w:rPr>
                <w:rFonts w:ascii="Times New Roman" w:hAnsi="Times New Roman" w:cs="Times New Roman"/>
                <w:b/>
                <w:sz w:val="26"/>
                <w:szCs w:val="26"/>
              </w:rPr>
            </w:pPr>
            <w:r w:rsidRPr="00B230BB">
              <w:rPr>
                <w:rFonts w:ascii="Times New Roman" w:hAnsi="Times New Roman" w:cs="Times New Roman"/>
                <w:sz w:val="26"/>
                <w:szCs w:val="26"/>
              </w:rPr>
              <w:t>Листопад</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497"/>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26.</w:t>
            </w:r>
          </w:p>
        </w:tc>
        <w:tc>
          <w:tcPr>
            <w:tcW w:w="3930" w:type="dxa"/>
          </w:tcPr>
          <w:p w:rsidR="005A3C6C" w:rsidRPr="00B230BB" w:rsidRDefault="005A3C6C" w:rsidP="00064BDF">
            <w:pPr>
              <w:contextualSpacing/>
              <w:rPr>
                <w:rFonts w:ascii="Times New Roman" w:hAnsi="Times New Roman" w:cs="Times New Roman"/>
                <w:sz w:val="26"/>
                <w:szCs w:val="26"/>
              </w:rPr>
            </w:pPr>
            <w:r w:rsidRPr="00B230BB">
              <w:rPr>
                <w:rFonts w:ascii="Times New Roman" w:eastAsia="Times New Roman" w:hAnsi="Times New Roman" w:cs="Times New Roman"/>
                <w:sz w:val="26"/>
                <w:szCs w:val="26"/>
              </w:rPr>
              <w:t>Бесіда «Конфлікт та його наслідки»</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eastAsia="Times New Roman" w:hAnsi="Times New Roman" w:cs="Times New Roman"/>
                <w:w w:val="97"/>
                <w:sz w:val="26"/>
                <w:szCs w:val="26"/>
              </w:rPr>
              <w:t>Лютий</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512"/>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27.</w:t>
            </w:r>
          </w:p>
        </w:tc>
        <w:tc>
          <w:tcPr>
            <w:tcW w:w="3930" w:type="dxa"/>
          </w:tcPr>
          <w:p w:rsidR="005A3C6C" w:rsidRPr="00B230BB" w:rsidRDefault="005A3C6C" w:rsidP="00064BDF">
            <w:pPr>
              <w:contextualSpacing/>
              <w:rPr>
                <w:rFonts w:ascii="Times New Roman" w:hAnsi="Times New Roman" w:cs="Times New Roman"/>
                <w:sz w:val="26"/>
                <w:szCs w:val="26"/>
              </w:rPr>
            </w:pPr>
            <w:r w:rsidRPr="00B230BB">
              <w:rPr>
                <w:rFonts w:ascii="Times New Roman" w:eastAsia="Times New Roman" w:hAnsi="Times New Roman" w:cs="Times New Roman"/>
                <w:sz w:val="26"/>
                <w:szCs w:val="26"/>
              </w:rPr>
              <w:t>Розвивальне заняття «Я та інші»</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w w:val="99"/>
                <w:sz w:val="26"/>
                <w:szCs w:val="26"/>
              </w:rPr>
              <w:t>Березень</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588"/>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28.</w:t>
            </w:r>
          </w:p>
        </w:tc>
        <w:tc>
          <w:tcPr>
            <w:tcW w:w="393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Година спілкування «Кібербулінг як   проблема</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порушення прав людини»</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eastAsia="Times New Roman" w:hAnsi="Times New Roman" w:cs="Times New Roman"/>
                <w:w w:val="98"/>
                <w:sz w:val="26"/>
                <w:szCs w:val="26"/>
              </w:rPr>
              <w:t>Грудень</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588"/>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29.</w:t>
            </w:r>
          </w:p>
        </w:tc>
        <w:tc>
          <w:tcPr>
            <w:tcW w:w="393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Заняття з елементами тренінгу «Обери безпечний</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шлях»</w:t>
            </w:r>
          </w:p>
        </w:tc>
        <w:tc>
          <w:tcPr>
            <w:tcW w:w="1594" w:type="dxa"/>
          </w:tcPr>
          <w:p w:rsidR="005A3C6C" w:rsidRPr="00B230BB" w:rsidRDefault="005A3C6C" w:rsidP="00064BDF">
            <w:pPr>
              <w:contextualSpacing/>
              <w:jc w:val="both"/>
              <w:rPr>
                <w:rFonts w:ascii="Times New Roman" w:eastAsia="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eastAsia="Times New Roman" w:hAnsi="Times New Roman" w:cs="Times New Roman"/>
                <w:sz w:val="26"/>
                <w:szCs w:val="26"/>
              </w:rPr>
              <w:t>Січень</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497"/>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29.</w:t>
            </w:r>
          </w:p>
        </w:tc>
        <w:tc>
          <w:tcPr>
            <w:tcW w:w="3930" w:type="dxa"/>
          </w:tcPr>
          <w:p w:rsidR="005A3C6C" w:rsidRPr="00B230BB" w:rsidRDefault="005A3C6C" w:rsidP="00064BDF">
            <w:pPr>
              <w:contextualSpacing/>
              <w:rPr>
                <w:rFonts w:ascii="Times New Roman" w:hAnsi="Times New Roman" w:cs="Times New Roman"/>
                <w:sz w:val="26"/>
                <w:szCs w:val="26"/>
              </w:rPr>
            </w:pPr>
            <w:r w:rsidRPr="00B230BB">
              <w:rPr>
                <w:rFonts w:ascii="Times New Roman" w:eastAsia="Times New Roman" w:hAnsi="Times New Roman" w:cs="Times New Roman"/>
                <w:sz w:val="26"/>
                <w:szCs w:val="26"/>
              </w:rPr>
              <w:t>Тренінг «Безпечний інтернет»</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eastAsia="Times New Roman" w:hAnsi="Times New Roman" w:cs="Times New Roman"/>
                <w:w w:val="99"/>
                <w:sz w:val="26"/>
                <w:szCs w:val="26"/>
              </w:rPr>
              <w:t>Квітень</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588"/>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30.</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Розвивальне заняття «Як приборкати   власних</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драконів»</w:t>
            </w:r>
          </w:p>
        </w:tc>
        <w:tc>
          <w:tcPr>
            <w:tcW w:w="159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eastAsia="Times New Roman" w:hAnsi="Times New Roman" w:cs="Times New Roman"/>
                <w:sz w:val="26"/>
                <w:szCs w:val="26"/>
              </w:rPr>
              <w:t>Травень</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Психолог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86"/>
        </w:trPr>
        <w:tc>
          <w:tcPr>
            <w:tcW w:w="9569" w:type="dxa"/>
            <w:gridSpan w:val="5"/>
          </w:tcPr>
          <w:p w:rsidR="005A3C6C" w:rsidRPr="00B230BB" w:rsidRDefault="005A3C6C" w:rsidP="00064BDF">
            <w:pPr>
              <w:jc w:val="both"/>
              <w:rPr>
                <w:rFonts w:ascii="Times New Roman" w:hAnsi="Times New Roman" w:cs="Times New Roman"/>
                <w:b/>
                <w:sz w:val="26"/>
                <w:szCs w:val="26"/>
              </w:rPr>
            </w:pPr>
            <w:r w:rsidRPr="00B230BB">
              <w:rPr>
                <w:rFonts w:ascii="Times New Roman" w:hAnsi="Times New Roman" w:cs="Times New Roman"/>
                <w:b/>
                <w:w w:val="99"/>
                <w:sz w:val="26"/>
                <w:szCs w:val="26"/>
              </w:rPr>
              <w:t>Робота соціального педагога спрямована на запобігання та протидію булінгу</w:t>
            </w:r>
          </w:p>
        </w:tc>
      </w:tr>
      <w:tr w:rsidR="005A3C6C" w:rsidRPr="00B230BB" w:rsidTr="00064BDF">
        <w:trPr>
          <w:trHeight w:val="890"/>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31.</w:t>
            </w:r>
          </w:p>
        </w:tc>
        <w:tc>
          <w:tcPr>
            <w:tcW w:w="3930" w:type="dxa"/>
          </w:tcPr>
          <w:p w:rsidR="005A3C6C" w:rsidRPr="00B230BB" w:rsidRDefault="005A3C6C" w:rsidP="00064BDF">
            <w:pPr>
              <w:contextualSpacing/>
              <w:rPr>
                <w:rFonts w:ascii="Times New Roman" w:hAnsi="Times New Roman" w:cs="Times New Roman"/>
                <w:sz w:val="26"/>
                <w:szCs w:val="26"/>
              </w:rPr>
            </w:pPr>
            <w:r w:rsidRPr="00B230BB">
              <w:rPr>
                <w:rFonts w:ascii="Times New Roman" w:hAnsi="Times New Roman" w:cs="Times New Roman"/>
                <w:sz w:val="26"/>
                <w:szCs w:val="26"/>
              </w:rPr>
              <w:t>Анкетування за методикою «Агресивна поведінка» (за Є.Ільїним та П.Ковальовим).</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w w:val="99"/>
                <w:sz w:val="26"/>
                <w:szCs w:val="26"/>
              </w:rPr>
              <w:t>Листопад</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512"/>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32.</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Анкета «Протидія булінгу»</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w w:val="98"/>
                <w:sz w:val="26"/>
                <w:szCs w:val="26"/>
              </w:rPr>
              <w:t>Грудень</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71"/>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33.</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Тренінг для педагогів «Конфлікт – це норми життя?».</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875"/>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34.</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Батьківський всеобуч</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Агресивна поведінка підлітків. Що таке батьківський авторитет».</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w w:val="99"/>
                <w:sz w:val="26"/>
                <w:szCs w:val="26"/>
              </w:rPr>
              <w:t>Березень</w:t>
            </w:r>
          </w:p>
        </w:tc>
        <w:tc>
          <w:tcPr>
            <w:tcW w:w="2080"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603"/>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35.</w:t>
            </w:r>
          </w:p>
        </w:tc>
        <w:tc>
          <w:tcPr>
            <w:tcW w:w="3930" w:type="dxa"/>
          </w:tcPr>
          <w:p w:rsidR="005A3C6C" w:rsidRPr="00B230BB" w:rsidRDefault="005A3C6C" w:rsidP="00064BDF">
            <w:pPr>
              <w:contextualSpacing/>
              <w:jc w:val="both"/>
              <w:rPr>
                <w:rFonts w:ascii="Times New Roman" w:hAnsi="Times New Roman" w:cs="Times New Roman"/>
                <w:sz w:val="26"/>
                <w:szCs w:val="26"/>
                <w:lang w:val="en-US"/>
              </w:rPr>
            </w:pPr>
            <w:r w:rsidRPr="00B230BB">
              <w:rPr>
                <w:rFonts w:ascii="Times New Roman" w:hAnsi="Times New Roman" w:cs="Times New Roman"/>
                <w:sz w:val="26"/>
                <w:szCs w:val="26"/>
              </w:rPr>
              <w:t>Розробка пам</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ятки «Маркери булінгу».</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w w:val="98"/>
                <w:sz w:val="26"/>
                <w:szCs w:val="26"/>
              </w:rPr>
              <w:t>Вересень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Соціальний педагог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588"/>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36.</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Складання порад «Як допомогти дітям упоратися з булінгом».</w:t>
            </w:r>
          </w:p>
        </w:tc>
        <w:tc>
          <w:tcPr>
            <w:tcW w:w="1594" w:type="dxa"/>
            <w:vAlign w:val="bottom"/>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w w:val="98"/>
                <w:sz w:val="26"/>
                <w:szCs w:val="26"/>
              </w:rPr>
              <w:t>Вересень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Соціальний педагог</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86"/>
        </w:trPr>
        <w:tc>
          <w:tcPr>
            <w:tcW w:w="9569" w:type="dxa"/>
            <w:gridSpan w:val="5"/>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b/>
                <w:sz w:val="26"/>
                <w:szCs w:val="26"/>
              </w:rPr>
              <w:t>Вторинна профілактика</w:t>
            </w:r>
          </w:p>
        </w:tc>
      </w:tr>
      <w:tr w:rsidR="005A3C6C" w:rsidRPr="00B230BB" w:rsidTr="00064BDF">
        <w:trPr>
          <w:trHeight w:val="286"/>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37.</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Розгляд заяв про ипадки булінгу.</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 заявою</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Адміністрація</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264"/>
        </w:trPr>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38.</w:t>
            </w:r>
          </w:p>
        </w:tc>
        <w:tc>
          <w:tcPr>
            <w:tcW w:w="39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Сеанси медіації (примирення)</w:t>
            </w:r>
          </w:p>
        </w:tc>
        <w:tc>
          <w:tcPr>
            <w:tcW w:w="159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 потребою</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Соціально-психологічна служба</w:t>
            </w:r>
          </w:p>
        </w:tc>
        <w:tc>
          <w:tcPr>
            <w:tcW w:w="1422"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2.2.2. Заходи щодо формування позитивної мотивації у поведінці учасників освітнього процесу та реалізації підходу, заснованого на правах людии</w:t>
      </w:r>
    </w:p>
    <w:tbl>
      <w:tblPr>
        <w:tblStyle w:val="aa"/>
        <w:tblW w:w="9561" w:type="dxa"/>
        <w:tblInd w:w="79" w:type="dxa"/>
        <w:tblLook w:val="04A0" w:firstRow="1" w:lastRow="0" w:firstColumn="1" w:lastColumn="0" w:noHBand="0" w:noVBand="1"/>
      </w:tblPr>
      <w:tblGrid>
        <w:gridCol w:w="618"/>
        <w:gridCol w:w="4367"/>
        <w:gridCol w:w="1686"/>
        <w:gridCol w:w="2080"/>
        <w:gridCol w:w="810"/>
      </w:tblGrid>
      <w:tr w:rsidR="005A3C6C" w:rsidRPr="00B230BB" w:rsidTr="00064BDF">
        <w:trPr>
          <w:cantSplit/>
          <w:trHeight w:val="1960"/>
        </w:trPr>
        <w:tc>
          <w:tcPr>
            <w:tcW w:w="618"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367"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86"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10"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6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Довести до відома працівників ліцею зміст Закон України «Про внесення змін до деяких законодавих актів України щодо протитії булінгу (цькуванню)» від 18.12.2018 № 2657- </w:t>
            </w:r>
            <w:r w:rsidRPr="00B230BB">
              <w:rPr>
                <w:rFonts w:ascii="Times New Roman" w:hAnsi="Times New Roman" w:cs="Times New Roman"/>
                <w:sz w:val="26"/>
                <w:szCs w:val="26"/>
                <w:lang w:val="en-US"/>
              </w:rPr>
              <w:t>VIII</w:t>
            </w:r>
            <w:r w:rsidRPr="00B230BB">
              <w:rPr>
                <w:rFonts w:ascii="Times New Roman" w:hAnsi="Times New Roman" w:cs="Times New Roman"/>
                <w:sz w:val="26"/>
                <w:szCs w:val="26"/>
              </w:rPr>
              <w:t>.</w:t>
            </w:r>
          </w:p>
        </w:tc>
        <w:tc>
          <w:tcPr>
            <w:tcW w:w="1686"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2021</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10"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6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Довести до відома працівників ліцею:</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1.Правила поведінки, права та обов’язки здобувачів освіти.</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2.Порядок реагування на доведені випадки булінгу (цькування) у закладі освіти та відповідальність осіб, причетних до булінгу(цькування).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3.Порядок подання та розгляду заяв про випадки булінгу(цькування)  закладі освіти.</w:t>
            </w:r>
          </w:p>
        </w:tc>
        <w:tc>
          <w:tcPr>
            <w:tcW w:w="1686"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2021</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10"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3.</w:t>
            </w:r>
          </w:p>
        </w:tc>
        <w:tc>
          <w:tcPr>
            <w:tcW w:w="436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Забезпечити на веб-сайті ліцею відкритий доступ до такої інформації та документів:</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1.Правила поведінки, права та обов’язки здобувачів освіти.</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2.План заходів щодо запобігання та протидії булінгу</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(цькування) на 2021/2022 навчальний рік.</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 Порядок реагування на доведені випадки булінгу (цькування) у закладі освіти та відповідальність осіб, причетних до булінгу</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(цькування).</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4.Порядок подання та розгляду заяв про випадки булінгу</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(цькування)  закладі освіти.</w:t>
            </w:r>
          </w:p>
        </w:tc>
        <w:tc>
          <w:tcPr>
            <w:tcW w:w="1686"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10"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36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Забезпечення інформацією сайта ліцею щодо застосування норм Закону України «Про внесення змін до деяких законодавчих актів України щодо протидії булінгу (цькування)» від 18 грудня 2018 року за № 2657-</w:t>
            </w:r>
            <w:r w:rsidRPr="00B230BB">
              <w:rPr>
                <w:rFonts w:ascii="Times New Roman" w:hAnsi="Times New Roman" w:cs="Times New Roman"/>
                <w:sz w:val="26"/>
                <w:szCs w:val="26"/>
                <w:lang w:val="en-US"/>
              </w:rPr>
              <w:t>VIII</w:t>
            </w:r>
            <w:r w:rsidRPr="00B230BB">
              <w:rPr>
                <w:rFonts w:ascii="Times New Roman" w:hAnsi="Times New Roman" w:cs="Times New Roman"/>
                <w:sz w:val="26"/>
                <w:szCs w:val="26"/>
              </w:rPr>
              <w:t>.</w:t>
            </w:r>
          </w:p>
        </w:tc>
        <w:tc>
          <w:tcPr>
            <w:tcW w:w="1686"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p>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10"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2.2.3. Заходи щодо забезпечення відвдування занять здобувачами освіти</w:t>
      </w:r>
    </w:p>
    <w:tbl>
      <w:tblPr>
        <w:tblStyle w:val="aa"/>
        <w:tblW w:w="9575" w:type="dxa"/>
        <w:tblInd w:w="79" w:type="dxa"/>
        <w:tblLook w:val="04A0" w:firstRow="1" w:lastRow="0" w:firstColumn="1" w:lastColumn="0" w:noHBand="0" w:noVBand="1"/>
      </w:tblPr>
      <w:tblGrid>
        <w:gridCol w:w="607"/>
        <w:gridCol w:w="4372"/>
        <w:gridCol w:w="1688"/>
        <w:gridCol w:w="2080"/>
        <w:gridCol w:w="828"/>
      </w:tblGrid>
      <w:tr w:rsidR="005A3C6C" w:rsidRPr="00B230BB" w:rsidTr="00064BDF">
        <w:trPr>
          <w:cantSplit/>
          <w:trHeight w:val="2028"/>
        </w:trPr>
        <w:tc>
          <w:tcPr>
            <w:tcW w:w="607"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372"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88"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28"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Скласти алгоритм контролю за відвідуванням занять здобувачами освіти.</w:t>
            </w:r>
          </w:p>
        </w:tc>
        <w:tc>
          <w:tcPr>
            <w:tcW w:w="16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Видавати наказ по школі «Про посилення контролю за відвідуванням занять здобувачами освіти у 2021/2022 навчальному році»</w:t>
            </w:r>
          </w:p>
        </w:tc>
        <w:tc>
          <w:tcPr>
            <w:tcW w:w="16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Скласти алгоритм дій з питання попередження пропусків навчальних занять здобувачами освіти.</w:t>
            </w:r>
          </w:p>
        </w:tc>
        <w:tc>
          <w:tcPr>
            <w:tcW w:w="16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4.</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Системи роботи закладу освіти з питання контролю за відвідуванням учнів занять.</w:t>
            </w:r>
          </w:p>
        </w:tc>
        <w:tc>
          <w:tcPr>
            <w:tcW w:w="16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Організувати контроль за відвідуванням учнями навчальних занять.</w:t>
            </w:r>
          </w:p>
        </w:tc>
        <w:tc>
          <w:tcPr>
            <w:tcW w:w="168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Проводити рейди з перевірки запізнень і відвідування ліцею здобувачами освіти.</w:t>
            </w:r>
          </w:p>
        </w:tc>
        <w:tc>
          <w:tcPr>
            <w:tcW w:w="168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Проводити співбесіди з класними керівниками з питання контролю за відвідуванням занять  учнями (раз на місяць).</w:t>
            </w:r>
          </w:p>
        </w:tc>
        <w:tc>
          <w:tcPr>
            <w:tcW w:w="168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Аналіз роботи класних керівників з питання контролю за відвідуванням занять учнями.</w:t>
            </w:r>
          </w:p>
        </w:tc>
        <w:tc>
          <w:tcPr>
            <w:tcW w:w="16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Березень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Травень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Жовтень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Нарада при директорові:</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Про стан відвідування занять здобувачами освіти</w:t>
            </w:r>
          </w:p>
        </w:tc>
        <w:tc>
          <w:tcPr>
            <w:tcW w:w="168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Листопад</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Квітень 2021</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Жовтень 2022</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rPr>
          <w:trHeight w:val="1446"/>
        </w:trPr>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Проводити роз’яснювальну роботу з батьками здобувачів освіти щодо їх відповідальності за відвідуванням учнями занять.</w:t>
            </w:r>
          </w:p>
        </w:tc>
        <w:tc>
          <w:tcPr>
            <w:tcW w:w="168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Щотижня на оперативній нараді при директорі аналізувати роботу по організації відвідування занять здобувачами освіти в закладі з прийняттям відповідних мір.</w:t>
            </w:r>
          </w:p>
        </w:tc>
        <w:tc>
          <w:tcPr>
            <w:tcW w:w="168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Щомісяця проводити співбесіду з класними  керівниками по контролю за відвідуванням і надавати довідку директору.</w:t>
            </w:r>
          </w:p>
        </w:tc>
        <w:tc>
          <w:tcPr>
            <w:tcW w:w="168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Упродовж 2021/2022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60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37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Довести до відома батьків алгоритм роботи ліцею щодо попередження пропусків занять учнями закладу освіти.</w:t>
            </w:r>
          </w:p>
        </w:tc>
        <w:tc>
          <w:tcPr>
            <w:tcW w:w="1688"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Вересень 2021</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керівнки</w:t>
            </w:r>
          </w:p>
        </w:tc>
        <w:tc>
          <w:tcPr>
            <w:tcW w:w="828"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2.1.1. Психологічні служби закладу освіти</w:t>
      </w: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2.2.1.1. Психодіагностична робота</w:t>
      </w:r>
    </w:p>
    <w:tbl>
      <w:tblPr>
        <w:tblStyle w:val="aa"/>
        <w:tblW w:w="9561" w:type="dxa"/>
        <w:tblInd w:w="79" w:type="dxa"/>
        <w:tblLook w:val="04A0" w:firstRow="1" w:lastRow="0" w:firstColumn="1" w:lastColumn="0" w:noHBand="0" w:noVBand="1"/>
      </w:tblPr>
      <w:tblGrid>
        <w:gridCol w:w="543"/>
        <w:gridCol w:w="4465"/>
        <w:gridCol w:w="1658"/>
        <w:gridCol w:w="2080"/>
        <w:gridCol w:w="815"/>
      </w:tblGrid>
      <w:tr w:rsidR="005A3C6C" w:rsidRPr="00B230BB" w:rsidTr="00064BDF">
        <w:trPr>
          <w:cantSplit/>
          <w:trHeight w:val="1880"/>
        </w:trPr>
        <w:tc>
          <w:tcPr>
            <w:tcW w:w="54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lastRenderedPageBreak/>
              <w:t>№ з/п</w:t>
            </w:r>
          </w:p>
        </w:tc>
        <w:tc>
          <w:tcPr>
            <w:tcW w:w="4465"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58"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15"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465"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Діагностика адаптацї учнів до навчальної діяльності у 1-х класах - спостереження. </w:t>
            </w:r>
          </w:p>
        </w:tc>
        <w:tc>
          <w:tcPr>
            <w:tcW w:w="1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1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465"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Діагностика рівня адаптації учнів 5- х класів:</w:t>
            </w:r>
          </w:p>
          <w:p w:rsidR="005A3C6C" w:rsidRPr="00B230BB" w:rsidRDefault="005A3C6C" w:rsidP="00C24DA8">
            <w:pPr>
              <w:pStyle w:val="a9"/>
              <w:numPr>
                <w:ilvl w:val="0"/>
                <w:numId w:val="146"/>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Спостереження;</w:t>
            </w:r>
          </w:p>
          <w:p w:rsidR="005A3C6C" w:rsidRPr="00B230BB" w:rsidRDefault="005A3C6C" w:rsidP="00C24DA8">
            <w:pPr>
              <w:pStyle w:val="a9"/>
              <w:numPr>
                <w:ilvl w:val="0"/>
                <w:numId w:val="146"/>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Тест шкільної тривожності за Філіпсоном.</w:t>
            </w:r>
          </w:p>
        </w:tc>
        <w:tc>
          <w:tcPr>
            <w:tcW w:w="1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1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465"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Відвідування уроків з метою спостереження:</w:t>
            </w:r>
          </w:p>
          <w:p w:rsidR="005A3C6C" w:rsidRPr="00B230BB" w:rsidRDefault="005A3C6C" w:rsidP="00C24DA8">
            <w:pPr>
              <w:pStyle w:val="a9"/>
              <w:numPr>
                <w:ilvl w:val="0"/>
                <w:numId w:val="14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Адаптації до начання 1-х та 5- х класах;</w:t>
            </w:r>
          </w:p>
          <w:p w:rsidR="005A3C6C" w:rsidRPr="00B230BB" w:rsidRDefault="005A3C6C" w:rsidP="00C24DA8">
            <w:pPr>
              <w:pStyle w:val="a9"/>
              <w:numPr>
                <w:ilvl w:val="0"/>
                <w:numId w:val="147"/>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Рівня тривожності та агресивності у 7-х та 8-х класах.</w:t>
            </w:r>
          </w:p>
        </w:tc>
        <w:tc>
          <w:tcPr>
            <w:tcW w:w="1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1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465"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Психодіагностика професійних здібностей старшокласників.</w:t>
            </w:r>
          </w:p>
        </w:tc>
        <w:tc>
          <w:tcPr>
            <w:tcW w:w="1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За потребою</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1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465"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Організація психологічного супроводу здібностей учнів:</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Тест Л.Йоваші та Г.В.Резапкіної «Професійні схильності»</w:t>
            </w:r>
          </w:p>
        </w:tc>
        <w:tc>
          <w:tcPr>
            <w:tcW w:w="1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Січень </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Лютий</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1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465"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Визначення схильності до суїцидальної поведінки:</w:t>
            </w:r>
          </w:p>
          <w:p w:rsidR="005A3C6C" w:rsidRPr="00B230BB" w:rsidRDefault="005A3C6C" w:rsidP="00C24DA8">
            <w:pPr>
              <w:pStyle w:val="a9"/>
              <w:numPr>
                <w:ilvl w:val="0"/>
                <w:numId w:val="148"/>
              </w:num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Методика вивчення схильності до суїцидальної поведінки (В.Горська).</w:t>
            </w:r>
          </w:p>
        </w:tc>
        <w:tc>
          <w:tcPr>
            <w:tcW w:w="165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Грудень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Лютий</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15"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2.2.1.2.Корекційно-відповідальна та розвивальна робота</w:t>
      </w:r>
    </w:p>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tbl>
      <w:tblPr>
        <w:tblStyle w:val="aa"/>
        <w:tblW w:w="9561" w:type="dxa"/>
        <w:tblInd w:w="79" w:type="dxa"/>
        <w:tblLook w:val="04A0" w:firstRow="1" w:lastRow="0" w:firstColumn="1" w:lastColumn="0" w:noHBand="0" w:noVBand="1"/>
      </w:tblPr>
      <w:tblGrid>
        <w:gridCol w:w="544"/>
        <w:gridCol w:w="4453"/>
        <w:gridCol w:w="1664"/>
        <w:gridCol w:w="2080"/>
        <w:gridCol w:w="820"/>
      </w:tblGrid>
      <w:tr w:rsidR="005A3C6C" w:rsidRPr="00B230BB" w:rsidTr="00064BDF">
        <w:trPr>
          <w:cantSplit/>
          <w:trHeight w:val="1778"/>
        </w:trPr>
        <w:tc>
          <w:tcPr>
            <w:tcW w:w="544"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45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64"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20"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45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Індивідуальна корекційно-розвивальна робота з учнями.</w:t>
            </w:r>
          </w:p>
        </w:tc>
        <w:tc>
          <w:tcPr>
            <w:tcW w:w="166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20"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45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Корекційно- розвивальні заняття з дітьми на індивідуальній формі навчання.</w:t>
            </w:r>
          </w:p>
        </w:tc>
        <w:tc>
          <w:tcPr>
            <w:tcW w:w="166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20"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3.</w:t>
            </w:r>
          </w:p>
        </w:tc>
        <w:tc>
          <w:tcPr>
            <w:tcW w:w="445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Корекційно- розвивальні заняття з дітьми на інклюзивній формі навчання.</w:t>
            </w:r>
          </w:p>
        </w:tc>
        <w:tc>
          <w:tcPr>
            <w:tcW w:w="166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20"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45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Корекційна робота з молодшими школярами з соціальної адаптації до шкільного навчання.</w:t>
            </w:r>
          </w:p>
        </w:tc>
        <w:tc>
          <w:tcPr>
            <w:tcW w:w="1664"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20"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2.2.1.3.Консультаційна робота</w:t>
      </w:r>
    </w:p>
    <w:tbl>
      <w:tblPr>
        <w:tblStyle w:val="aa"/>
        <w:tblW w:w="9547" w:type="dxa"/>
        <w:tblInd w:w="79" w:type="dxa"/>
        <w:tblLook w:val="04A0" w:firstRow="1" w:lastRow="0" w:firstColumn="1" w:lastColumn="0" w:noHBand="0" w:noVBand="1"/>
      </w:tblPr>
      <w:tblGrid>
        <w:gridCol w:w="543"/>
        <w:gridCol w:w="4460"/>
        <w:gridCol w:w="1660"/>
        <w:gridCol w:w="2080"/>
        <w:gridCol w:w="804"/>
      </w:tblGrid>
      <w:tr w:rsidR="005A3C6C" w:rsidRPr="00B230BB" w:rsidTr="00064BDF">
        <w:trPr>
          <w:cantSplit/>
          <w:trHeight w:val="2084"/>
        </w:trPr>
        <w:tc>
          <w:tcPr>
            <w:tcW w:w="54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76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701"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701"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42"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76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Групові консультування щодо професійного самовизначення старшокласників. </w:t>
            </w:r>
          </w:p>
        </w:tc>
        <w:tc>
          <w:tcPr>
            <w:tcW w:w="170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Листопад</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1701"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4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76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Проведення профорієнтаціних бесід з метою уточнення професіних намірів учнів.</w:t>
            </w:r>
          </w:p>
        </w:tc>
        <w:tc>
          <w:tcPr>
            <w:tcW w:w="1701"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Листопад</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1701"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4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76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Групові консультації.</w:t>
            </w:r>
          </w:p>
        </w:tc>
        <w:tc>
          <w:tcPr>
            <w:tcW w:w="1701"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Впродовж року</w:t>
            </w:r>
          </w:p>
        </w:tc>
        <w:tc>
          <w:tcPr>
            <w:tcW w:w="1701"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42"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76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Індивідуальні консультації.</w:t>
            </w:r>
          </w:p>
        </w:tc>
        <w:tc>
          <w:tcPr>
            <w:tcW w:w="1701"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Впродовж року</w:t>
            </w:r>
          </w:p>
        </w:tc>
        <w:tc>
          <w:tcPr>
            <w:tcW w:w="1701"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42"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contextualSpacing/>
        <w:jc w:val="both"/>
        <w:rPr>
          <w:rFonts w:ascii="Times New Roman" w:hAnsi="Times New Roman" w:cs="Times New Roman"/>
          <w:b/>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2.2.1.4. Психологічна просвіта</w:t>
      </w:r>
    </w:p>
    <w:tbl>
      <w:tblPr>
        <w:tblStyle w:val="aa"/>
        <w:tblW w:w="9547" w:type="dxa"/>
        <w:tblInd w:w="65" w:type="dxa"/>
        <w:tblLook w:val="04A0" w:firstRow="1" w:lastRow="0" w:firstColumn="1" w:lastColumn="0" w:noHBand="0" w:noVBand="1"/>
      </w:tblPr>
      <w:tblGrid>
        <w:gridCol w:w="543"/>
        <w:gridCol w:w="4473"/>
        <w:gridCol w:w="1660"/>
        <w:gridCol w:w="2080"/>
        <w:gridCol w:w="791"/>
      </w:tblGrid>
      <w:tr w:rsidR="005A3C6C" w:rsidRPr="00B230BB" w:rsidTr="00064BDF">
        <w:trPr>
          <w:cantSplit/>
          <w:trHeight w:val="2045"/>
        </w:trPr>
        <w:tc>
          <w:tcPr>
            <w:tcW w:w="54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47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60"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91"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4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Ознайомлення педагогів та батьків з основними закономірностями та умовами сприятливого розвитку дитини.</w:t>
            </w:r>
          </w:p>
        </w:tc>
        <w:tc>
          <w:tcPr>
            <w:tcW w:w="166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91"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4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Проведення семінарів тренінгових занять щодо ставлення дітей до людей з особливими потребами.</w:t>
            </w:r>
          </w:p>
        </w:tc>
        <w:tc>
          <w:tcPr>
            <w:tcW w:w="166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91"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4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Проведення тренінгових занять і тренінгів з метою ознайомлення учнів із основами самопізнання та самовиховання. </w:t>
            </w:r>
          </w:p>
        </w:tc>
        <w:tc>
          <w:tcPr>
            <w:tcW w:w="1660" w:type="dxa"/>
          </w:tcPr>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Впродовж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91"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47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Проведення занять із професійного самовизначення. </w:t>
            </w:r>
          </w:p>
        </w:tc>
        <w:tc>
          <w:tcPr>
            <w:tcW w:w="166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Лютий</w:t>
            </w:r>
          </w:p>
          <w:p w:rsidR="005A3C6C" w:rsidRPr="00B230BB" w:rsidRDefault="005A3C6C" w:rsidP="00064BDF">
            <w:pPr>
              <w:contextualSpacing/>
              <w:jc w:val="both"/>
              <w:rPr>
                <w:rFonts w:ascii="Times New Roman" w:hAnsi="Times New Roman" w:cs="Times New Roman"/>
                <w:b/>
                <w:sz w:val="26"/>
                <w:szCs w:val="26"/>
              </w:rPr>
            </w:pPr>
            <w:r w:rsidRPr="00B230BB">
              <w:rPr>
                <w:rFonts w:ascii="Times New Roman" w:hAnsi="Times New Roman" w:cs="Times New Roman"/>
                <w:sz w:val="26"/>
                <w:szCs w:val="26"/>
              </w:rPr>
              <w:t>Травень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91"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lastRenderedPageBreak/>
        <w:t>2.2.1.5. Організаційно- методична робота</w:t>
      </w:r>
    </w:p>
    <w:tbl>
      <w:tblPr>
        <w:tblStyle w:val="aa"/>
        <w:tblW w:w="9561" w:type="dxa"/>
        <w:tblInd w:w="51" w:type="dxa"/>
        <w:tblLook w:val="04A0" w:firstRow="1" w:lastRow="0" w:firstColumn="1" w:lastColumn="0" w:noHBand="0" w:noVBand="1"/>
      </w:tblPr>
      <w:tblGrid>
        <w:gridCol w:w="544"/>
        <w:gridCol w:w="4466"/>
        <w:gridCol w:w="1686"/>
        <w:gridCol w:w="2080"/>
        <w:gridCol w:w="785"/>
      </w:tblGrid>
      <w:tr w:rsidR="005A3C6C" w:rsidRPr="00B230BB" w:rsidTr="00064BDF">
        <w:trPr>
          <w:cantSplit/>
          <w:trHeight w:val="1769"/>
        </w:trPr>
        <w:tc>
          <w:tcPr>
            <w:tcW w:w="544"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466"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86"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85"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Упорядкування робочого кабінету психолога.</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Корегування та затвердження графіку роботи практиного психолога. </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Корегування та затвердження річного плану роботи  практичного психолога.</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Складання та узгодження програм роботи з дітьми на індивідуальній на інклюзивній формі навчання.</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Оформлення даних психодіагностичних досліджень.</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Оформлення протоколів індивідуальних та групових консультаційних і корекціних занять, журналу практичного психолога.</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Участь у навчально</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 методичних семінарах, нарадах психологів.</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Самоосвіта.</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466" w:type="dxa"/>
          </w:tcPr>
          <w:p w:rsidR="005A3C6C" w:rsidRPr="00B230BB" w:rsidRDefault="005A3C6C" w:rsidP="00064BDF">
            <w:pPr>
              <w:contextualSpacing/>
              <w:jc w:val="both"/>
              <w:rPr>
                <w:rFonts w:ascii="Times New Roman" w:hAnsi="Times New Roman" w:cs="Times New Roman"/>
                <w:sz w:val="26"/>
                <w:szCs w:val="26"/>
                <w:lang w:val="en-US"/>
              </w:rPr>
            </w:pPr>
            <w:r w:rsidRPr="00B230BB">
              <w:rPr>
                <w:rFonts w:ascii="Times New Roman" w:hAnsi="Times New Roman" w:cs="Times New Roman"/>
                <w:sz w:val="26"/>
                <w:szCs w:val="26"/>
              </w:rPr>
              <w:t>Робота за комп</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ютером.</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Співпраця та обмін досвідом з колегами з метою підвищення професіоналізму.</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Складання звітної документацї про виконану роботу.</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 семестр</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 семестр</w:t>
            </w:r>
          </w:p>
          <w:p w:rsidR="005A3C6C" w:rsidRPr="00B230BB" w:rsidRDefault="005A3C6C" w:rsidP="00064BDF">
            <w:pPr>
              <w:contextualSpacing/>
              <w:jc w:val="both"/>
              <w:rPr>
                <w:rFonts w:ascii="Times New Roman" w:hAnsi="Times New Roman" w:cs="Times New Roman"/>
                <w:sz w:val="26"/>
                <w:szCs w:val="26"/>
              </w:rPr>
            </w:pP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46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Складання проекту плану на наступний навчальний рік.</w:t>
            </w:r>
          </w:p>
        </w:tc>
        <w:tc>
          <w:tcPr>
            <w:tcW w:w="1686"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785" w:type="dxa"/>
          </w:tcPr>
          <w:p w:rsidR="005A3C6C" w:rsidRPr="00B230BB" w:rsidRDefault="005A3C6C" w:rsidP="00064BDF">
            <w:pPr>
              <w:contextualSpacing/>
              <w:jc w:val="both"/>
              <w:rPr>
                <w:rFonts w:ascii="Times New Roman" w:hAnsi="Times New Roman" w:cs="Times New Roman"/>
                <w:b/>
                <w:sz w:val="26"/>
                <w:szCs w:val="26"/>
              </w:rPr>
            </w:pPr>
          </w:p>
        </w:tc>
      </w:tr>
    </w:tbl>
    <w:p w:rsidR="005A3C6C" w:rsidRPr="00B230BB"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2.2.1.6. Зв</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язки з громадськістю</w:t>
      </w:r>
    </w:p>
    <w:tbl>
      <w:tblPr>
        <w:tblStyle w:val="aa"/>
        <w:tblW w:w="9547" w:type="dxa"/>
        <w:tblInd w:w="51" w:type="dxa"/>
        <w:tblLook w:val="04A0" w:firstRow="1" w:lastRow="0" w:firstColumn="1" w:lastColumn="0" w:noHBand="0" w:noVBand="1"/>
      </w:tblPr>
      <w:tblGrid>
        <w:gridCol w:w="543"/>
        <w:gridCol w:w="4462"/>
        <w:gridCol w:w="1687"/>
        <w:gridCol w:w="2080"/>
        <w:gridCol w:w="775"/>
      </w:tblGrid>
      <w:tr w:rsidR="005A3C6C" w:rsidRPr="00B230BB" w:rsidTr="00064BDF">
        <w:trPr>
          <w:cantSplit/>
          <w:trHeight w:val="1946"/>
        </w:trPr>
        <w:tc>
          <w:tcPr>
            <w:tcW w:w="543"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462"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87"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75"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1.</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Складання плану роботи на рік.</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contextualSpacing/>
              <w:jc w:val="both"/>
              <w:rPr>
                <w:rFonts w:ascii="Times New Roman" w:hAnsi="Times New Roman" w:cs="Times New Roman"/>
                <w:sz w:val="26"/>
                <w:szCs w:val="26"/>
              </w:rPr>
            </w:pP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Складання звіту про виконану роботу за рік.</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Підготовка до проведення корекційних та розвиваючих занять з учнями.</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Підготовка до виступів на педрадах.</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Підготовка до виступів на батьківських зборах.</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Підготовка до проведення бе</w:t>
            </w:r>
            <w:r w:rsidRPr="00B230BB">
              <w:rPr>
                <w:rFonts w:ascii="Times New Roman" w:hAnsi="Times New Roman" w:cs="Times New Roman"/>
                <w:sz w:val="26"/>
                <w:szCs w:val="26"/>
                <w:lang w:val="uk-UA"/>
              </w:rPr>
              <w:t>с</w:t>
            </w:r>
            <w:r w:rsidRPr="00B230BB">
              <w:rPr>
                <w:rFonts w:ascii="Times New Roman" w:hAnsi="Times New Roman" w:cs="Times New Roman"/>
                <w:sz w:val="26"/>
                <w:szCs w:val="26"/>
              </w:rPr>
              <w:t>ід з учнями .</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Підготовка до здійснення психодіагностиних досліджень.</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Підвищення фахового рівня за допомогою роботи за комп’ютером та онлайн-навчання.</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D62988" w:rsidTr="00064BDF">
        <w:tc>
          <w:tcPr>
            <w:tcW w:w="543"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462"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Участь у навчально-методичних семінарах, нарадах практичних психологів.</w:t>
            </w:r>
          </w:p>
        </w:tc>
        <w:tc>
          <w:tcPr>
            <w:tcW w:w="1687"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Психолог</w:t>
            </w:r>
          </w:p>
        </w:tc>
        <w:tc>
          <w:tcPr>
            <w:tcW w:w="775" w:type="dxa"/>
          </w:tcPr>
          <w:p w:rsidR="005A3C6C" w:rsidRPr="00D62988" w:rsidRDefault="005A3C6C" w:rsidP="00064BDF">
            <w:pPr>
              <w:contextualSpacing/>
              <w:jc w:val="both"/>
              <w:rPr>
                <w:rFonts w:ascii="Times New Roman" w:hAnsi="Times New Roman" w:cs="Times New Roman"/>
                <w:b/>
                <w:sz w:val="26"/>
                <w:szCs w:val="26"/>
              </w:rPr>
            </w:pPr>
          </w:p>
        </w:tc>
      </w:tr>
    </w:tbl>
    <w:p w:rsidR="005A3C6C" w:rsidRPr="00FB7F76" w:rsidRDefault="005A3C6C" w:rsidP="005A3C6C">
      <w:pPr>
        <w:spacing w:after="0"/>
        <w:ind w:firstLine="709"/>
        <w:contextualSpacing/>
        <w:jc w:val="both"/>
        <w:rPr>
          <w:rFonts w:ascii="Times New Roman" w:hAnsi="Times New Roman" w:cs="Times New Roman"/>
          <w:b/>
          <w:color w:val="538135" w:themeColor="accent6" w:themeShade="BF"/>
          <w:sz w:val="26"/>
          <w:szCs w:val="26"/>
        </w:rPr>
      </w:pPr>
    </w:p>
    <w:p w:rsidR="005A3C6C" w:rsidRPr="00B230BB" w:rsidRDefault="005A3C6C" w:rsidP="005A3C6C">
      <w:pPr>
        <w:spacing w:after="0"/>
        <w:ind w:firstLine="709"/>
        <w:contextualSpacing/>
        <w:jc w:val="both"/>
        <w:rPr>
          <w:rFonts w:ascii="Times New Roman" w:hAnsi="Times New Roman" w:cs="Times New Roman"/>
          <w:b/>
          <w:sz w:val="26"/>
          <w:szCs w:val="26"/>
        </w:rPr>
      </w:pPr>
      <w:r w:rsidRPr="00B230BB">
        <w:rPr>
          <w:rFonts w:ascii="Times New Roman" w:hAnsi="Times New Roman" w:cs="Times New Roman"/>
          <w:b/>
          <w:sz w:val="26"/>
          <w:szCs w:val="26"/>
        </w:rPr>
        <w:t>2.2.2. Соціальний захист здобувачів освіти</w:t>
      </w:r>
    </w:p>
    <w:tbl>
      <w:tblPr>
        <w:tblStyle w:val="aa"/>
        <w:tblW w:w="9547" w:type="dxa"/>
        <w:tblInd w:w="51" w:type="dxa"/>
        <w:tblLook w:val="04A0" w:firstRow="1" w:lastRow="0" w:firstColumn="1" w:lastColumn="0" w:noHBand="0" w:noVBand="1"/>
      </w:tblPr>
      <w:tblGrid>
        <w:gridCol w:w="544"/>
        <w:gridCol w:w="4530"/>
        <w:gridCol w:w="1618"/>
        <w:gridCol w:w="2080"/>
        <w:gridCol w:w="775"/>
      </w:tblGrid>
      <w:tr w:rsidR="005A3C6C" w:rsidRPr="00B230BB" w:rsidTr="00064BDF">
        <w:trPr>
          <w:cantSplit/>
          <w:trHeight w:val="2153"/>
        </w:trPr>
        <w:tc>
          <w:tcPr>
            <w:tcW w:w="544"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 з/п</w:t>
            </w:r>
          </w:p>
        </w:tc>
        <w:tc>
          <w:tcPr>
            <w:tcW w:w="453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18"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75" w:type="dxa"/>
            <w:textDirection w:val="btLr"/>
            <w:vAlign w:val="center"/>
          </w:tcPr>
          <w:p w:rsidR="005A3C6C" w:rsidRPr="00B230BB" w:rsidRDefault="005A3C6C" w:rsidP="00064BDF">
            <w:pPr>
              <w:ind w:left="113" w:right="113"/>
              <w:contextualSpacing/>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5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Організувати постіний контроль за здобуттям повної загальної середньої освіти.</w:t>
            </w:r>
          </w:p>
        </w:tc>
        <w:tc>
          <w:tcPr>
            <w:tcW w:w="1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Адміністрація школи</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5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Вести роз’яснювальну роботу серед населення  щодо  обов’язковості здобуття дітьми та підлітками повної загальної середньої освіти.</w:t>
            </w:r>
          </w:p>
        </w:tc>
        <w:tc>
          <w:tcPr>
            <w:tcW w:w="1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Адміністрація </w:t>
            </w:r>
            <w:r w:rsidRPr="00B230BB">
              <w:rPr>
                <w:rFonts w:ascii="Times New Roman" w:hAnsi="Times New Roman" w:cs="Times New Roman"/>
                <w:sz w:val="26"/>
                <w:szCs w:val="26"/>
                <w:lang w:val="uk-UA"/>
              </w:rPr>
              <w:t>ліцею</w:t>
            </w:r>
            <w:r w:rsidRPr="00B230BB">
              <w:rPr>
                <w:rFonts w:ascii="Times New Roman" w:hAnsi="Times New Roman" w:cs="Times New Roman"/>
                <w:sz w:val="26"/>
                <w:szCs w:val="26"/>
              </w:rPr>
              <w:t>,</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педколектив</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5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Систематично проводити роботу щодо залучення до навчання дітей і підлітків від 6 до 18 років.</w:t>
            </w:r>
          </w:p>
        </w:tc>
        <w:tc>
          <w:tcPr>
            <w:tcW w:w="1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 xml:space="preserve">Адміністрація </w:t>
            </w:r>
            <w:r w:rsidRPr="00B230BB">
              <w:rPr>
                <w:rFonts w:ascii="Times New Roman" w:hAnsi="Times New Roman" w:cs="Times New Roman"/>
                <w:sz w:val="26"/>
                <w:szCs w:val="26"/>
                <w:lang w:val="uk-UA"/>
              </w:rPr>
              <w:t>ліцею</w:t>
            </w:r>
            <w:r w:rsidRPr="00B230BB">
              <w:rPr>
                <w:rFonts w:ascii="Times New Roman" w:hAnsi="Times New Roman" w:cs="Times New Roman"/>
                <w:sz w:val="26"/>
                <w:szCs w:val="26"/>
              </w:rPr>
              <w:t>,</w:t>
            </w:r>
          </w:p>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педколектив</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5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Брати участь у Всеукраїнському рейді «Урок»:</w:t>
            </w:r>
          </w:p>
          <w:p w:rsidR="005A3C6C" w:rsidRPr="00B230BB" w:rsidRDefault="005A3C6C" w:rsidP="00C24DA8">
            <w:pPr>
              <w:pStyle w:val="a9"/>
              <w:numPr>
                <w:ilvl w:val="0"/>
                <w:numId w:val="28"/>
              </w:numPr>
              <w:tabs>
                <w:tab w:val="left" w:pos="283"/>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 xml:space="preserve">залучати до навчання неповнолітніх, які виховуються в </w:t>
            </w:r>
            <w:r w:rsidRPr="00B230BB">
              <w:rPr>
                <w:rFonts w:ascii="Times New Roman" w:hAnsi="Times New Roman" w:cs="Times New Roman"/>
                <w:sz w:val="26"/>
                <w:szCs w:val="26"/>
              </w:rPr>
              <w:lastRenderedPageBreak/>
              <w:t>неблагополучних родинах; дітей - сиріт та дітей, позбавлених батьківського піклування; дітей з мало забезпечених сімей та багатодітних сімей;</w:t>
            </w:r>
          </w:p>
          <w:p w:rsidR="005A3C6C" w:rsidRPr="00B230BB" w:rsidRDefault="005A3C6C" w:rsidP="00C24DA8">
            <w:pPr>
              <w:pStyle w:val="a9"/>
              <w:numPr>
                <w:ilvl w:val="0"/>
                <w:numId w:val="28"/>
              </w:numPr>
              <w:tabs>
                <w:tab w:val="left" w:pos="283"/>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тримати під контролем учнів, які схильні до пропусків занять без поважних причин.</w:t>
            </w:r>
          </w:p>
        </w:tc>
        <w:tc>
          <w:tcPr>
            <w:tcW w:w="1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rPr>
              <w:t xml:space="preserve">Адміністрація </w:t>
            </w:r>
            <w:r w:rsidRPr="00B230BB">
              <w:rPr>
                <w:rFonts w:ascii="Times New Roman" w:hAnsi="Times New Roman" w:cs="Times New Roman"/>
                <w:sz w:val="26"/>
                <w:szCs w:val="26"/>
                <w:lang w:val="uk-UA"/>
              </w:rPr>
              <w:t>ліцею</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lastRenderedPageBreak/>
              <w:t>5.</w:t>
            </w:r>
          </w:p>
        </w:tc>
        <w:tc>
          <w:tcPr>
            <w:tcW w:w="45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Перевірити явку діте підлітків шкільного віку до школи на підставі списків. Скласти «Список дітей  підлітків, які не приступили до занять  1 вересня 2021 року на території обслуговування» і подати його до відділу освіти з інформацією про вжитті заходи щодо залученя таких дітей до навчання.</w:t>
            </w:r>
          </w:p>
        </w:tc>
        <w:tc>
          <w:tcPr>
            <w:tcW w:w="1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rPr>
              <w:t xml:space="preserve">Адміністрація </w:t>
            </w:r>
            <w:r w:rsidRPr="00B230BB">
              <w:rPr>
                <w:rFonts w:ascii="Times New Roman" w:hAnsi="Times New Roman" w:cs="Times New Roman"/>
                <w:sz w:val="26"/>
                <w:szCs w:val="26"/>
                <w:lang w:val="uk-UA"/>
              </w:rPr>
              <w:t>ліцею</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530"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Подати статистичний звіт (форма №77 РВК) про кількість дітей і підлітків шкільного віку, інформацію про охоплення дітей і підлітків шкільного віку навчанням, про облік за роками народження, про облік навчання дітей і підлітків шкільного віку.</w:t>
            </w:r>
          </w:p>
        </w:tc>
        <w:tc>
          <w:tcPr>
            <w:tcW w:w="1618" w:type="dxa"/>
          </w:tcPr>
          <w:p w:rsidR="005A3C6C" w:rsidRPr="00B230BB" w:rsidRDefault="005A3C6C" w:rsidP="00064BDF">
            <w:pPr>
              <w:contextualSpacing/>
              <w:jc w:val="both"/>
              <w:rPr>
                <w:rFonts w:ascii="Times New Roman" w:hAnsi="Times New Roman" w:cs="Times New Roman"/>
                <w:sz w:val="26"/>
                <w:szCs w:val="26"/>
              </w:rPr>
            </w:pPr>
            <w:r w:rsidRPr="00B230BB">
              <w:rPr>
                <w:rFonts w:ascii="Times New Roman" w:hAnsi="Times New Roman" w:cs="Times New Roman"/>
                <w:sz w:val="26"/>
                <w:szCs w:val="26"/>
              </w:rPr>
              <w:t>Впродовж навчального року</w:t>
            </w:r>
          </w:p>
        </w:tc>
        <w:tc>
          <w:tcPr>
            <w:tcW w:w="2080" w:type="dxa"/>
          </w:tcPr>
          <w:p w:rsidR="005A3C6C" w:rsidRPr="00B230BB" w:rsidRDefault="005A3C6C" w:rsidP="00064BDF">
            <w:pPr>
              <w:contextualSpacing/>
              <w:jc w:val="both"/>
              <w:rPr>
                <w:rFonts w:ascii="Times New Roman" w:hAnsi="Times New Roman" w:cs="Times New Roman"/>
                <w:sz w:val="26"/>
                <w:szCs w:val="26"/>
                <w:lang w:val="uk-UA"/>
              </w:rPr>
            </w:pPr>
            <w:r w:rsidRPr="00B230BB">
              <w:rPr>
                <w:rFonts w:ascii="Times New Roman" w:hAnsi="Times New Roman" w:cs="Times New Roman"/>
                <w:sz w:val="26"/>
                <w:szCs w:val="26"/>
              </w:rPr>
              <w:t xml:space="preserve">Адміністрація </w:t>
            </w:r>
            <w:r w:rsidRPr="00B230BB">
              <w:rPr>
                <w:rFonts w:ascii="Times New Roman" w:hAnsi="Times New Roman" w:cs="Times New Roman"/>
                <w:sz w:val="26"/>
                <w:szCs w:val="26"/>
                <w:lang w:val="uk-UA"/>
              </w:rPr>
              <w:t>ліцею</w:t>
            </w:r>
          </w:p>
        </w:tc>
        <w:tc>
          <w:tcPr>
            <w:tcW w:w="775" w:type="dxa"/>
          </w:tcPr>
          <w:p w:rsidR="005A3C6C" w:rsidRPr="00B230BB" w:rsidRDefault="005A3C6C" w:rsidP="00064BDF">
            <w:pPr>
              <w:contextualSpacing/>
              <w:jc w:val="both"/>
              <w:rPr>
                <w:rFonts w:ascii="Times New Roman" w:hAnsi="Times New Roman" w:cs="Times New Roman"/>
                <w:b/>
                <w:sz w:val="26"/>
                <w:szCs w:val="26"/>
              </w:rPr>
            </w:pPr>
          </w:p>
        </w:tc>
      </w:tr>
      <w:tr w:rsidR="005A3C6C" w:rsidRPr="00B230BB" w:rsidTr="00064BDF">
        <w:tc>
          <w:tcPr>
            <w:tcW w:w="544"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53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роботу щодо залучення до навчання дітей 6-річного віку:</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Робота консультативного пункту для батьків майбутніх першокласників</w:t>
            </w:r>
          </w:p>
        </w:tc>
        <w:tc>
          <w:tcPr>
            <w:tcW w:w="161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Серпень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208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75"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44"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53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Заслуховувати на нараді при директорі питання:</w:t>
            </w:r>
          </w:p>
          <w:p w:rsidR="005A3C6C" w:rsidRPr="00B230BB" w:rsidRDefault="005A3C6C" w:rsidP="00C24DA8">
            <w:pPr>
              <w:pStyle w:val="a9"/>
              <w:numPr>
                <w:ilvl w:val="0"/>
                <w:numId w:val="29"/>
              </w:numPr>
              <w:spacing w:after="0" w:line="240" w:lineRule="auto"/>
              <w:ind w:left="428" w:hanging="371"/>
              <w:jc w:val="both"/>
              <w:rPr>
                <w:rFonts w:ascii="Times New Roman" w:hAnsi="Times New Roman" w:cs="Times New Roman"/>
                <w:sz w:val="26"/>
                <w:szCs w:val="26"/>
              </w:rPr>
            </w:pPr>
            <w:r w:rsidRPr="00B230BB">
              <w:rPr>
                <w:rFonts w:ascii="Times New Roman" w:hAnsi="Times New Roman" w:cs="Times New Roman"/>
                <w:sz w:val="26"/>
                <w:szCs w:val="26"/>
              </w:rPr>
              <w:t>про виконання положень Конституції України, ст.35 Закону України «Про освіту»</w:t>
            </w:r>
          </w:p>
          <w:p w:rsidR="005A3C6C" w:rsidRPr="00B230BB" w:rsidRDefault="005A3C6C" w:rsidP="00C24DA8">
            <w:pPr>
              <w:pStyle w:val="a9"/>
              <w:numPr>
                <w:ilvl w:val="0"/>
                <w:numId w:val="29"/>
              </w:numPr>
              <w:spacing w:after="0" w:line="240" w:lineRule="auto"/>
              <w:ind w:left="428" w:hanging="371"/>
              <w:jc w:val="both"/>
              <w:rPr>
                <w:rFonts w:ascii="Times New Roman" w:hAnsi="Times New Roman" w:cs="Times New Roman"/>
                <w:sz w:val="26"/>
                <w:szCs w:val="26"/>
              </w:rPr>
            </w:pPr>
            <w:r w:rsidRPr="00B230BB">
              <w:rPr>
                <w:rFonts w:ascii="Times New Roman" w:hAnsi="Times New Roman" w:cs="Times New Roman"/>
                <w:sz w:val="26"/>
                <w:szCs w:val="26"/>
              </w:rPr>
              <w:t>ст.63 Закону України «Про загальну та середню освіту». Інструкції з обліку дітей підлітків шкільного віку;</w:t>
            </w:r>
          </w:p>
          <w:p w:rsidR="005A3C6C" w:rsidRPr="00B230BB" w:rsidRDefault="005A3C6C" w:rsidP="00C24DA8">
            <w:pPr>
              <w:pStyle w:val="a9"/>
              <w:numPr>
                <w:ilvl w:val="0"/>
                <w:numId w:val="29"/>
              </w:numPr>
              <w:spacing w:after="0" w:line="240" w:lineRule="auto"/>
              <w:ind w:left="428" w:hanging="371"/>
              <w:jc w:val="both"/>
              <w:rPr>
                <w:rFonts w:ascii="Times New Roman" w:hAnsi="Times New Roman" w:cs="Times New Roman"/>
                <w:sz w:val="26"/>
                <w:szCs w:val="26"/>
              </w:rPr>
            </w:pPr>
            <w:r w:rsidRPr="00B230BB">
              <w:rPr>
                <w:rFonts w:ascii="Times New Roman" w:hAnsi="Times New Roman" w:cs="Times New Roman"/>
                <w:sz w:val="26"/>
                <w:szCs w:val="26"/>
              </w:rPr>
              <w:t>про здійснення контролю за відвідуванням навчальних занять учнями школи.</w:t>
            </w:r>
          </w:p>
        </w:tc>
        <w:tc>
          <w:tcPr>
            <w:tcW w:w="1618" w:type="dxa"/>
          </w:tcPr>
          <w:p w:rsidR="005A3C6C" w:rsidRPr="00B230BB" w:rsidRDefault="005A3C6C" w:rsidP="00064BDF">
            <w:pPr>
              <w:ind w:left="57"/>
              <w:jc w:val="both"/>
              <w:rPr>
                <w:rFonts w:ascii="Times New Roman" w:hAnsi="Times New Roman" w:cs="Times New Roman"/>
                <w:sz w:val="26"/>
                <w:szCs w:val="26"/>
              </w:rPr>
            </w:pPr>
          </w:p>
          <w:p w:rsidR="005A3C6C" w:rsidRPr="00B230BB" w:rsidRDefault="005A3C6C" w:rsidP="00064BDF">
            <w:pPr>
              <w:ind w:left="57"/>
              <w:jc w:val="both"/>
              <w:rPr>
                <w:rFonts w:ascii="Times New Roman" w:hAnsi="Times New Roman" w:cs="Times New Roman"/>
                <w:sz w:val="26"/>
                <w:szCs w:val="26"/>
              </w:rPr>
            </w:pP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ind w:left="57"/>
              <w:jc w:val="both"/>
              <w:rPr>
                <w:rFonts w:ascii="Times New Roman" w:hAnsi="Times New Roman" w:cs="Times New Roman"/>
                <w:sz w:val="26"/>
                <w:szCs w:val="26"/>
              </w:rPr>
            </w:pP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Лютий</w:t>
            </w:r>
          </w:p>
        </w:tc>
        <w:tc>
          <w:tcPr>
            <w:tcW w:w="208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75"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44"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53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Перевірити працевлаштування випускників 9-х класів. Підтвердити довідками про навчання.</w:t>
            </w:r>
          </w:p>
        </w:tc>
        <w:tc>
          <w:tcPr>
            <w:tcW w:w="161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 10.09.2021</w:t>
            </w:r>
          </w:p>
        </w:tc>
        <w:tc>
          <w:tcPr>
            <w:tcW w:w="2080"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75"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44"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53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У разі змін вносити корективи до статистичних звітів (інформація про облік дітей і підлітків шкільного віку навчанням, про охоплення дітей і </w:t>
            </w:r>
            <w:r w:rsidRPr="00B230BB">
              <w:rPr>
                <w:rFonts w:ascii="Times New Roman" w:hAnsi="Times New Roman" w:cs="Times New Roman"/>
                <w:sz w:val="26"/>
                <w:szCs w:val="26"/>
              </w:rPr>
              <w:lastRenderedPageBreak/>
              <w:t>підлітків шкільного віку) і подавати їх до відділу освіти.</w:t>
            </w:r>
          </w:p>
        </w:tc>
        <w:tc>
          <w:tcPr>
            <w:tcW w:w="161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Щомісяця до 15 числа</w:t>
            </w:r>
          </w:p>
        </w:tc>
        <w:tc>
          <w:tcPr>
            <w:tcW w:w="2080"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75" w:type="dxa"/>
          </w:tcPr>
          <w:p w:rsidR="005A3C6C" w:rsidRPr="00B230BB" w:rsidRDefault="005A3C6C" w:rsidP="00064BDF">
            <w:pPr>
              <w:ind w:left="57"/>
              <w:jc w:val="both"/>
              <w:rPr>
                <w:rFonts w:ascii="Times New Roman" w:hAnsi="Times New Roman" w:cs="Times New Roman"/>
                <w:sz w:val="26"/>
                <w:szCs w:val="26"/>
              </w:rPr>
            </w:pPr>
          </w:p>
        </w:tc>
      </w:tr>
    </w:tbl>
    <w:p w:rsidR="005A3C6C" w:rsidRPr="00B230BB" w:rsidRDefault="005A3C6C" w:rsidP="005A3C6C">
      <w:pPr>
        <w:spacing w:after="0"/>
        <w:ind w:left="57"/>
        <w:jc w:val="both"/>
        <w:rPr>
          <w:rFonts w:ascii="Times New Roman" w:hAnsi="Times New Roman" w:cs="Times New Roman"/>
          <w:color w:val="7030A0"/>
          <w:sz w:val="26"/>
          <w:szCs w:val="26"/>
        </w:rPr>
      </w:pPr>
    </w:p>
    <w:p w:rsidR="005A3C6C" w:rsidRPr="00B230BB" w:rsidRDefault="005A3C6C" w:rsidP="005A3C6C">
      <w:pPr>
        <w:spacing w:after="0"/>
        <w:ind w:left="57"/>
        <w:jc w:val="both"/>
        <w:rPr>
          <w:rFonts w:ascii="Times New Roman" w:hAnsi="Times New Roman" w:cs="Times New Roman"/>
          <w:b/>
          <w:sz w:val="26"/>
          <w:szCs w:val="26"/>
        </w:rPr>
      </w:pPr>
      <w:r w:rsidRPr="00B230BB">
        <w:rPr>
          <w:rFonts w:ascii="Times New Roman" w:hAnsi="Times New Roman" w:cs="Times New Roman"/>
          <w:color w:val="7030A0"/>
          <w:sz w:val="26"/>
          <w:szCs w:val="26"/>
        </w:rPr>
        <w:tab/>
      </w:r>
      <w:r w:rsidRPr="00B230BB">
        <w:rPr>
          <w:rFonts w:ascii="Times New Roman" w:hAnsi="Times New Roman" w:cs="Times New Roman"/>
          <w:b/>
          <w:sz w:val="26"/>
          <w:szCs w:val="26"/>
        </w:rPr>
        <w:t>2.2.2.1 Забезпечення соціально – психологічного супроводу освітнього процесу</w:t>
      </w:r>
    </w:p>
    <w:tbl>
      <w:tblPr>
        <w:tblStyle w:val="aa"/>
        <w:tblW w:w="9584" w:type="dxa"/>
        <w:tblLayout w:type="fixed"/>
        <w:tblLook w:val="04A0" w:firstRow="1" w:lastRow="0" w:firstColumn="1" w:lastColumn="0" w:noHBand="0" w:noVBand="1"/>
      </w:tblPr>
      <w:tblGrid>
        <w:gridCol w:w="562"/>
        <w:gridCol w:w="4820"/>
        <w:gridCol w:w="1701"/>
        <w:gridCol w:w="1701"/>
        <w:gridCol w:w="800"/>
      </w:tblGrid>
      <w:tr w:rsidR="005A3C6C" w:rsidRPr="00B230BB" w:rsidTr="00064BDF">
        <w:trPr>
          <w:cantSplit/>
          <w:trHeight w:val="1966"/>
        </w:trPr>
        <w:tc>
          <w:tcPr>
            <w:tcW w:w="562" w:type="dxa"/>
            <w:vAlign w:val="center"/>
          </w:tcPr>
          <w:p w:rsidR="005A3C6C" w:rsidRPr="00B230BB" w:rsidRDefault="005A3C6C" w:rsidP="00064BDF">
            <w:pPr>
              <w:ind w:left="57"/>
              <w:jc w:val="center"/>
              <w:rPr>
                <w:rFonts w:ascii="Times New Roman" w:hAnsi="Times New Roman" w:cs="Times New Roman"/>
                <w:sz w:val="26"/>
                <w:szCs w:val="26"/>
              </w:rPr>
            </w:pPr>
            <w:r w:rsidRPr="00B230BB">
              <w:rPr>
                <w:rFonts w:ascii="Times New Roman" w:hAnsi="Times New Roman" w:cs="Times New Roman"/>
                <w:sz w:val="26"/>
                <w:szCs w:val="26"/>
              </w:rPr>
              <w:t>№</w:t>
            </w:r>
          </w:p>
          <w:p w:rsidR="005A3C6C" w:rsidRPr="00B230BB" w:rsidRDefault="005A3C6C" w:rsidP="00064BDF">
            <w:pPr>
              <w:ind w:left="57"/>
              <w:jc w:val="center"/>
              <w:rPr>
                <w:rFonts w:ascii="Times New Roman" w:hAnsi="Times New Roman" w:cs="Times New Roman"/>
                <w:sz w:val="26"/>
                <w:szCs w:val="26"/>
              </w:rPr>
            </w:pPr>
            <w:r w:rsidRPr="00B230BB">
              <w:rPr>
                <w:rFonts w:ascii="Times New Roman" w:hAnsi="Times New Roman" w:cs="Times New Roman"/>
                <w:sz w:val="26"/>
                <w:szCs w:val="26"/>
              </w:rPr>
              <w:t>з</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п</w:t>
            </w:r>
          </w:p>
        </w:tc>
        <w:tc>
          <w:tcPr>
            <w:tcW w:w="4820"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701"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701"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00"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безкоштовним харчуванням в шкільній їдальні учнів школи I ступеня за пільгових категорій, які мають на це право</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rPr>
              <w:t xml:space="preserve">Директор </w:t>
            </w:r>
            <w:r w:rsidRPr="00B230BB">
              <w:rPr>
                <w:rFonts w:ascii="Times New Roman" w:hAnsi="Times New Roman" w:cs="Times New Roman"/>
                <w:sz w:val="26"/>
                <w:szCs w:val="26"/>
                <w:lang w:val="uk-UA"/>
              </w:rPr>
              <w:t>ліцею</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надання грошової допомоги на придбання шкільної форми дітям, позбавленим батьківського піклування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Згідно чинним законодавством</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безкоштовні відвідування учнями пільгових категорій розважальних заходів, що проводяться в школі</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можливість безкоштовного проїзду дітей, які цього потребують, до школи і в зворотному напрямку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 рамках профорієнтаційної роботи проводити виховні години, зустрічі з працівниками навчальних закладів міста, області</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Педагог соціальний </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Систематично перевіряти житлово – побутові умови дітей пільгових категорій учнів школи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Педагог соціальний </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Вести систематичний контроль відвідування школи учнями, в тому числі пільгових категорій</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Вести систематичний контроль харчуванням учнів, в тому числі пільгових категорій</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Педагог соціальний </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участь у роботі гуртків учнів пільгових категорій</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10</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Залучати учнів пільгового контингенту до роботи шкільної бібліотеки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Бібліотекар</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rPr>
          <w:trHeight w:val="1168"/>
        </w:trPr>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Надавати соціально-психологічні консультації батькам та особам, що їх замінюють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rPr>
          <w:trHeight w:val="615"/>
        </w:trPr>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Надавати соціально-психологічні консультації учням</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rPr>
              <w:t>1</w:t>
            </w:r>
            <w:r w:rsidRPr="00B230BB">
              <w:rPr>
                <w:rFonts w:ascii="Times New Roman" w:hAnsi="Times New Roman" w:cs="Times New Roman"/>
                <w:sz w:val="26"/>
                <w:szCs w:val="26"/>
                <w:lang w:val="uk-UA"/>
              </w:rPr>
              <w:t>3</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Психологічний супровід учнів 1,5,10-х кл. у період первинної адаптації (спостереження, консультації, патронаж)</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I семестр</w:t>
            </w:r>
          </w:p>
        </w:tc>
        <w:tc>
          <w:tcPr>
            <w:tcW w:w="1701"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rPr>
              <w:t>1</w:t>
            </w:r>
            <w:r w:rsidRPr="00B230BB">
              <w:rPr>
                <w:rFonts w:ascii="Times New Roman" w:hAnsi="Times New Roman" w:cs="Times New Roman"/>
                <w:sz w:val="26"/>
                <w:szCs w:val="26"/>
                <w:lang w:val="uk-UA"/>
              </w:rPr>
              <w:t>4</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Анкетування батьків учнів 1-5 кл.</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1701"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rPr>
              <w:t>1</w:t>
            </w:r>
            <w:r w:rsidRPr="00B230BB">
              <w:rPr>
                <w:rFonts w:ascii="Times New Roman" w:hAnsi="Times New Roman" w:cs="Times New Roman"/>
                <w:sz w:val="26"/>
                <w:szCs w:val="26"/>
                <w:lang w:val="uk-UA"/>
              </w:rPr>
              <w:t>5</w:t>
            </w:r>
          </w:p>
        </w:tc>
        <w:tc>
          <w:tcPr>
            <w:tcW w:w="4820" w:type="dxa"/>
          </w:tcPr>
          <w:p w:rsidR="005A3C6C" w:rsidRPr="00B230BB" w:rsidRDefault="005A3C6C" w:rsidP="00064BDF">
            <w:pPr>
              <w:ind w:left="57"/>
              <w:rPr>
                <w:rFonts w:ascii="Times New Roman" w:hAnsi="Times New Roman" w:cs="Times New Roman"/>
                <w:sz w:val="26"/>
                <w:szCs w:val="26"/>
              </w:rPr>
            </w:pPr>
            <w:r w:rsidRPr="00B230BB">
              <w:rPr>
                <w:rFonts w:ascii="Times New Roman" w:hAnsi="Times New Roman" w:cs="Times New Roman"/>
                <w:sz w:val="26"/>
                <w:szCs w:val="26"/>
                <w:lang w:val="uk-UA"/>
              </w:rPr>
              <w:t xml:space="preserve">Анкетування учнів схильних до тютюнопаління та алкоголізму, з метою виявлення їх нахилів, інтересів, здібностей. </w:t>
            </w:r>
            <w:r w:rsidRPr="00B230BB">
              <w:rPr>
                <w:rFonts w:ascii="Times New Roman" w:hAnsi="Times New Roman" w:cs="Times New Roman"/>
                <w:sz w:val="26"/>
                <w:szCs w:val="26"/>
              </w:rPr>
              <w:t>Профілактика шкідливих навичок</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16</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Участь у нараді при директорові з питання психологічного моніторингу учнів1, 5, 10-х кл. </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I семестр</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17</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Психологічні коментарі до вивчення первинної адаптації 1-х кл. до шкільного навчання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18</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Психологічне вивчення учнів 5-х кл. Готовність до навчання в школі I ступеню. Рівень особистісної адаптації учнів, психодіагностика учнів 5-х кл. Групова консультація учнів, педагогів, батьків.</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19</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Психологічні коментарі до вивчення адаптації учнів 10-х кл. в школі III ступеня.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20</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Робота психологічної «Служби довіри»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щоп’ятниці</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21</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Індивідуальні консультації для батьків 1, 5, 10-х кл. </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22</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Індивідуальні консультації для педагогів 1, 5, 10-х кл. </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lastRenderedPageBreak/>
              <w:t>23</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Участь у раді профілактики з доповіддю на тему: «Ймовірні причини негативних девіацій»</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Згідно з планом роботи рад</w:t>
            </w:r>
            <w:r w:rsidRPr="00B230BB">
              <w:rPr>
                <w:rFonts w:ascii="Times New Roman" w:hAnsi="Times New Roman" w:cs="Times New Roman"/>
                <w:sz w:val="26"/>
                <w:szCs w:val="26"/>
                <w:lang w:val="uk-UA"/>
              </w:rPr>
              <w:t>и п</w:t>
            </w:r>
            <w:r w:rsidRPr="00B230BB">
              <w:rPr>
                <w:rFonts w:ascii="Times New Roman" w:hAnsi="Times New Roman" w:cs="Times New Roman"/>
                <w:sz w:val="26"/>
                <w:szCs w:val="26"/>
              </w:rPr>
              <w:t>рофілактики</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24</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Участь у педраді на тему «Управління адаптацією учнів 5-х класів до навчання в школі II ступеня»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I семестр</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25</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Вивчення особистісних мотивів учнів 10-го класу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26</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Коригування картотеки обдарованих дітей, психологічний супровід обдарованих дітей</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Листопад-грудень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27</w:t>
            </w:r>
          </w:p>
        </w:tc>
        <w:tc>
          <w:tcPr>
            <w:tcW w:w="4820"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Аналіз роботи вчителів-предметників і класних керівників з учнями, які мають низький рівень навчальних досягнень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28</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Тиждень соціально-психологічної служби.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29</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Участь у раді профілактики з доповіддю на тему: «Відповідальність батьків за поведінку дитини»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Згідно з планом роботи</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30</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Виступ на педраді «Управління адаптацією учнів 10-го кл. до навчання у школі III ступеню</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31</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Вивчення професійних нахилів в учнів 7-8 кл.: психодіагностика, консультації (до профільне обстеження)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32</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Проведення семінару-тренінгу «Психологічні особливості пізнавальної діяльності школярів» у школі молодого вчителя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33</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Індивідуальні бесіди з учнями, які мають низький рівень навчальних досягнень, пропуски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34</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Психологічна просвіта учнів 9-11 кл. «Майбутня професія»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35</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Коректування роботи з обдарованими дітьми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36</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Участь у педраді «Управління адаптацією учнів 1-х кл. до навчання в школі I ступеня»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Лютий</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37</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Вивчення професійних нахилів учнів 9-го кл.:психодіагностика, консультації. Психологічне вивчення учнів 9-го кл. Готовність до навчання в школі III-го </w:t>
            </w:r>
            <w:r w:rsidRPr="00B230BB">
              <w:rPr>
                <w:rFonts w:ascii="Times New Roman" w:hAnsi="Times New Roman" w:cs="Times New Roman"/>
                <w:sz w:val="26"/>
                <w:szCs w:val="26"/>
              </w:rPr>
              <w:lastRenderedPageBreak/>
              <w:t>ступеню. Рівень особистісної адаптації учнів. Психодіагностика учнів 9-го кл. Групова консультація, індивідуальні консультації для вчителів батьків (за потребою)</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Лютий</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lastRenderedPageBreak/>
              <w:t>38</w:t>
            </w:r>
          </w:p>
        </w:tc>
        <w:tc>
          <w:tcPr>
            <w:tcW w:w="4820" w:type="dxa"/>
          </w:tcPr>
          <w:p w:rsidR="005A3C6C" w:rsidRPr="00B230BB" w:rsidRDefault="005A3C6C" w:rsidP="00064BDF">
            <w:pPr>
              <w:ind w:left="57"/>
              <w:rPr>
                <w:rFonts w:ascii="Times New Roman" w:hAnsi="Times New Roman" w:cs="Times New Roman"/>
                <w:sz w:val="26"/>
                <w:szCs w:val="26"/>
              </w:rPr>
            </w:pPr>
            <w:r w:rsidRPr="00B230BB">
              <w:rPr>
                <w:rFonts w:ascii="Times New Roman" w:hAnsi="Times New Roman" w:cs="Times New Roman"/>
                <w:sz w:val="26"/>
                <w:szCs w:val="26"/>
              </w:rPr>
              <w:t>Індивідуальні консультації для вчителів за результатами психологічного вивчення (за потребою)</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39</w:t>
            </w:r>
          </w:p>
        </w:tc>
        <w:tc>
          <w:tcPr>
            <w:tcW w:w="4820" w:type="dxa"/>
          </w:tcPr>
          <w:p w:rsidR="005A3C6C" w:rsidRPr="00B230BB" w:rsidRDefault="005A3C6C" w:rsidP="00064BDF">
            <w:pPr>
              <w:ind w:left="57"/>
              <w:rPr>
                <w:rFonts w:ascii="Times New Roman" w:hAnsi="Times New Roman" w:cs="Times New Roman"/>
                <w:sz w:val="26"/>
                <w:szCs w:val="26"/>
              </w:rPr>
            </w:pPr>
            <w:r w:rsidRPr="00B230BB">
              <w:rPr>
                <w:rFonts w:ascii="Times New Roman" w:hAnsi="Times New Roman" w:cs="Times New Roman"/>
                <w:sz w:val="26"/>
                <w:szCs w:val="26"/>
              </w:rPr>
              <w:t>Проведення психологічного тренінгу «Суть і зміст процесу виховання» у школі молодого вчителя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40</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Співбесіди з учителями тих предметів, де обдаровані знижують успішність.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41</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Психологічна допомога учням у професійному визначенні. Індивідуальні консультації учнів, які мають труднощі у виборі майбутньої професії.</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Квітень </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42</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Психологічне вивчення учнів 4-го кл. Готовність до навчання в школі II ступеня. Рівень психологічної адаптації учнів": психодіагностика, групова консультація, індивідуальні консультації для вчителів, батьків (за потребою)</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43</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Діагностика психологічної готовності дітей дошкільного віку до навчання в школі</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44</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Консультації для батьків майбутніх першокласників</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45</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Участь у педраді «Моніторинг навчально-виховної роботи в 4-х кл. Готовність дітей до навчання в школі III ступеня».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46</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Загальний аналіз психологічних досліджень за 2021/2022 н.р. Статистичний звіт</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47</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Планування роботи на наступний навчальний рік. Упорядкування документації кабінету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48</w:t>
            </w:r>
          </w:p>
        </w:tc>
        <w:tc>
          <w:tcPr>
            <w:tcW w:w="482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Індивідуальні та групові консультації для учнів, батьків, педагогів (за потребою разом із соціальним педагогом)</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701" w:type="dxa"/>
          </w:tcPr>
          <w:p w:rsidR="005A3C6C" w:rsidRPr="00B230BB" w:rsidRDefault="005A3C6C" w:rsidP="00064BDF">
            <w:r w:rsidRPr="00B230BB">
              <w:rPr>
                <w:rFonts w:ascii="Times New Roman" w:hAnsi="Times New Roman" w:cs="Times New Roman"/>
                <w:sz w:val="26"/>
                <w:szCs w:val="26"/>
                <w:lang w:val="uk-UA"/>
              </w:rPr>
              <w:t>Івасик Л.А.</w:t>
            </w:r>
          </w:p>
        </w:tc>
        <w:tc>
          <w:tcPr>
            <w:tcW w:w="800" w:type="dxa"/>
          </w:tcPr>
          <w:p w:rsidR="005A3C6C" w:rsidRPr="00B230BB" w:rsidRDefault="005A3C6C" w:rsidP="00064BDF">
            <w:pPr>
              <w:ind w:left="57"/>
              <w:jc w:val="both"/>
              <w:rPr>
                <w:rFonts w:ascii="Times New Roman" w:hAnsi="Times New Roman" w:cs="Times New Roman"/>
                <w:sz w:val="26"/>
                <w:szCs w:val="26"/>
              </w:rPr>
            </w:pPr>
          </w:p>
        </w:tc>
      </w:tr>
    </w:tbl>
    <w:p w:rsidR="005A3C6C" w:rsidRPr="00B230BB" w:rsidRDefault="005A3C6C" w:rsidP="005A3C6C">
      <w:pPr>
        <w:spacing w:after="0"/>
        <w:ind w:left="57" w:firstLine="651"/>
        <w:jc w:val="both"/>
        <w:rPr>
          <w:rFonts w:ascii="Times New Roman" w:hAnsi="Times New Roman" w:cs="Times New Roman"/>
          <w:b/>
          <w:sz w:val="26"/>
          <w:szCs w:val="26"/>
        </w:rPr>
      </w:pPr>
      <w:r w:rsidRPr="00B230BB">
        <w:rPr>
          <w:rFonts w:ascii="Times New Roman" w:hAnsi="Times New Roman" w:cs="Times New Roman"/>
          <w:b/>
          <w:sz w:val="26"/>
          <w:szCs w:val="26"/>
        </w:rPr>
        <w:t>2.2.2.2 Заходи щодо охоплення навчанням дітей мікрорайону ліцею</w:t>
      </w:r>
    </w:p>
    <w:tbl>
      <w:tblPr>
        <w:tblStyle w:val="aa"/>
        <w:tblW w:w="9598" w:type="dxa"/>
        <w:tblLayout w:type="fixed"/>
        <w:tblLook w:val="04A0" w:firstRow="1" w:lastRow="0" w:firstColumn="1" w:lastColumn="0" w:noHBand="0" w:noVBand="1"/>
      </w:tblPr>
      <w:tblGrid>
        <w:gridCol w:w="562"/>
        <w:gridCol w:w="4678"/>
        <w:gridCol w:w="1559"/>
        <w:gridCol w:w="1985"/>
        <w:gridCol w:w="814"/>
      </w:tblGrid>
      <w:tr w:rsidR="005A3C6C" w:rsidRPr="00B230BB" w:rsidTr="00064BDF">
        <w:trPr>
          <w:cantSplit/>
          <w:trHeight w:val="2020"/>
        </w:trPr>
        <w:tc>
          <w:tcPr>
            <w:tcW w:w="562" w:type="dxa"/>
            <w:vAlign w:val="center"/>
          </w:tcPr>
          <w:p w:rsidR="005A3C6C" w:rsidRPr="00B230BB" w:rsidRDefault="005A3C6C" w:rsidP="00064BDF">
            <w:pPr>
              <w:ind w:left="57"/>
              <w:jc w:val="center"/>
              <w:rPr>
                <w:rFonts w:ascii="Times New Roman" w:hAnsi="Times New Roman" w:cs="Times New Roman"/>
                <w:sz w:val="26"/>
                <w:szCs w:val="26"/>
              </w:rPr>
            </w:pPr>
            <w:r w:rsidRPr="00B230BB">
              <w:rPr>
                <w:rFonts w:ascii="Times New Roman" w:hAnsi="Times New Roman" w:cs="Times New Roman"/>
                <w:sz w:val="26"/>
                <w:szCs w:val="26"/>
              </w:rPr>
              <w:lastRenderedPageBreak/>
              <w:t>№</w:t>
            </w:r>
          </w:p>
          <w:p w:rsidR="005A3C6C" w:rsidRPr="00B230BB" w:rsidRDefault="005A3C6C" w:rsidP="00064BDF">
            <w:pPr>
              <w:ind w:left="57"/>
              <w:jc w:val="center"/>
              <w:rPr>
                <w:rFonts w:ascii="Times New Roman" w:hAnsi="Times New Roman" w:cs="Times New Roman"/>
                <w:sz w:val="26"/>
                <w:szCs w:val="26"/>
              </w:rPr>
            </w:pPr>
            <w:r w:rsidRPr="00B230BB">
              <w:rPr>
                <w:rFonts w:ascii="Times New Roman" w:hAnsi="Times New Roman" w:cs="Times New Roman"/>
                <w:sz w:val="26"/>
                <w:szCs w:val="26"/>
              </w:rPr>
              <w:t>з</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п</w:t>
            </w:r>
          </w:p>
        </w:tc>
        <w:tc>
          <w:tcPr>
            <w:tcW w:w="4678"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559"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985"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14"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Організувати постійний контроль за здобуттям повної загальної середньої освіти</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985"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Адміністраці</w:t>
            </w:r>
            <w:r w:rsidRPr="00B230BB">
              <w:rPr>
                <w:rFonts w:ascii="Times New Roman" w:hAnsi="Times New Roman" w:cs="Times New Roman"/>
                <w:sz w:val="26"/>
                <w:szCs w:val="26"/>
                <w:lang w:val="uk-UA"/>
              </w:rPr>
              <w:t>я</w:t>
            </w:r>
            <w:r w:rsidRPr="00B230BB">
              <w:rPr>
                <w:rFonts w:ascii="Times New Roman" w:hAnsi="Times New Roman" w:cs="Times New Roman"/>
                <w:sz w:val="26"/>
                <w:szCs w:val="26"/>
              </w:rPr>
              <w:t xml:space="preserve"> школи</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rPr>
          <w:trHeight w:val="1143"/>
        </w:trPr>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Вести роз’яснювальну роботу серед населення щодо обов’язковості здобуття дітьми та підлітками повної загальної освіти</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985"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Адміністрація школи, педколектив</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rPr>
          <w:trHeight w:val="675"/>
        </w:trPr>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Систематично проводити роботу щодо залучення дітей підлітків від 6 до 18 років</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985"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Адміністрація школи,</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педколектив </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Брати участь у Всеукраїнському рейді «Урок»:</w:t>
            </w:r>
          </w:p>
          <w:p w:rsidR="005A3C6C" w:rsidRPr="00B230BB" w:rsidRDefault="005A3C6C" w:rsidP="00C24DA8">
            <w:pPr>
              <w:pStyle w:val="a9"/>
              <w:numPr>
                <w:ilvl w:val="0"/>
                <w:numId w:val="30"/>
              </w:numPr>
              <w:tabs>
                <w:tab w:val="left" w:pos="454"/>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залучати до навчання неповнолітніх, які виховуються в неблагополучних родинах: дітей-сиріт та дітей позбавлених батьківського піклування; дітей з малозабезпечених сімей;</w:t>
            </w:r>
          </w:p>
          <w:p w:rsidR="005A3C6C" w:rsidRPr="00B230BB" w:rsidRDefault="005A3C6C" w:rsidP="00C24DA8">
            <w:pPr>
              <w:pStyle w:val="a9"/>
              <w:numPr>
                <w:ilvl w:val="0"/>
                <w:numId w:val="30"/>
              </w:numPr>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тримати під контролем учнів, які схильні до пропусків занять без поважних причин</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2021/2022 навчального року</w:t>
            </w:r>
          </w:p>
        </w:tc>
        <w:tc>
          <w:tcPr>
            <w:tcW w:w="1985"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Адміністрація школи, </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педколектив</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Перевіряти явку дітей і підлітків шкільного віку до школи на підставі списків. Скласти «Список дітей і підлітків, які не приступили до занять 1 вересня 2021 року на території обслуговування» і подати його до відділу освіти з інформацією про вжиті заходи щодо залучення таких дітей д о навчання.</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 05.09.2021</w:t>
            </w:r>
          </w:p>
        </w:tc>
        <w:tc>
          <w:tcPr>
            <w:tcW w:w="1985"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Подати статистичний звіт (форма №77-РВК) про кількість дітей і підлітків шкільного віку, інформацію про охоплення дітей і підлітків шкільного віку навчанням, про облік за роками народження, про облік навчання дітей і підлітків шкільного віку</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 05.09.2021</w:t>
            </w:r>
          </w:p>
        </w:tc>
        <w:tc>
          <w:tcPr>
            <w:tcW w:w="1985"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роботу щодо залучення до навчання дітей 6-річного віку:</w:t>
            </w:r>
          </w:p>
          <w:p w:rsidR="005A3C6C" w:rsidRPr="00B230BB" w:rsidRDefault="005A3C6C" w:rsidP="00C24DA8">
            <w:pPr>
              <w:pStyle w:val="a9"/>
              <w:numPr>
                <w:ilvl w:val="0"/>
                <w:numId w:val="31"/>
              </w:numPr>
              <w:tabs>
                <w:tab w:val="left" w:pos="454"/>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lastRenderedPageBreak/>
              <w:t>Робота консультативного пункту для батьків майбутніх першокласників</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Серпень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1985"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8</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Заслуховувати на нараді при директорі питання:</w:t>
            </w:r>
          </w:p>
          <w:p w:rsidR="005A3C6C" w:rsidRPr="00B230BB" w:rsidRDefault="005A3C6C" w:rsidP="00C24DA8">
            <w:pPr>
              <w:pStyle w:val="a9"/>
              <w:numPr>
                <w:ilvl w:val="0"/>
                <w:numId w:val="31"/>
              </w:numPr>
              <w:tabs>
                <w:tab w:val="left" w:pos="313"/>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Про виконання положень Конституції України ст.53 Закону України Про освіту, ст.63 Закону України «Про загальну середню освіту».</w:t>
            </w:r>
          </w:p>
          <w:p w:rsidR="005A3C6C" w:rsidRPr="00B230BB" w:rsidRDefault="005A3C6C" w:rsidP="00C24DA8">
            <w:pPr>
              <w:pStyle w:val="a9"/>
              <w:numPr>
                <w:ilvl w:val="0"/>
                <w:numId w:val="31"/>
              </w:numPr>
              <w:tabs>
                <w:tab w:val="left" w:pos="313"/>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Інструкції з обліку дітей і підлітків шкільного віку;</w:t>
            </w:r>
          </w:p>
          <w:p w:rsidR="005A3C6C" w:rsidRPr="00B230BB" w:rsidRDefault="005A3C6C" w:rsidP="00C24DA8">
            <w:pPr>
              <w:pStyle w:val="a9"/>
              <w:numPr>
                <w:ilvl w:val="0"/>
                <w:numId w:val="31"/>
              </w:numPr>
              <w:tabs>
                <w:tab w:val="left" w:pos="313"/>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Про здійснення контролю за відвідуванням навчальних занять учнями школи</w:t>
            </w:r>
          </w:p>
        </w:tc>
        <w:tc>
          <w:tcPr>
            <w:tcW w:w="1559" w:type="dxa"/>
          </w:tcPr>
          <w:p w:rsidR="005A3C6C" w:rsidRPr="00B230BB" w:rsidRDefault="005A3C6C" w:rsidP="00064BDF">
            <w:pPr>
              <w:ind w:left="57"/>
              <w:jc w:val="both"/>
              <w:rPr>
                <w:rFonts w:ascii="Times New Roman" w:hAnsi="Times New Roman" w:cs="Times New Roman"/>
                <w:b/>
                <w:sz w:val="26"/>
                <w:szCs w:val="26"/>
              </w:rPr>
            </w:pPr>
          </w:p>
        </w:tc>
        <w:tc>
          <w:tcPr>
            <w:tcW w:w="1985"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Перевірити працевлаштування випускників 9-х класів. Підтвердити довідками про навчання.</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 10.09.2021</w:t>
            </w:r>
          </w:p>
        </w:tc>
        <w:tc>
          <w:tcPr>
            <w:tcW w:w="1985"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1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67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 разі змін вносити корективи до статистичних звітів (інформація про облік дітей і підлітків шкільного віку за роками, про охоплення дітей і підлітків шкільного віку навчанням, облік навчання дітей і підлітків шкільного віку) і подавати їх до відділу освіти.</w:t>
            </w:r>
          </w:p>
        </w:tc>
        <w:tc>
          <w:tcPr>
            <w:tcW w:w="1559"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Щоквартально до 05 числа</w:t>
            </w:r>
          </w:p>
        </w:tc>
        <w:tc>
          <w:tcPr>
            <w:tcW w:w="1985"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14" w:type="dxa"/>
          </w:tcPr>
          <w:p w:rsidR="005A3C6C" w:rsidRPr="00B230BB" w:rsidRDefault="005A3C6C" w:rsidP="00064BDF">
            <w:pPr>
              <w:ind w:left="57"/>
              <w:jc w:val="both"/>
              <w:rPr>
                <w:rFonts w:ascii="Times New Roman" w:hAnsi="Times New Roman" w:cs="Times New Roman"/>
                <w:b/>
                <w:sz w:val="26"/>
                <w:szCs w:val="26"/>
              </w:rPr>
            </w:pPr>
          </w:p>
        </w:tc>
      </w:tr>
    </w:tbl>
    <w:p w:rsidR="005A3C6C" w:rsidRPr="00B230BB" w:rsidRDefault="005A3C6C" w:rsidP="005A3C6C">
      <w:pPr>
        <w:spacing w:after="0"/>
        <w:ind w:left="57"/>
        <w:jc w:val="both"/>
        <w:rPr>
          <w:rFonts w:ascii="Times New Roman" w:hAnsi="Times New Roman" w:cs="Times New Roman"/>
          <w:color w:val="7030A0"/>
          <w:sz w:val="26"/>
          <w:szCs w:val="26"/>
        </w:rPr>
      </w:pPr>
    </w:p>
    <w:p w:rsidR="005A3C6C" w:rsidRPr="00B230BB" w:rsidRDefault="005A3C6C" w:rsidP="005A3C6C">
      <w:pPr>
        <w:spacing w:after="0"/>
        <w:ind w:left="57" w:firstLine="651"/>
        <w:jc w:val="both"/>
        <w:rPr>
          <w:rFonts w:ascii="Times New Roman" w:hAnsi="Times New Roman" w:cs="Times New Roman"/>
          <w:b/>
          <w:sz w:val="26"/>
          <w:szCs w:val="26"/>
        </w:rPr>
      </w:pPr>
      <w:r w:rsidRPr="00B230BB">
        <w:rPr>
          <w:rFonts w:ascii="Times New Roman" w:hAnsi="Times New Roman" w:cs="Times New Roman"/>
          <w:b/>
          <w:sz w:val="26"/>
          <w:szCs w:val="26"/>
        </w:rPr>
        <w:t>2.2.2.3. Робота з організації працевлаштування випускників</w:t>
      </w:r>
    </w:p>
    <w:tbl>
      <w:tblPr>
        <w:tblStyle w:val="aa"/>
        <w:tblW w:w="0" w:type="auto"/>
        <w:tblLook w:val="04A0" w:firstRow="1" w:lastRow="0" w:firstColumn="1" w:lastColumn="0" w:noHBand="0" w:noVBand="1"/>
      </w:tblPr>
      <w:tblGrid>
        <w:gridCol w:w="601"/>
        <w:gridCol w:w="4468"/>
        <w:gridCol w:w="1697"/>
        <w:gridCol w:w="2137"/>
        <w:gridCol w:w="724"/>
      </w:tblGrid>
      <w:tr w:rsidR="005A3C6C" w:rsidRPr="00B230BB" w:rsidTr="00064BDF">
        <w:trPr>
          <w:cantSplit/>
          <w:trHeight w:val="1977"/>
        </w:trPr>
        <w:tc>
          <w:tcPr>
            <w:tcW w:w="601"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w:t>
            </w:r>
          </w:p>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з</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4468"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97"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137"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24"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46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попереднє опитування випускників 9-х та 11-х класів щодо їх професійного самовизначення</w:t>
            </w:r>
          </w:p>
        </w:tc>
        <w:tc>
          <w:tcPr>
            <w:tcW w:w="1697"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37"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Класні керівники</w:t>
            </w:r>
          </w:p>
        </w:tc>
        <w:tc>
          <w:tcPr>
            <w:tcW w:w="72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46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Вести облік працевлаштування випускників школи</w:t>
            </w:r>
          </w:p>
        </w:tc>
        <w:tc>
          <w:tcPr>
            <w:tcW w:w="1697"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2021</w:t>
            </w:r>
          </w:p>
        </w:tc>
        <w:tc>
          <w:tcPr>
            <w:tcW w:w="21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Попова О.В.</w:t>
            </w:r>
          </w:p>
        </w:tc>
        <w:tc>
          <w:tcPr>
            <w:tcW w:w="72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46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Надавати інформацію про працевлаштування випускників до відділу освіти</w:t>
            </w:r>
          </w:p>
        </w:tc>
        <w:tc>
          <w:tcPr>
            <w:tcW w:w="1697"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 запитом</w:t>
            </w:r>
          </w:p>
        </w:tc>
        <w:tc>
          <w:tcPr>
            <w:tcW w:w="2137" w:type="dxa"/>
          </w:tcPr>
          <w:p w:rsidR="005A3C6C" w:rsidRPr="00B230BB" w:rsidRDefault="005A3C6C" w:rsidP="00064BDF">
            <w:r w:rsidRPr="00B230BB">
              <w:rPr>
                <w:rFonts w:ascii="Times New Roman" w:hAnsi="Times New Roman" w:cs="Times New Roman"/>
                <w:sz w:val="26"/>
                <w:szCs w:val="26"/>
                <w:lang w:val="uk-UA"/>
              </w:rPr>
              <w:t>Класні керівники</w:t>
            </w:r>
          </w:p>
        </w:tc>
        <w:tc>
          <w:tcPr>
            <w:tcW w:w="72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46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зустрічі з випускниками школи, представниками школи</w:t>
            </w:r>
          </w:p>
        </w:tc>
        <w:tc>
          <w:tcPr>
            <w:tcW w:w="1697"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213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Попова О.В.</w:t>
            </w:r>
          </w:p>
        </w:tc>
        <w:tc>
          <w:tcPr>
            <w:tcW w:w="724"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5</w:t>
            </w:r>
          </w:p>
        </w:tc>
        <w:tc>
          <w:tcPr>
            <w:tcW w:w="4468"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зустрічі випускників з представниками центру зайнятості з метою інформованості про ринок праці в місті</w:t>
            </w:r>
          </w:p>
        </w:tc>
        <w:tc>
          <w:tcPr>
            <w:tcW w:w="1697"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2137" w:type="dxa"/>
          </w:tcPr>
          <w:p w:rsidR="005A3C6C" w:rsidRPr="00B230BB" w:rsidRDefault="005A3C6C" w:rsidP="00064BDF">
            <w:r w:rsidRPr="00B230BB">
              <w:rPr>
                <w:rFonts w:ascii="Times New Roman" w:hAnsi="Times New Roman" w:cs="Times New Roman"/>
                <w:sz w:val="26"/>
                <w:szCs w:val="26"/>
                <w:lang w:val="uk-UA"/>
              </w:rPr>
              <w:t>Класні керівники</w:t>
            </w:r>
          </w:p>
        </w:tc>
        <w:tc>
          <w:tcPr>
            <w:tcW w:w="724" w:type="dxa"/>
          </w:tcPr>
          <w:p w:rsidR="005A3C6C" w:rsidRPr="00B230BB" w:rsidRDefault="005A3C6C" w:rsidP="00064BDF">
            <w:pPr>
              <w:ind w:left="57"/>
              <w:jc w:val="both"/>
              <w:rPr>
                <w:rFonts w:ascii="Times New Roman" w:hAnsi="Times New Roman" w:cs="Times New Roman"/>
                <w:b/>
                <w:sz w:val="26"/>
                <w:szCs w:val="26"/>
              </w:rPr>
            </w:pPr>
          </w:p>
        </w:tc>
      </w:tr>
    </w:tbl>
    <w:p w:rsidR="005A3C6C" w:rsidRPr="00B230BB" w:rsidRDefault="005A3C6C" w:rsidP="005A3C6C">
      <w:pPr>
        <w:spacing w:after="0"/>
        <w:ind w:left="57"/>
        <w:jc w:val="both"/>
        <w:rPr>
          <w:rFonts w:ascii="Times New Roman" w:hAnsi="Times New Roman" w:cs="Times New Roman"/>
          <w:b/>
          <w:color w:val="7030A0"/>
          <w:sz w:val="26"/>
          <w:szCs w:val="26"/>
        </w:rPr>
      </w:pPr>
    </w:p>
    <w:p w:rsidR="005A3C6C" w:rsidRPr="00B230BB" w:rsidRDefault="005A3C6C" w:rsidP="005A3C6C">
      <w:pPr>
        <w:spacing w:after="0"/>
        <w:ind w:left="57" w:firstLine="651"/>
        <w:jc w:val="both"/>
        <w:rPr>
          <w:rFonts w:ascii="Times New Roman" w:hAnsi="Times New Roman" w:cs="Times New Roman"/>
          <w:b/>
          <w:sz w:val="26"/>
          <w:szCs w:val="26"/>
        </w:rPr>
      </w:pPr>
      <w:r w:rsidRPr="00B230BB">
        <w:rPr>
          <w:rFonts w:ascii="Times New Roman" w:hAnsi="Times New Roman" w:cs="Times New Roman"/>
          <w:b/>
          <w:sz w:val="26"/>
          <w:szCs w:val="26"/>
        </w:rPr>
        <w:t>2.2.2.4 Заходи щодо роботи з учнями пільгових категорій</w:t>
      </w:r>
    </w:p>
    <w:tbl>
      <w:tblPr>
        <w:tblStyle w:val="aa"/>
        <w:tblW w:w="0" w:type="auto"/>
        <w:tblLook w:val="04A0" w:firstRow="1" w:lastRow="0" w:firstColumn="1" w:lastColumn="0" w:noHBand="0" w:noVBand="1"/>
      </w:tblPr>
      <w:tblGrid>
        <w:gridCol w:w="600"/>
        <w:gridCol w:w="4458"/>
        <w:gridCol w:w="1701"/>
        <w:gridCol w:w="2137"/>
        <w:gridCol w:w="733"/>
      </w:tblGrid>
      <w:tr w:rsidR="005A3C6C" w:rsidRPr="00B230BB" w:rsidTr="00064BDF">
        <w:trPr>
          <w:cantSplit/>
          <w:trHeight w:val="1770"/>
        </w:trPr>
        <w:tc>
          <w:tcPr>
            <w:tcW w:w="600"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 з</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4640"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701"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843"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48"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роботу щодо обліку дітей-сиріт та дітей позбавлених батьківського піклування та занесення їх до соціального паспорту школи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 10.09.2021</w:t>
            </w:r>
          </w:p>
        </w:tc>
        <w:tc>
          <w:tcPr>
            <w:tcW w:w="1843"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Поновити списки дітей пільгового контингенту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 05.09.2021</w:t>
            </w:r>
          </w:p>
        </w:tc>
        <w:tc>
          <w:tcPr>
            <w:tcW w:w="1843"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Позгяк А.Г.</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безкоштовним харчуванням в шкільній їдальні учнів пільгових категорій, які мають на це право</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 01.09.2021</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Директор школи</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Залучити дітей, в тому числі й пільгового контингенту, до занять в гуртках за інтересами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 15.09.2021</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Охопити всіх дітей, в тому числі пільгового контингенту, медичним наглядом</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Медсестра</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дієтичним харчуванням дітей пільгового контингенту, якщо вони цього потребують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 03.09.2021</w:t>
            </w:r>
          </w:p>
        </w:tc>
        <w:tc>
          <w:tcPr>
            <w:tcW w:w="1843"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Обстежити житлові умови дітей, що знаходяться під опікою, тих що цього потребують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дітям пільгового контингенту безкоштовне відвідування розважальних заходів, які будуть проводитися на базі школи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 xml:space="preserve">2022 навчального року </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Організувати вручення подарунків на день Святого Миколая, новорічні свята дітям пільгового контингенту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організатор</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безкоштовну участь учнів пільгового контингенту у екскурсіях, які будуть проводитися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11</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Надавати грошову допомогу учням школи, які мають на це право</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 необхідності</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 класні керівники</w:t>
            </w:r>
          </w:p>
        </w:tc>
        <w:tc>
          <w:tcPr>
            <w:tcW w:w="748" w:type="dxa"/>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безкоштовне відвідування учнями пільгових категорій розважальних заходів, що проводяться в школі, в місті</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 соціальний, класні керівники</w:t>
            </w:r>
          </w:p>
        </w:tc>
        <w:tc>
          <w:tcPr>
            <w:tcW w:w="748" w:type="dxa"/>
          </w:tcPr>
          <w:p w:rsidR="005A3C6C" w:rsidRPr="00B230BB" w:rsidRDefault="005A3C6C" w:rsidP="00064BDF">
            <w:pPr>
              <w:ind w:left="57"/>
              <w:jc w:val="both"/>
              <w:rPr>
                <w:rFonts w:ascii="Times New Roman" w:hAnsi="Times New Roman" w:cs="Times New Roman"/>
                <w:b/>
                <w:sz w:val="26"/>
                <w:szCs w:val="26"/>
              </w:rPr>
            </w:pPr>
          </w:p>
        </w:tc>
      </w:tr>
    </w:tbl>
    <w:p w:rsidR="005A3C6C" w:rsidRPr="00B230BB" w:rsidRDefault="005A3C6C" w:rsidP="005A3C6C">
      <w:pPr>
        <w:spacing w:after="0"/>
        <w:ind w:left="57"/>
        <w:jc w:val="both"/>
        <w:rPr>
          <w:rFonts w:ascii="Times New Roman" w:hAnsi="Times New Roman" w:cs="Times New Roman"/>
          <w:b/>
          <w:color w:val="7030A0"/>
          <w:sz w:val="26"/>
          <w:szCs w:val="26"/>
        </w:rPr>
      </w:pPr>
    </w:p>
    <w:p w:rsidR="005A3C6C" w:rsidRPr="00B230BB" w:rsidRDefault="005A3C6C" w:rsidP="005A3C6C">
      <w:pPr>
        <w:spacing w:after="0"/>
        <w:ind w:left="57" w:firstLine="651"/>
        <w:jc w:val="both"/>
        <w:rPr>
          <w:rFonts w:ascii="Times New Roman" w:hAnsi="Times New Roman" w:cs="Times New Roman"/>
          <w:b/>
          <w:sz w:val="26"/>
          <w:szCs w:val="26"/>
        </w:rPr>
      </w:pPr>
    </w:p>
    <w:p w:rsidR="005A3C6C" w:rsidRPr="00B230BB" w:rsidRDefault="005A3C6C" w:rsidP="005A3C6C">
      <w:pPr>
        <w:spacing w:after="0"/>
        <w:ind w:left="57" w:firstLine="651"/>
        <w:jc w:val="both"/>
        <w:rPr>
          <w:rFonts w:ascii="Times New Roman" w:hAnsi="Times New Roman" w:cs="Times New Roman"/>
          <w:b/>
          <w:sz w:val="26"/>
          <w:szCs w:val="26"/>
        </w:rPr>
      </w:pPr>
      <w:r w:rsidRPr="00B230BB">
        <w:rPr>
          <w:rFonts w:ascii="Times New Roman" w:hAnsi="Times New Roman" w:cs="Times New Roman"/>
          <w:b/>
          <w:sz w:val="26"/>
          <w:szCs w:val="26"/>
        </w:rPr>
        <w:t>2.2.2.5 Заходи щодо правової освіти здобувачів освіти</w:t>
      </w:r>
    </w:p>
    <w:tbl>
      <w:tblPr>
        <w:tblStyle w:val="aa"/>
        <w:tblW w:w="0" w:type="auto"/>
        <w:tblLook w:val="04A0" w:firstRow="1" w:lastRow="0" w:firstColumn="1" w:lastColumn="0" w:noHBand="0" w:noVBand="1"/>
      </w:tblPr>
      <w:tblGrid>
        <w:gridCol w:w="600"/>
        <w:gridCol w:w="4468"/>
        <w:gridCol w:w="1697"/>
        <w:gridCol w:w="2137"/>
        <w:gridCol w:w="727"/>
      </w:tblGrid>
      <w:tr w:rsidR="005A3C6C" w:rsidRPr="00B230BB" w:rsidTr="00064BDF">
        <w:trPr>
          <w:cantSplit/>
          <w:trHeight w:val="1890"/>
        </w:trPr>
        <w:tc>
          <w:tcPr>
            <w:tcW w:w="600"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w:t>
            </w:r>
          </w:p>
          <w:p w:rsidR="005A3C6C" w:rsidRPr="00B230BB" w:rsidRDefault="005A3C6C" w:rsidP="00064BDF">
            <w:pPr>
              <w:ind w:left="57"/>
              <w:jc w:val="center"/>
              <w:rPr>
                <w:rFonts w:ascii="Times New Roman" w:hAnsi="Times New Roman" w:cs="Times New Roman"/>
                <w:sz w:val="26"/>
                <w:szCs w:val="26"/>
              </w:rPr>
            </w:pPr>
            <w:r w:rsidRPr="00B230BB">
              <w:rPr>
                <w:rFonts w:ascii="Times New Roman" w:hAnsi="Times New Roman" w:cs="Times New Roman"/>
                <w:b/>
                <w:sz w:val="26"/>
                <w:szCs w:val="26"/>
              </w:rPr>
              <w:t>з</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4640"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701"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843"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744"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Залучати працівників ювенальної провенції до проведення спільних заходів на 2021-2022 навчальний рік</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843"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Дотримуватись статті Закону України «Про освіту» щодо отримання здобувачами освіти повної загальної середньої освіти </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Здійснювати контроль працевлаштування випускників 9-х класів</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Серпень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Попова О.В.</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наступність у правовій роботі між початковою, основною та старшою школою</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Попова О.В.</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Організувати зустрічі лікаря-нарколога для проведення з учнями профілактичних лекцій, бесід</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 xml:space="preserve">/2022 </w:t>
            </w:r>
            <w:r w:rsidRPr="00B230BB">
              <w:rPr>
                <w:rFonts w:ascii="Times New Roman" w:hAnsi="Times New Roman" w:cs="Times New Roman"/>
                <w:sz w:val="26"/>
                <w:szCs w:val="26"/>
              </w:rPr>
              <w:t>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Спрямовувати роботу класних керівників на виявлення психологічного клімату в сім’ях та умов проживання в них неповнолітніх дітей</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Вести соціально-психологічний супровід дітей, які виховуються в проблемних сім’ях</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Соціально-психологічна служба</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Вести щоденний облік відвідування учнями ліцею та проводити потижневий його аналіз</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9</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Залучати дітей, схильних до правопорушень, до занять в гуртках за інтересами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 класні керівники</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Постійно підтримувати зв’язок з батьками учнів, схильних до правопорушень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 соціальний педагог</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Анкетування учнів, схильних до правопорушень, з метою виявлення їх нахилів, інтересів, здібностей</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індивідуальні бесіди з учнями, схильними до правопорушень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індивідуальні бесіди з метою виявлення позитивних рис і якостей учнів, схильних до правопорушень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2022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44"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Залучати в індивідуальному порядку важковихованих учнів до участі в підготовці учнівського дозвілля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2021</w:t>
            </w:r>
            <w:r w:rsidRPr="00B230BB">
              <w:rPr>
                <w:rFonts w:ascii="Times New Roman" w:hAnsi="Times New Roman" w:cs="Times New Roman"/>
                <w:sz w:val="26"/>
                <w:szCs w:val="26"/>
                <w:lang w:val="en-US"/>
              </w:rPr>
              <w:t xml:space="preserve">/2022 </w:t>
            </w:r>
            <w:r w:rsidRPr="00B230BB">
              <w:rPr>
                <w:rFonts w:ascii="Times New Roman" w:hAnsi="Times New Roman" w:cs="Times New Roman"/>
                <w:sz w:val="26"/>
                <w:szCs w:val="26"/>
              </w:rPr>
              <w:t>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ind w:left="57"/>
              <w:jc w:val="both"/>
              <w:rPr>
                <w:rFonts w:ascii="Times New Roman" w:hAnsi="Times New Roman" w:cs="Times New Roman"/>
                <w:sz w:val="26"/>
                <w:szCs w:val="26"/>
              </w:rPr>
            </w:pPr>
          </w:p>
        </w:tc>
        <w:tc>
          <w:tcPr>
            <w:tcW w:w="744" w:type="dxa"/>
          </w:tcPr>
          <w:p w:rsidR="005A3C6C" w:rsidRPr="00B230BB" w:rsidRDefault="005A3C6C" w:rsidP="00064BDF">
            <w:pPr>
              <w:ind w:left="57"/>
              <w:jc w:val="both"/>
              <w:rPr>
                <w:rFonts w:ascii="Times New Roman" w:hAnsi="Times New Roman" w:cs="Times New Roman"/>
                <w:sz w:val="26"/>
                <w:szCs w:val="26"/>
              </w:rPr>
            </w:pPr>
          </w:p>
        </w:tc>
      </w:tr>
    </w:tbl>
    <w:p w:rsidR="005A3C6C" w:rsidRPr="00B230BB" w:rsidRDefault="005A3C6C" w:rsidP="005A3C6C">
      <w:pPr>
        <w:spacing w:after="0"/>
        <w:ind w:left="57"/>
        <w:jc w:val="both"/>
        <w:rPr>
          <w:rFonts w:ascii="Times New Roman" w:hAnsi="Times New Roman" w:cs="Times New Roman"/>
          <w:color w:val="7030A0"/>
          <w:sz w:val="26"/>
          <w:szCs w:val="26"/>
        </w:rPr>
      </w:pPr>
    </w:p>
    <w:p w:rsidR="005A3C6C" w:rsidRPr="00B230BB" w:rsidRDefault="005A3C6C" w:rsidP="005A3C6C">
      <w:pPr>
        <w:spacing w:after="0"/>
        <w:ind w:left="57" w:firstLine="651"/>
        <w:jc w:val="both"/>
        <w:rPr>
          <w:rFonts w:ascii="Times New Roman" w:hAnsi="Times New Roman" w:cs="Times New Roman"/>
          <w:b/>
          <w:sz w:val="26"/>
          <w:szCs w:val="26"/>
        </w:rPr>
      </w:pPr>
      <w:r w:rsidRPr="00B230BB">
        <w:rPr>
          <w:rFonts w:ascii="Times New Roman" w:hAnsi="Times New Roman" w:cs="Times New Roman"/>
          <w:b/>
          <w:sz w:val="26"/>
          <w:szCs w:val="26"/>
        </w:rPr>
        <w:t>2.3.Формування розвивального та мотивуючого до навчання освітнього простору</w:t>
      </w:r>
    </w:p>
    <w:p w:rsidR="005A3C6C" w:rsidRPr="00B230BB" w:rsidRDefault="005A3C6C" w:rsidP="005A3C6C">
      <w:pPr>
        <w:spacing w:after="0"/>
        <w:ind w:left="57" w:firstLine="651"/>
        <w:jc w:val="both"/>
        <w:rPr>
          <w:rFonts w:ascii="Times New Roman" w:hAnsi="Times New Roman" w:cs="Times New Roman"/>
          <w:b/>
          <w:sz w:val="26"/>
          <w:szCs w:val="26"/>
        </w:rPr>
      </w:pPr>
    </w:p>
    <w:p w:rsidR="005A3C6C" w:rsidRPr="00B230BB" w:rsidRDefault="005A3C6C" w:rsidP="005A3C6C">
      <w:pPr>
        <w:spacing w:after="0"/>
        <w:ind w:left="57"/>
        <w:jc w:val="both"/>
        <w:rPr>
          <w:rFonts w:ascii="Times New Roman" w:hAnsi="Times New Roman" w:cs="Times New Roman"/>
          <w:color w:val="7030A0"/>
          <w:sz w:val="26"/>
          <w:szCs w:val="26"/>
        </w:rPr>
      </w:pPr>
    </w:p>
    <w:p w:rsidR="005A3C6C" w:rsidRPr="00B230BB" w:rsidRDefault="005A3C6C" w:rsidP="005A3C6C">
      <w:pPr>
        <w:spacing w:after="0"/>
        <w:ind w:left="57" w:firstLine="651"/>
        <w:jc w:val="both"/>
        <w:rPr>
          <w:rFonts w:ascii="Times New Roman" w:hAnsi="Times New Roman" w:cs="Times New Roman"/>
          <w:b/>
          <w:sz w:val="26"/>
          <w:szCs w:val="26"/>
        </w:rPr>
      </w:pPr>
      <w:r w:rsidRPr="00B230BB">
        <w:rPr>
          <w:rFonts w:ascii="Times New Roman" w:hAnsi="Times New Roman" w:cs="Times New Roman"/>
          <w:b/>
          <w:sz w:val="26"/>
          <w:szCs w:val="26"/>
        </w:rPr>
        <w:t xml:space="preserve">2.3.1. </w:t>
      </w:r>
      <w:r w:rsidRPr="00B230BB">
        <w:rPr>
          <w:rFonts w:ascii="Times New Roman" w:hAnsi="Times New Roman" w:cs="Times New Roman"/>
          <w:b/>
          <w:sz w:val="26"/>
          <w:szCs w:val="26"/>
        </w:rPr>
        <w:tab/>
        <w:t>Заходи щодо інформування навичок здорового способу життя</w:t>
      </w:r>
    </w:p>
    <w:tbl>
      <w:tblPr>
        <w:tblStyle w:val="aa"/>
        <w:tblW w:w="0" w:type="auto"/>
        <w:tblLook w:val="04A0" w:firstRow="1" w:lastRow="0" w:firstColumn="1" w:lastColumn="0" w:noHBand="0" w:noVBand="1"/>
      </w:tblPr>
      <w:tblGrid>
        <w:gridCol w:w="600"/>
        <w:gridCol w:w="4387"/>
        <w:gridCol w:w="1696"/>
        <w:gridCol w:w="2137"/>
        <w:gridCol w:w="809"/>
      </w:tblGrid>
      <w:tr w:rsidR="005A3C6C" w:rsidRPr="00B230BB" w:rsidTr="00064BDF">
        <w:trPr>
          <w:cantSplit/>
          <w:trHeight w:val="1826"/>
        </w:trPr>
        <w:tc>
          <w:tcPr>
            <w:tcW w:w="600"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 з</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4640"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701"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843"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43"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цикл бесід за віковими групами:</w:t>
            </w:r>
          </w:p>
          <w:p w:rsidR="005A3C6C" w:rsidRPr="00B230BB" w:rsidRDefault="005A3C6C" w:rsidP="00064BDF">
            <w:pPr>
              <w:ind w:left="57"/>
              <w:jc w:val="both"/>
              <w:rPr>
                <w:rFonts w:ascii="Times New Roman" w:hAnsi="Times New Roman" w:cs="Times New Roman"/>
                <w:sz w:val="26"/>
                <w:szCs w:val="26"/>
              </w:rPr>
            </w:pP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Тематика бесід 1-4 кл.</w:t>
            </w:r>
          </w:p>
          <w:p w:rsidR="005A3C6C" w:rsidRPr="00B230BB" w:rsidRDefault="005A3C6C" w:rsidP="00C24DA8">
            <w:pPr>
              <w:pStyle w:val="a9"/>
              <w:numPr>
                <w:ilvl w:val="0"/>
                <w:numId w:val="31"/>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Про алкоголь і наркотики.</w:t>
            </w:r>
          </w:p>
          <w:p w:rsidR="005A3C6C" w:rsidRPr="00B230BB" w:rsidRDefault="005A3C6C" w:rsidP="00C24DA8">
            <w:pPr>
              <w:pStyle w:val="a9"/>
              <w:numPr>
                <w:ilvl w:val="0"/>
                <w:numId w:val="31"/>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Наркотики шкідливі отруйні речовини.</w:t>
            </w:r>
          </w:p>
          <w:p w:rsidR="005A3C6C" w:rsidRPr="00B230BB" w:rsidRDefault="005A3C6C" w:rsidP="00C24DA8">
            <w:pPr>
              <w:pStyle w:val="a9"/>
              <w:numPr>
                <w:ilvl w:val="0"/>
                <w:numId w:val="31"/>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 xml:space="preserve">Вплив фізичної культури та спорту на зміцнення здоров’я. </w:t>
            </w:r>
          </w:p>
          <w:p w:rsidR="005A3C6C" w:rsidRPr="00B230BB" w:rsidRDefault="005A3C6C" w:rsidP="00C24DA8">
            <w:pPr>
              <w:pStyle w:val="a9"/>
              <w:numPr>
                <w:ilvl w:val="0"/>
                <w:numId w:val="31"/>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Безалкогольне дозвілля.</w:t>
            </w:r>
          </w:p>
          <w:p w:rsidR="005A3C6C" w:rsidRPr="00B230BB" w:rsidRDefault="005A3C6C" w:rsidP="00C24DA8">
            <w:pPr>
              <w:pStyle w:val="a9"/>
              <w:numPr>
                <w:ilvl w:val="0"/>
                <w:numId w:val="31"/>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 xml:space="preserve">Пити-здоров’ю шкодити. </w:t>
            </w:r>
          </w:p>
          <w:p w:rsidR="005A3C6C" w:rsidRPr="00B230BB" w:rsidRDefault="005A3C6C" w:rsidP="00C24DA8">
            <w:pPr>
              <w:pStyle w:val="a9"/>
              <w:numPr>
                <w:ilvl w:val="0"/>
                <w:numId w:val="31"/>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Що таке добре, а що таке погано.</w:t>
            </w:r>
          </w:p>
          <w:p w:rsidR="005A3C6C" w:rsidRPr="00B230BB" w:rsidRDefault="005A3C6C" w:rsidP="00C24DA8">
            <w:pPr>
              <w:pStyle w:val="a9"/>
              <w:numPr>
                <w:ilvl w:val="0"/>
                <w:numId w:val="31"/>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Права та обов’язки учнів.</w:t>
            </w:r>
          </w:p>
          <w:p w:rsidR="005A3C6C" w:rsidRPr="00B230BB" w:rsidRDefault="005A3C6C" w:rsidP="00064BDF">
            <w:pPr>
              <w:ind w:left="57"/>
              <w:jc w:val="both"/>
              <w:rPr>
                <w:rFonts w:ascii="Times New Roman" w:hAnsi="Times New Roman" w:cs="Times New Roman"/>
                <w:sz w:val="26"/>
                <w:szCs w:val="26"/>
              </w:rPr>
            </w:pP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5-9 класи</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Тверезість-норма життя.</w:t>
            </w:r>
          </w:p>
          <w:p w:rsidR="005A3C6C" w:rsidRPr="00B230BB" w:rsidRDefault="005A3C6C" w:rsidP="00C24DA8">
            <w:pPr>
              <w:pStyle w:val="a9"/>
              <w:numPr>
                <w:ilvl w:val="0"/>
                <w:numId w:val="149"/>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Алкоголь і здоров’я.</w:t>
            </w:r>
          </w:p>
          <w:p w:rsidR="005A3C6C" w:rsidRPr="00B230BB" w:rsidRDefault="005A3C6C" w:rsidP="00C24DA8">
            <w:pPr>
              <w:pStyle w:val="a9"/>
              <w:numPr>
                <w:ilvl w:val="0"/>
                <w:numId w:val="149"/>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Підлітку особливо шкідливий алкоголь.</w:t>
            </w:r>
          </w:p>
          <w:p w:rsidR="005A3C6C" w:rsidRPr="00B230BB" w:rsidRDefault="005A3C6C" w:rsidP="00C24DA8">
            <w:pPr>
              <w:pStyle w:val="a9"/>
              <w:numPr>
                <w:ilvl w:val="0"/>
                <w:numId w:val="149"/>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Хвороби, викликані алкоголем.</w:t>
            </w:r>
          </w:p>
          <w:p w:rsidR="005A3C6C" w:rsidRPr="00B230BB" w:rsidRDefault="005A3C6C" w:rsidP="00C24DA8">
            <w:pPr>
              <w:pStyle w:val="a9"/>
              <w:numPr>
                <w:ilvl w:val="0"/>
                <w:numId w:val="149"/>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Вуличний травматизм і алкоголь.</w:t>
            </w:r>
          </w:p>
          <w:p w:rsidR="005A3C6C" w:rsidRPr="00B230BB" w:rsidRDefault="005A3C6C" w:rsidP="00C24DA8">
            <w:pPr>
              <w:pStyle w:val="a9"/>
              <w:numPr>
                <w:ilvl w:val="0"/>
                <w:numId w:val="149"/>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Наркоманія-тяжке захворювання.</w:t>
            </w:r>
          </w:p>
          <w:p w:rsidR="005A3C6C" w:rsidRPr="00B230BB" w:rsidRDefault="005A3C6C" w:rsidP="00C24DA8">
            <w:pPr>
              <w:pStyle w:val="a9"/>
              <w:numPr>
                <w:ilvl w:val="0"/>
                <w:numId w:val="149"/>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Боротьба з пияцтвом і алкоголем-справа всіх і кожного.</w:t>
            </w:r>
          </w:p>
          <w:p w:rsidR="005A3C6C" w:rsidRPr="00B230BB" w:rsidRDefault="005A3C6C" w:rsidP="00C24DA8">
            <w:pPr>
              <w:pStyle w:val="a9"/>
              <w:numPr>
                <w:ilvl w:val="0"/>
                <w:numId w:val="149"/>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Охорона громадського порядку-обов’язок кожного.</w:t>
            </w:r>
          </w:p>
          <w:p w:rsidR="005A3C6C" w:rsidRPr="00B230BB" w:rsidRDefault="005A3C6C" w:rsidP="00C24DA8">
            <w:pPr>
              <w:pStyle w:val="a9"/>
              <w:numPr>
                <w:ilvl w:val="0"/>
                <w:numId w:val="149"/>
              </w:numPr>
              <w:spacing w:after="0" w:line="240" w:lineRule="auto"/>
              <w:ind w:left="424" w:hanging="283"/>
              <w:jc w:val="both"/>
              <w:rPr>
                <w:rFonts w:ascii="Times New Roman" w:hAnsi="Times New Roman" w:cs="Times New Roman"/>
                <w:sz w:val="26"/>
                <w:szCs w:val="26"/>
              </w:rPr>
            </w:pPr>
            <w:r w:rsidRPr="00B230BB">
              <w:rPr>
                <w:rFonts w:ascii="Times New Roman" w:hAnsi="Times New Roman" w:cs="Times New Roman"/>
                <w:sz w:val="26"/>
                <w:szCs w:val="26"/>
              </w:rPr>
              <w:t>Законодавство про боротьбу з пияцтвом та наркоманією.</w:t>
            </w:r>
          </w:p>
          <w:p w:rsidR="005A3C6C" w:rsidRPr="00B230BB" w:rsidRDefault="005A3C6C" w:rsidP="00064BDF">
            <w:pPr>
              <w:ind w:left="57"/>
              <w:jc w:val="both"/>
              <w:rPr>
                <w:rFonts w:ascii="Times New Roman" w:hAnsi="Times New Roman" w:cs="Times New Roman"/>
                <w:sz w:val="26"/>
                <w:szCs w:val="26"/>
              </w:rPr>
            </w:pP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10-11 класи</w:t>
            </w:r>
          </w:p>
          <w:p w:rsidR="005A3C6C" w:rsidRPr="00B230BB" w:rsidRDefault="005A3C6C" w:rsidP="00C24DA8">
            <w:pPr>
              <w:pStyle w:val="a9"/>
              <w:numPr>
                <w:ilvl w:val="0"/>
                <w:numId w:val="150"/>
              </w:numPr>
              <w:spacing w:after="0" w:line="240" w:lineRule="auto"/>
              <w:ind w:left="283" w:hanging="284"/>
              <w:jc w:val="both"/>
              <w:rPr>
                <w:rFonts w:ascii="Times New Roman" w:hAnsi="Times New Roman" w:cs="Times New Roman"/>
                <w:sz w:val="26"/>
                <w:szCs w:val="26"/>
              </w:rPr>
            </w:pPr>
            <w:r w:rsidRPr="00B230BB">
              <w:rPr>
                <w:rFonts w:ascii="Times New Roman" w:hAnsi="Times New Roman" w:cs="Times New Roman"/>
                <w:sz w:val="26"/>
                <w:szCs w:val="26"/>
              </w:rPr>
              <w:t>Сучасна медицина про шкідливий вплив алкоголю на здоров’я.</w:t>
            </w:r>
          </w:p>
          <w:p w:rsidR="005A3C6C" w:rsidRPr="00B230BB" w:rsidRDefault="005A3C6C" w:rsidP="00C24DA8">
            <w:pPr>
              <w:pStyle w:val="a9"/>
              <w:numPr>
                <w:ilvl w:val="0"/>
                <w:numId w:val="150"/>
              </w:numPr>
              <w:spacing w:after="0" w:line="240" w:lineRule="auto"/>
              <w:ind w:left="283" w:hanging="284"/>
              <w:jc w:val="both"/>
              <w:rPr>
                <w:rFonts w:ascii="Times New Roman" w:hAnsi="Times New Roman" w:cs="Times New Roman"/>
                <w:sz w:val="26"/>
                <w:szCs w:val="26"/>
              </w:rPr>
            </w:pPr>
            <w:r w:rsidRPr="00B230BB">
              <w:rPr>
                <w:rFonts w:ascii="Times New Roman" w:hAnsi="Times New Roman" w:cs="Times New Roman"/>
                <w:sz w:val="26"/>
                <w:szCs w:val="26"/>
              </w:rPr>
              <w:t>Вплив алкоголю на потомство: п’ють батьки –страждають діти.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p>
        </w:tc>
        <w:tc>
          <w:tcPr>
            <w:tcW w:w="4640" w:type="dxa"/>
          </w:tcPr>
          <w:p w:rsidR="005A3C6C" w:rsidRPr="00B230BB" w:rsidRDefault="005A3C6C" w:rsidP="00C24DA8">
            <w:pPr>
              <w:pStyle w:val="a9"/>
              <w:numPr>
                <w:ilvl w:val="0"/>
                <w:numId w:val="151"/>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Алкоголь руйнує сім’ю.</w:t>
            </w:r>
          </w:p>
          <w:p w:rsidR="005A3C6C" w:rsidRPr="00B230BB" w:rsidRDefault="005A3C6C" w:rsidP="00C24DA8">
            <w:pPr>
              <w:pStyle w:val="a9"/>
              <w:numPr>
                <w:ilvl w:val="0"/>
                <w:numId w:val="151"/>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Вплив алкоголю на продуктивність праці.</w:t>
            </w:r>
          </w:p>
          <w:p w:rsidR="005A3C6C" w:rsidRPr="00B230BB" w:rsidRDefault="005A3C6C" w:rsidP="00C24DA8">
            <w:pPr>
              <w:pStyle w:val="a9"/>
              <w:numPr>
                <w:ilvl w:val="0"/>
                <w:numId w:val="151"/>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Від пияцтва до злочину-один крок.</w:t>
            </w:r>
          </w:p>
          <w:p w:rsidR="005A3C6C" w:rsidRPr="00B230BB" w:rsidRDefault="005A3C6C" w:rsidP="00C24DA8">
            <w:pPr>
              <w:pStyle w:val="a9"/>
              <w:numPr>
                <w:ilvl w:val="0"/>
                <w:numId w:val="151"/>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Вино-ворог мудрості і спільник божевілля.</w:t>
            </w:r>
          </w:p>
          <w:p w:rsidR="005A3C6C" w:rsidRPr="00B230BB" w:rsidRDefault="005A3C6C" w:rsidP="00C24DA8">
            <w:pPr>
              <w:pStyle w:val="a9"/>
              <w:numPr>
                <w:ilvl w:val="0"/>
                <w:numId w:val="151"/>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Шляхи викоренення пияцтва та наркоманії.</w:t>
            </w:r>
          </w:p>
        </w:tc>
        <w:tc>
          <w:tcPr>
            <w:tcW w:w="1701" w:type="dxa"/>
          </w:tcPr>
          <w:p w:rsidR="005A3C6C" w:rsidRPr="00B230BB" w:rsidRDefault="005A3C6C" w:rsidP="00064BDF">
            <w:pPr>
              <w:ind w:left="57"/>
              <w:jc w:val="both"/>
              <w:rPr>
                <w:rFonts w:ascii="Times New Roman" w:hAnsi="Times New Roman" w:cs="Times New Roman"/>
                <w:sz w:val="26"/>
                <w:szCs w:val="26"/>
              </w:rPr>
            </w:pP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Здійснювати контроль за відвідуванням учнями ліцею.</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засідання МО класних керівників з питання роботи щодо попередження правопорушень серед неповнолітніх, профілактика алкоголізму та наркозалежності та тютюнокуріння.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Січень </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1843"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зустрічі з працівниками ювенальної превенції учнів 5-10 класів</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години класного керівника 5-11 класах на теми:</w:t>
            </w:r>
          </w:p>
          <w:p w:rsidR="005A3C6C" w:rsidRPr="00B230BB" w:rsidRDefault="005A3C6C" w:rsidP="00C24DA8">
            <w:pPr>
              <w:pStyle w:val="a9"/>
              <w:numPr>
                <w:ilvl w:val="0"/>
                <w:numId w:val="152"/>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«Вплив нікотину, алкоголю та наркотиків на здоров’я»</w:t>
            </w:r>
          </w:p>
          <w:p w:rsidR="005A3C6C" w:rsidRPr="00B230BB" w:rsidRDefault="005A3C6C" w:rsidP="00C24DA8">
            <w:pPr>
              <w:pStyle w:val="a9"/>
              <w:numPr>
                <w:ilvl w:val="0"/>
                <w:numId w:val="152"/>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«Що я знаю про шкідливі звички».</w:t>
            </w:r>
          </w:p>
          <w:p w:rsidR="005A3C6C" w:rsidRPr="00B230BB" w:rsidRDefault="005A3C6C" w:rsidP="00C24DA8">
            <w:pPr>
              <w:pStyle w:val="a9"/>
              <w:numPr>
                <w:ilvl w:val="0"/>
                <w:numId w:val="152"/>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lastRenderedPageBreak/>
              <w:t>«Ще раз про алкоголь та наркоманію»</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6</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години спілкування з лікарем-наркологом для учнів 9-11 класів</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Березень 2022</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цикл тренінгових занять з медсестрою школи для учнів 7-11 класів «Що я знаю про алкоголь та наркоманію».</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Сестра медична</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класні батьківські зустрічі учнів 5-11 класів на теми:</w:t>
            </w:r>
          </w:p>
          <w:p w:rsidR="005A3C6C" w:rsidRPr="00B230BB" w:rsidRDefault="005A3C6C" w:rsidP="00C24DA8">
            <w:pPr>
              <w:pStyle w:val="a9"/>
              <w:numPr>
                <w:ilvl w:val="0"/>
                <w:numId w:val="153"/>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Шкідливі звички вашої дитини: проблеми та їх вирішення.</w:t>
            </w:r>
          </w:p>
          <w:p w:rsidR="005A3C6C" w:rsidRPr="00B230BB" w:rsidRDefault="005A3C6C" w:rsidP="00C24DA8">
            <w:pPr>
              <w:pStyle w:val="a9"/>
              <w:numPr>
                <w:ilvl w:val="0"/>
                <w:numId w:val="153"/>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Перші проблеми підліткового віку.</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Лютий </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роботу щодо виявлення учнів, схильних до алкоголізму, тютюнокуріння і наркоманії та анкетування на предмет ставлення учнів до шкідливих звичок.</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постійну індивідуальну роботу з учнями, схильними до правопорушень</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роботу  ради профілактики, яка слідкує за дотриманням правил поведінки і правопорядку з учнями в урочний час та позаурочний час на розгляд ради виносити питання, пов’язані з цими проблемами.</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Проводити рейди «Урок» для перевірки стану виконання вимог Закону України «Про освіту» та контролювання дозвілля учнів у вечірній час.</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конкурс плакатів на тему: «Наркотики і здоров’я несумісні» для учнів 8-11 класів</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Педагог-організвтор</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конкурс малюнків на тему: «Геть шкідливі звички» для учнів 5-7 класів.</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43"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15</w:t>
            </w:r>
          </w:p>
        </w:tc>
        <w:tc>
          <w:tcPr>
            <w:tcW w:w="4640"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 шкільній бібліотеці оформити постійно діючу виставку про шкідливість наркоманії, алкоголізму, тютюнопаління.</w:t>
            </w:r>
          </w:p>
        </w:tc>
        <w:tc>
          <w:tcPr>
            <w:tcW w:w="170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 року</w:t>
            </w:r>
          </w:p>
        </w:tc>
        <w:tc>
          <w:tcPr>
            <w:tcW w:w="1843"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Бібліотекар</w:t>
            </w:r>
          </w:p>
        </w:tc>
        <w:tc>
          <w:tcPr>
            <w:tcW w:w="843" w:type="dxa"/>
          </w:tcPr>
          <w:p w:rsidR="005A3C6C" w:rsidRPr="00B230BB" w:rsidRDefault="005A3C6C" w:rsidP="00064BDF">
            <w:pPr>
              <w:ind w:left="57"/>
              <w:jc w:val="both"/>
              <w:rPr>
                <w:rFonts w:ascii="Times New Roman" w:hAnsi="Times New Roman" w:cs="Times New Roman"/>
                <w:sz w:val="26"/>
                <w:szCs w:val="26"/>
              </w:rPr>
            </w:pPr>
          </w:p>
        </w:tc>
      </w:tr>
    </w:tbl>
    <w:p w:rsidR="005A3C6C" w:rsidRPr="00B230BB" w:rsidRDefault="005A3C6C" w:rsidP="005A3C6C">
      <w:pPr>
        <w:spacing w:after="0"/>
        <w:ind w:left="57"/>
        <w:jc w:val="both"/>
        <w:rPr>
          <w:rFonts w:ascii="Times New Roman" w:hAnsi="Times New Roman" w:cs="Times New Roman"/>
          <w:color w:val="7030A0"/>
          <w:sz w:val="26"/>
          <w:szCs w:val="26"/>
        </w:rPr>
      </w:pPr>
    </w:p>
    <w:p w:rsidR="005A3C6C" w:rsidRPr="00B230BB" w:rsidRDefault="005A3C6C" w:rsidP="005A3C6C">
      <w:pPr>
        <w:spacing w:after="0"/>
        <w:ind w:left="57" w:firstLine="651"/>
        <w:jc w:val="both"/>
        <w:rPr>
          <w:rFonts w:ascii="Times New Roman" w:hAnsi="Times New Roman" w:cs="Times New Roman"/>
          <w:b/>
          <w:color w:val="7030A0"/>
          <w:sz w:val="26"/>
          <w:szCs w:val="26"/>
        </w:rPr>
      </w:pPr>
      <w:r w:rsidRPr="00B230BB">
        <w:rPr>
          <w:rFonts w:ascii="Times New Roman" w:hAnsi="Times New Roman" w:cs="Times New Roman"/>
          <w:b/>
          <w:sz w:val="26"/>
          <w:szCs w:val="26"/>
        </w:rPr>
        <w:t>2.3.2.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a"/>
        <w:tblW w:w="0" w:type="auto"/>
        <w:tblLook w:val="04A0" w:firstRow="1" w:lastRow="0" w:firstColumn="1" w:lastColumn="0" w:noHBand="0" w:noVBand="1"/>
      </w:tblPr>
      <w:tblGrid>
        <w:gridCol w:w="562"/>
        <w:gridCol w:w="38"/>
        <w:gridCol w:w="4381"/>
        <w:gridCol w:w="19"/>
        <w:gridCol w:w="1682"/>
        <w:gridCol w:w="11"/>
        <w:gridCol w:w="2114"/>
        <w:gridCol w:w="12"/>
        <w:gridCol w:w="808"/>
      </w:tblGrid>
      <w:tr w:rsidR="005A3C6C" w:rsidRPr="00B230BB" w:rsidTr="00064BDF">
        <w:trPr>
          <w:cantSplit/>
          <w:trHeight w:val="2150"/>
        </w:trPr>
        <w:tc>
          <w:tcPr>
            <w:tcW w:w="600" w:type="dxa"/>
            <w:gridSpan w:val="2"/>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lastRenderedPageBreak/>
              <w:t>№ з</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4381" w:type="dxa"/>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sz w:val="26"/>
                <w:szCs w:val="26"/>
              </w:rPr>
              <w:t>Заходи</w:t>
            </w:r>
          </w:p>
        </w:tc>
        <w:tc>
          <w:tcPr>
            <w:tcW w:w="1701" w:type="dxa"/>
            <w:gridSpan w:val="2"/>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137" w:type="dxa"/>
            <w:gridSpan w:val="3"/>
            <w:vAlign w:val="center"/>
          </w:tcPr>
          <w:p w:rsidR="005A3C6C" w:rsidRPr="00B230BB" w:rsidRDefault="005A3C6C" w:rsidP="00064BDF">
            <w:pPr>
              <w:ind w:left="57"/>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08" w:type="dxa"/>
            <w:textDirection w:val="btLr"/>
            <w:vAlign w:val="center"/>
          </w:tcPr>
          <w:p w:rsidR="005A3C6C" w:rsidRPr="00B230BB" w:rsidRDefault="005A3C6C" w:rsidP="00064BDF">
            <w:pPr>
              <w:ind w:left="57"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9627" w:type="dxa"/>
            <w:gridSpan w:val="9"/>
          </w:tcPr>
          <w:p w:rsidR="005A3C6C" w:rsidRPr="005A3C6C" w:rsidRDefault="005A3C6C" w:rsidP="00064BDF">
            <w:pPr>
              <w:ind w:left="57"/>
              <w:jc w:val="both"/>
              <w:rPr>
                <w:rFonts w:ascii="Times New Roman" w:hAnsi="Times New Roman" w:cs="Times New Roman"/>
                <w:b/>
                <w:sz w:val="26"/>
                <w:szCs w:val="26"/>
                <w:lang w:val="uk-UA"/>
              </w:rPr>
            </w:pPr>
            <w:r w:rsidRPr="005A3C6C">
              <w:rPr>
                <w:rFonts w:ascii="Times New Roman" w:hAnsi="Times New Roman" w:cs="Times New Roman"/>
                <w:b/>
                <w:sz w:val="26"/>
                <w:szCs w:val="26"/>
                <w:lang w:val="uk-UA"/>
              </w:rPr>
              <w:t>Організація роботи шкільної бібліотеки як простору інформаційної взаємодії та соціально-культурної комунікації учасників освітнього процесу</w:t>
            </w: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Організація екскурсій для учнів 1-х та 5-х класів, знайомство з фондом</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Звірити читацькі формуляри зі списками учнів по класах та списком працюючих педагогів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Під час перереєстрації читачів виявити їх інтереси до певних тем, інформаційні потреби, провести бесіду про правила користування бібліотекою</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Проаналізувати попит на літературу програмних творів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Виділити окрему групу учнів зі слабкою технікою читання (1-4 класи)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Вересень-жовтень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Інвентаризація фонду підручників на 10.06.2022</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Проведення рекомендаційних бесід з учнями під час видачі літератури </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Проведення у бесід про прочитану книгу. «Від читання до читання медіатекстів»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Проведення консультацій з вибору літератури біля книжкових полиць</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Правила спілкування з книгою. Гігієна читання.</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Взаємодія шкільної бібліотеки з педпрацівниками:</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 Інформаційне забезпечення вчителів новинками літератури, що надійшли до бібліотеки:</w:t>
            </w:r>
          </w:p>
          <w:p w:rsidR="005A3C6C" w:rsidRPr="00B230BB" w:rsidRDefault="005A3C6C" w:rsidP="00C24DA8">
            <w:pPr>
              <w:pStyle w:val="a9"/>
              <w:numPr>
                <w:ilvl w:val="0"/>
                <w:numId w:val="154"/>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Випуск інформаційних списків;</w:t>
            </w:r>
          </w:p>
          <w:p w:rsidR="005A3C6C" w:rsidRPr="00B230BB" w:rsidRDefault="005A3C6C" w:rsidP="00C24DA8">
            <w:pPr>
              <w:pStyle w:val="a9"/>
              <w:numPr>
                <w:ilvl w:val="0"/>
                <w:numId w:val="154"/>
              </w:numPr>
              <w:spacing w:after="0" w:line="240" w:lineRule="auto"/>
              <w:ind w:left="283" w:hanging="283"/>
              <w:jc w:val="both"/>
              <w:rPr>
                <w:rFonts w:ascii="Times New Roman" w:hAnsi="Times New Roman" w:cs="Times New Roman"/>
                <w:sz w:val="26"/>
                <w:szCs w:val="26"/>
              </w:rPr>
            </w:pPr>
            <w:r w:rsidRPr="00B230BB">
              <w:rPr>
                <w:rFonts w:ascii="Times New Roman" w:hAnsi="Times New Roman" w:cs="Times New Roman"/>
                <w:sz w:val="26"/>
                <w:szCs w:val="26"/>
              </w:rPr>
              <w:t>Інформація про надходження нових підручників, програмної літератури, літератури з позакласного читання, методичної літератури.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Спеціальна робота шкільної бібліотеки та педагогічного </w:t>
            </w:r>
            <w:r w:rsidRPr="00B230BB">
              <w:rPr>
                <w:rFonts w:ascii="Times New Roman" w:hAnsi="Times New Roman" w:cs="Times New Roman"/>
                <w:sz w:val="26"/>
                <w:szCs w:val="26"/>
              </w:rPr>
              <w:lastRenderedPageBreak/>
              <w:t>колективу щодо збереження фонду підручників:</w:t>
            </w:r>
          </w:p>
          <w:p w:rsidR="005A3C6C" w:rsidRPr="00B230BB" w:rsidRDefault="005A3C6C" w:rsidP="00C24DA8">
            <w:pPr>
              <w:pStyle w:val="a9"/>
              <w:numPr>
                <w:ilvl w:val="0"/>
                <w:numId w:val="155"/>
              </w:numPr>
              <w:spacing w:after="0" w:line="240" w:lineRule="auto"/>
              <w:ind w:left="283" w:hanging="284"/>
              <w:jc w:val="both"/>
              <w:rPr>
                <w:rFonts w:ascii="Times New Roman" w:hAnsi="Times New Roman" w:cs="Times New Roman"/>
                <w:sz w:val="26"/>
                <w:szCs w:val="26"/>
              </w:rPr>
            </w:pPr>
            <w:r w:rsidRPr="00B230BB">
              <w:rPr>
                <w:rFonts w:ascii="Times New Roman" w:hAnsi="Times New Roman" w:cs="Times New Roman"/>
                <w:sz w:val="26"/>
                <w:szCs w:val="26"/>
              </w:rPr>
              <w:t>Перспективне замовлення підручників;</w:t>
            </w:r>
          </w:p>
          <w:p w:rsidR="005A3C6C" w:rsidRPr="00B230BB" w:rsidRDefault="005A3C6C" w:rsidP="00C24DA8">
            <w:pPr>
              <w:pStyle w:val="a9"/>
              <w:numPr>
                <w:ilvl w:val="0"/>
                <w:numId w:val="155"/>
              </w:numPr>
              <w:spacing w:after="0" w:line="240" w:lineRule="auto"/>
              <w:ind w:left="283" w:hanging="284"/>
              <w:jc w:val="both"/>
              <w:rPr>
                <w:rFonts w:ascii="Times New Roman" w:hAnsi="Times New Roman" w:cs="Times New Roman"/>
                <w:sz w:val="26"/>
                <w:szCs w:val="26"/>
              </w:rPr>
            </w:pPr>
            <w:r w:rsidRPr="00B230BB">
              <w:rPr>
                <w:rFonts w:ascii="Times New Roman" w:hAnsi="Times New Roman" w:cs="Times New Roman"/>
                <w:sz w:val="26"/>
                <w:szCs w:val="26"/>
              </w:rPr>
              <w:t>Організація видачі та прийому підручників;</w:t>
            </w:r>
          </w:p>
          <w:p w:rsidR="005A3C6C" w:rsidRPr="00B230BB" w:rsidRDefault="005A3C6C" w:rsidP="00C24DA8">
            <w:pPr>
              <w:pStyle w:val="a9"/>
              <w:numPr>
                <w:ilvl w:val="0"/>
                <w:numId w:val="155"/>
              </w:numPr>
              <w:spacing w:after="0" w:line="240" w:lineRule="auto"/>
              <w:ind w:left="283" w:hanging="284"/>
              <w:jc w:val="both"/>
              <w:rPr>
                <w:rFonts w:ascii="Times New Roman" w:hAnsi="Times New Roman" w:cs="Times New Roman"/>
                <w:sz w:val="26"/>
                <w:szCs w:val="26"/>
              </w:rPr>
            </w:pPr>
            <w:r w:rsidRPr="00B230BB">
              <w:rPr>
                <w:rFonts w:ascii="Times New Roman" w:hAnsi="Times New Roman" w:cs="Times New Roman"/>
                <w:sz w:val="26"/>
                <w:szCs w:val="26"/>
              </w:rPr>
              <w:t>Робота з ліквідації заборгованості підручників;</w:t>
            </w:r>
          </w:p>
          <w:p w:rsidR="005A3C6C" w:rsidRPr="00B230BB" w:rsidRDefault="005A3C6C" w:rsidP="00C24DA8">
            <w:pPr>
              <w:pStyle w:val="a9"/>
              <w:numPr>
                <w:ilvl w:val="0"/>
                <w:numId w:val="155"/>
              </w:numPr>
              <w:spacing w:after="0" w:line="240" w:lineRule="auto"/>
              <w:ind w:left="283" w:hanging="284"/>
              <w:jc w:val="both"/>
              <w:rPr>
                <w:rFonts w:ascii="Times New Roman" w:hAnsi="Times New Roman" w:cs="Times New Roman"/>
                <w:sz w:val="26"/>
                <w:szCs w:val="26"/>
              </w:rPr>
            </w:pPr>
            <w:r w:rsidRPr="00B230BB">
              <w:rPr>
                <w:rFonts w:ascii="Times New Roman" w:hAnsi="Times New Roman" w:cs="Times New Roman"/>
                <w:sz w:val="26"/>
                <w:szCs w:val="26"/>
              </w:rPr>
              <w:t>Проведення бесід з учнями, батьками щодо збереження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13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Проведення разом з учителями масових заходів щодо популяризації книги та читання</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Проведення разом з учителями занять щодо популяризації бібліотечно-бібліографічних знань (окремий план)</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Організація книжкових виставок, оглядів літератури, що сприяють удосконаленню освітнього процесу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Надання читачам кваліфікованої допомоги в доборі літератури про історію України, історію рідного краю</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9627" w:type="dxa"/>
            <w:gridSpan w:val="9"/>
          </w:tcPr>
          <w:p w:rsidR="005A3C6C" w:rsidRPr="00B230BB" w:rsidRDefault="005A3C6C" w:rsidP="00064BDF">
            <w:pPr>
              <w:ind w:left="57"/>
              <w:jc w:val="both"/>
              <w:rPr>
                <w:rFonts w:ascii="Times New Roman" w:hAnsi="Times New Roman" w:cs="Times New Roman"/>
                <w:b/>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Ознайомлення учнів 1-х класів з бібліотекою</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1. Перше відвідування бібліотеки. Подорож бібліотекою. Знайомство з «книжковим домом». Поняття «читач», «бібліотека», «бібліотекар».</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2. Основні правила користування бібліотекою. Як самому записатися до бібліотеки. Як самому вибрати книгу.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3. Основні правила і вміння поводження з книгою. Формування у дітей дбайливого ставлення до книги. Ознайомлення з правилами спілкування і поводження з книгою. Навчання вмінню обгорнути книгу, простішому ремонту книг.1-2 класи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Жовтень </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Тема 4. Знайомство з бібліотекою. Роль і значення бібліотеки. Поняття «абонемент», «читацький зал». </w:t>
            </w:r>
            <w:r w:rsidRPr="00B230BB">
              <w:rPr>
                <w:rFonts w:ascii="Times New Roman" w:hAnsi="Times New Roman" w:cs="Times New Roman"/>
                <w:sz w:val="26"/>
                <w:szCs w:val="26"/>
              </w:rPr>
              <w:lastRenderedPageBreak/>
              <w:t>Розміщення книг на полицях, самостійний вибір книг. 2 класи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Грудень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6. Газети та журнали. Поняття про газету і журнал. Стаття, замітка, журналіст, кореспондент, редактор.</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Грудень </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7. Структура книги. Поглиблення знань про структуру книги (титульна сторінка, зміст, передмова, післямова).</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Мета: формування навичок самостійної роботи з книгою, підготовка учнів до свідомого вибору книг.</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Березень </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8. Вибір книг у бібліотеці. Перше знайомство з каталогом. Що таке каталог і навіщо він потрібний у бібліотеці? Коли потрібно до нього звертатись? Титульна сторінка і каталожна картка, їхній взаємозв’язок. Шифр книги.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Травень </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9. Твої перші енциклопедії, словники, довідники. Уявлення про словник, довідник, енциклопедію. Структура довідкової літератури: алфавітне розташування матеріалу, алфавітні показники, предметні показники.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10. Похвала книзі. Залучити дітей до читання, розповісти про роль книги в житті суспільства, інформуванні визначних людей, дбайливому ставленні до книги.</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11. Як побудована книга. Анотація, передмова, післямова, зміст, словник. Використання знань про структуру книги під час вибору книги, роботи з нею.</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Тема 12. Вибір книг у бібліотеці. </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Бібліотечний каталог, картотека, бібліографічні покажчики, тематичні списки літератури. Титульна сторінка книги і каталожна картка. Шифр. Основні підрозділи. Розташування карток у каталозі книг на полиці.</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2-гі класи</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Жовтень </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Тема 13. Записи про прочитане. Щоденник читання, відгуків. Навчання правил ведення щоденника читання і написання </w:t>
            </w:r>
            <w:r w:rsidRPr="00B230BB">
              <w:rPr>
                <w:rFonts w:ascii="Times New Roman" w:hAnsi="Times New Roman" w:cs="Times New Roman"/>
                <w:sz w:val="26"/>
                <w:szCs w:val="26"/>
              </w:rPr>
              <w:lastRenderedPageBreak/>
              <w:t>відгуку на книгу. Відгук-усвідомлена думка про книгу.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3-4-ті класи</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12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14. Довідниково-бібліографічний апарат бібліотеки, структура, призначення. Алфавітний і системний каталоги. Алфавітно-предметний покажчик. Довідкова література. Енциклопедії: універсальна (Велика Рядянська енциклопедія), галузеві. Пошук літератури за допомогою систематичного каталогу.</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 15. Інформаційний пошук літератури дляреферату. Вміти самостійно вести інформаційний пошук літератури для реферату, знати методи інформаційного пошуку. Чітко знати структуру реферату і вміти грамотно його оформляти.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5-7 класи</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Оновити наочність із культури читання, правил користування книгою, каталогами, картотеками:</w:t>
            </w:r>
          </w:p>
          <w:p w:rsidR="005A3C6C" w:rsidRPr="00B230BB" w:rsidRDefault="005A3C6C" w:rsidP="00C24DA8">
            <w:pPr>
              <w:pStyle w:val="a9"/>
              <w:numPr>
                <w:ilvl w:val="0"/>
                <w:numId w:val="32"/>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«Радимо читати»</w:t>
            </w:r>
          </w:p>
          <w:p w:rsidR="005A3C6C" w:rsidRPr="00B230BB" w:rsidRDefault="005A3C6C" w:rsidP="00C24DA8">
            <w:pPr>
              <w:pStyle w:val="a9"/>
              <w:numPr>
                <w:ilvl w:val="0"/>
                <w:numId w:val="32"/>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Стенд «Вам, юні читачі». Вивішувати інформаційні вісники.</w:t>
            </w:r>
          </w:p>
          <w:p w:rsidR="005A3C6C" w:rsidRPr="00B230BB" w:rsidRDefault="005A3C6C" w:rsidP="00C24DA8">
            <w:pPr>
              <w:pStyle w:val="a9"/>
              <w:numPr>
                <w:ilvl w:val="0"/>
                <w:numId w:val="32"/>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«Нові підручники»</w:t>
            </w:r>
          </w:p>
          <w:p w:rsidR="005A3C6C" w:rsidRPr="00B230BB" w:rsidRDefault="005A3C6C" w:rsidP="00C24DA8">
            <w:pPr>
              <w:pStyle w:val="a9"/>
              <w:numPr>
                <w:ilvl w:val="0"/>
                <w:numId w:val="32"/>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«Новини літератури»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Оновити тематичні полиці:</w:t>
            </w:r>
          </w:p>
          <w:p w:rsidR="005A3C6C" w:rsidRPr="00B230BB" w:rsidRDefault="005A3C6C" w:rsidP="00C24DA8">
            <w:pPr>
              <w:pStyle w:val="a9"/>
              <w:numPr>
                <w:ilvl w:val="0"/>
                <w:numId w:val="33"/>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«Правові знання кожному школяру»</w:t>
            </w:r>
          </w:p>
          <w:p w:rsidR="005A3C6C" w:rsidRPr="00B230BB" w:rsidRDefault="005A3C6C" w:rsidP="00C24DA8">
            <w:pPr>
              <w:pStyle w:val="a9"/>
              <w:numPr>
                <w:ilvl w:val="0"/>
                <w:numId w:val="33"/>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«Ні насильству над дітьми»</w:t>
            </w:r>
          </w:p>
          <w:p w:rsidR="005A3C6C" w:rsidRPr="00B230BB" w:rsidRDefault="005A3C6C" w:rsidP="00C24DA8">
            <w:pPr>
              <w:pStyle w:val="a9"/>
              <w:numPr>
                <w:ilvl w:val="0"/>
                <w:numId w:val="33"/>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«Здоров’я-головна цінність у житті».</w:t>
            </w:r>
          </w:p>
          <w:p w:rsidR="005A3C6C" w:rsidRPr="00B230BB" w:rsidRDefault="005A3C6C" w:rsidP="00C24DA8">
            <w:pPr>
              <w:pStyle w:val="a9"/>
              <w:numPr>
                <w:ilvl w:val="0"/>
                <w:numId w:val="33"/>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«На допомогу вчителю»</w:t>
            </w:r>
          </w:p>
          <w:p w:rsidR="005A3C6C" w:rsidRPr="00B230BB" w:rsidRDefault="005A3C6C" w:rsidP="00C24DA8">
            <w:pPr>
              <w:pStyle w:val="a9"/>
              <w:numPr>
                <w:ilvl w:val="0"/>
                <w:numId w:val="33"/>
              </w:numPr>
              <w:tabs>
                <w:tab w:val="left" w:pos="426"/>
              </w:tabs>
              <w:spacing w:after="0" w:line="240" w:lineRule="auto"/>
              <w:ind w:left="57" w:firstLine="0"/>
              <w:jc w:val="both"/>
              <w:rPr>
                <w:rFonts w:ascii="Times New Roman" w:hAnsi="Times New Roman" w:cs="Times New Roman"/>
                <w:sz w:val="26"/>
                <w:szCs w:val="26"/>
              </w:rPr>
            </w:pPr>
            <w:r w:rsidRPr="00B230BB">
              <w:rPr>
                <w:rFonts w:ascii="Times New Roman" w:hAnsi="Times New Roman" w:cs="Times New Roman"/>
                <w:sz w:val="26"/>
                <w:szCs w:val="26"/>
              </w:rPr>
              <w:t>«Творчі роботи наших учителів».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9627" w:type="dxa"/>
            <w:gridSpan w:val="9"/>
          </w:tcPr>
          <w:p w:rsidR="005A3C6C" w:rsidRPr="00B230BB" w:rsidRDefault="005A3C6C" w:rsidP="00064BDF">
            <w:pPr>
              <w:ind w:left="57"/>
              <w:jc w:val="both"/>
              <w:rPr>
                <w:rFonts w:ascii="Times New Roman" w:hAnsi="Times New Roman" w:cs="Times New Roman"/>
                <w:b/>
                <w:sz w:val="26"/>
                <w:szCs w:val="26"/>
              </w:rPr>
            </w:pPr>
            <w:r w:rsidRPr="00B230BB">
              <w:rPr>
                <w:rFonts w:ascii="Times New Roman" w:hAnsi="Times New Roman" w:cs="Times New Roman"/>
                <w:b/>
                <w:sz w:val="26"/>
                <w:szCs w:val="26"/>
              </w:rPr>
              <w:t>Краєзнавча робота</w:t>
            </w: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Створити краєзнавчу картотеку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Поповнювати папки новою інформацією про рідний край</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9627" w:type="dxa"/>
            <w:gridSpan w:val="9"/>
          </w:tcPr>
          <w:p w:rsidR="005A3C6C" w:rsidRPr="00B230BB" w:rsidRDefault="005A3C6C" w:rsidP="00064BDF">
            <w:pPr>
              <w:ind w:left="57"/>
              <w:jc w:val="both"/>
              <w:rPr>
                <w:rFonts w:ascii="Times New Roman" w:hAnsi="Times New Roman" w:cs="Times New Roman"/>
                <w:b/>
                <w:sz w:val="26"/>
                <w:szCs w:val="26"/>
              </w:rPr>
            </w:pPr>
            <w:r w:rsidRPr="00B230BB">
              <w:rPr>
                <w:rFonts w:ascii="Times New Roman" w:hAnsi="Times New Roman" w:cs="Times New Roman"/>
                <w:b/>
                <w:sz w:val="26"/>
                <w:szCs w:val="26"/>
              </w:rPr>
              <w:t>Пропаганда літератури шляхом проведення масових заходів спільно з педагогічним колективом</w:t>
            </w: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До Дня Проголошення Незалежності України: книжкова виставка </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Серпень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державного прапору .</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Серпень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Міжнародний день читання електронних книжок у вільному доступі.</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Міжнародний день писемності. Бесіди.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08.09</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Всеукраїнський день бібліотек. </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Екскурсії, бесіди в бібліотеці про користь читання, про історію створення бібліотек.</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 Міжнародний місяць шкільних бібліотек (дивись розділ 4 «Інформаційно-бібліографічна робота»)</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української писемності та мови. Бесіди та інші заходи згідно з планом роботи школи.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пам’яті Преподобного Нестора Літописця. Першого історика України-Русі.</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09.11</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Всесвітній день інформації. Бесіди.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27.11</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Допомога класним керівникам у проведенні бесід з питань техніки безпеки, охорони здоров’я і життя дітей.</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Тематичний тиждень. «Бережи книгу». Виставки нових дитячих книжок та підручників, конкурси, бесіди. Підбиття підсумків збереження підручників за I семестр навчального року.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пам’яті жертв Голодомору. Фото виставка.</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28.11</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Збройних сил України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Постійна поличка діячів культури.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Святого Миколая. Поміч класним керівникам.</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19.12</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Міжнародний день прав людини. Вечір запитань і відповідей (запрошення юриста).</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Соборності України. Бесіди.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Міжнародний день пам’яті Голокосту. Бесіди, виставка матеріалів про Голокост.</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пам’яті Героїв Крут. Бесіди.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20</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бабака.</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Лютий</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21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Трьох святителів: Василя Великого, Григорія Богослова, Іоанна Златоуста.</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12.02</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Міжнародний день рідної мови. Огляд творів.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21.12</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Героїв Небесної сотні. Виставка.</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20.12</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Тиждень Присвячений Т.Г. Шевченку, згідно з річним планом школи.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Всеукраїнський тиждень дитячого читання. Заходи спільно з міською бібліотекою №1. Бесіди, огляди книг, гучні читки.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Всесвітній день поезії. Читання віршів улюблених поетів.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Всесвітній день здоров’я. Виставка.</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07.03</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Всесвітній день книги і авторського права. Бесіди.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23.03</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Чорнобильської трагедії. Заходи згідно з річним планом школи.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26.04</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30</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пам’яті примирення. День перемоги. Заходи згідно з річним планом школи.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08-09.05</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День сім’ї. Заходи згідно з річним планом школи.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15.05</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Бесіди, виставки про діячів культури.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Продовжити надання допомоги вчителям-предметникам у роботі з обдарованими дітьми (добір літератури, підручників, довідкового матеріалу)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9627" w:type="dxa"/>
            <w:gridSpan w:val="9"/>
          </w:tcPr>
          <w:p w:rsidR="005A3C6C" w:rsidRPr="00B230BB" w:rsidRDefault="005A3C6C" w:rsidP="00064BDF">
            <w:pPr>
              <w:ind w:left="57"/>
              <w:jc w:val="both"/>
              <w:rPr>
                <w:rFonts w:ascii="Times New Roman" w:hAnsi="Times New Roman" w:cs="Times New Roman"/>
                <w:b/>
                <w:sz w:val="26"/>
                <w:szCs w:val="26"/>
              </w:rPr>
            </w:pPr>
            <w:r w:rsidRPr="00B230BB">
              <w:rPr>
                <w:rFonts w:ascii="Times New Roman" w:hAnsi="Times New Roman" w:cs="Times New Roman"/>
                <w:b/>
                <w:sz w:val="26"/>
                <w:szCs w:val="26"/>
              </w:rPr>
              <w:t>Бібліотека педагогам</w:t>
            </w: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Добір та огляд літератури для проведення першого уроку.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Забезпечити вчителів матеріалами для виступу на серпневих нарадах.</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Серпень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огляд нових надходжень до бібліотеки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Спільно з класними керівниками провести бесіду на  батьківських зустрічах про відповідальність та збереження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огляд літератури для класних керівників (теми для класних годин)</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Разом з учителями української та зарубіжної літератури скласти списки програмових творів по класах, виходячи з вимоги програм та наявності книг у бібліотеці.</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Готувати добір матеріалів до всіх педрад. Надавати допомогу в підготовці масових заходів.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Зробити аналіз читання дітей початкових класів та його результати довести до відома класних керівників, виділити групу читачів зі слабкою технікою читання.</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9627" w:type="dxa"/>
            <w:gridSpan w:val="9"/>
          </w:tcPr>
          <w:p w:rsidR="005A3C6C" w:rsidRPr="00B230BB" w:rsidRDefault="005A3C6C" w:rsidP="00064BDF">
            <w:pPr>
              <w:tabs>
                <w:tab w:val="left" w:pos="6105"/>
              </w:tabs>
              <w:ind w:left="57"/>
              <w:jc w:val="both"/>
              <w:rPr>
                <w:rFonts w:ascii="Times New Roman" w:hAnsi="Times New Roman" w:cs="Times New Roman"/>
                <w:b/>
                <w:sz w:val="26"/>
                <w:szCs w:val="26"/>
              </w:rPr>
            </w:pPr>
            <w:r w:rsidRPr="00B230BB">
              <w:rPr>
                <w:rFonts w:ascii="Times New Roman" w:hAnsi="Times New Roman" w:cs="Times New Roman"/>
                <w:b/>
                <w:sz w:val="26"/>
                <w:szCs w:val="26"/>
              </w:rPr>
              <w:t>Робота з батьками</w:t>
            </w: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Інформувати батьків про читання книг учнями, розповідати про вимоги до користування підручниками, про культуру читання</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Оновити книжкові виставки: «Книга-джерело знань», «Юний, друже», «Бережи книгу!»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 міру надходження інформувати про нові надходження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9627" w:type="dxa"/>
            <w:gridSpan w:val="9"/>
          </w:tcPr>
          <w:p w:rsidR="005A3C6C" w:rsidRPr="00B230BB" w:rsidRDefault="005A3C6C" w:rsidP="00064BDF">
            <w:pPr>
              <w:ind w:left="57"/>
              <w:jc w:val="both"/>
              <w:rPr>
                <w:rFonts w:ascii="Times New Roman" w:hAnsi="Times New Roman" w:cs="Times New Roman"/>
                <w:b/>
                <w:sz w:val="26"/>
                <w:szCs w:val="26"/>
              </w:rPr>
            </w:pPr>
            <w:r w:rsidRPr="00B230BB">
              <w:rPr>
                <w:rFonts w:ascii="Times New Roman" w:hAnsi="Times New Roman" w:cs="Times New Roman"/>
                <w:b/>
                <w:sz w:val="26"/>
                <w:szCs w:val="26"/>
              </w:rPr>
              <w:t>Менеджмент і маркетинг бібліотеки</w:t>
            </w: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Управління бібліотекою (облік роботи, підготовка планово-звітної документації)</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Перспективний план роботи на 202</w:t>
            </w:r>
            <w:r w:rsidRPr="00B230BB">
              <w:rPr>
                <w:rFonts w:ascii="Times New Roman" w:hAnsi="Times New Roman" w:cs="Times New Roman"/>
                <w:sz w:val="26"/>
                <w:szCs w:val="26"/>
                <w:lang w:val="uk-UA"/>
              </w:rPr>
              <w:t>1</w:t>
            </w:r>
            <w:r w:rsidRPr="00B230BB">
              <w:rPr>
                <w:rFonts w:ascii="Times New Roman" w:hAnsi="Times New Roman" w:cs="Times New Roman"/>
                <w:sz w:val="26"/>
                <w:szCs w:val="26"/>
              </w:rPr>
              <w:t>-2022 н.р.</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Звіти про роботу бібліотеки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Інвентаризація бібліотечного фонду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Звіт про одержану навчальну літературу у 202</w:t>
            </w:r>
            <w:r w:rsidRPr="00B230BB">
              <w:rPr>
                <w:rFonts w:ascii="Times New Roman" w:hAnsi="Times New Roman" w:cs="Times New Roman"/>
                <w:sz w:val="26"/>
                <w:szCs w:val="26"/>
                <w:lang w:val="uk-UA"/>
              </w:rPr>
              <w:t>1</w:t>
            </w:r>
            <w:r w:rsidRPr="00B230BB">
              <w:rPr>
                <w:rFonts w:ascii="Times New Roman" w:hAnsi="Times New Roman" w:cs="Times New Roman"/>
                <w:sz w:val="26"/>
                <w:szCs w:val="26"/>
              </w:rPr>
              <w:t>-202</w:t>
            </w:r>
            <w:r w:rsidRPr="00B230BB">
              <w:rPr>
                <w:rFonts w:ascii="Times New Roman" w:hAnsi="Times New Roman" w:cs="Times New Roman"/>
                <w:sz w:val="26"/>
                <w:szCs w:val="26"/>
                <w:lang w:val="uk-UA"/>
              </w:rPr>
              <w:t>2</w:t>
            </w:r>
            <w:r w:rsidRPr="00B230BB">
              <w:rPr>
                <w:rFonts w:ascii="Times New Roman" w:hAnsi="Times New Roman" w:cs="Times New Roman"/>
                <w:sz w:val="26"/>
                <w:szCs w:val="26"/>
              </w:rPr>
              <w:t xml:space="preserve"> роках</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Щоденний статистичний облік</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Звіт про проведення I етапу Всеукраїнської акції «Живи, книго!»</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Адміністративно-господарська діяльність (доставка підручників, отримання періодичних видань, придбання бібліотечної техніки, канцтоварів)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Систематично підвищувати свою професійну кваліфікацію: в методичному об’єднанні, на семінарах, шляхом самоосвітньої роботи, а також вивчення досвіду </w:t>
            </w:r>
            <w:r w:rsidRPr="00B230BB">
              <w:rPr>
                <w:rFonts w:ascii="Times New Roman" w:hAnsi="Times New Roman" w:cs="Times New Roman"/>
                <w:sz w:val="26"/>
                <w:szCs w:val="26"/>
              </w:rPr>
              <w:lastRenderedPageBreak/>
              <w:t>інших бібліотек міста, області, країни.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10</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Впроваджувати прогресивні методи і форми роботи, використовуючи досвід роботи бібліотекарів інших міст</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rPr>
          <w:trHeight w:val="631"/>
        </w:trPr>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Підвищувати комп’ютерну грамотність</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rPr>
          <w:trHeight w:val="631"/>
        </w:trPr>
        <w:tc>
          <w:tcPr>
            <w:tcW w:w="8819" w:type="dxa"/>
            <w:gridSpan w:val="8"/>
          </w:tcPr>
          <w:p w:rsidR="005A3C6C" w:rsidRPr="00B230BB" w:rsidRDefault="005A3C6C" w:rsidP="00064BDF">
            <w:pPr>
              <w:ind w:left="57"/>
              <w:jc w:val="both"/>
              <w:rPr>
                <w:rFonts w:ascii="Times New Roman" w:hAnsi="Times New Roman" w:cs="Times New Roman"/>
                <w:b/>
                <w:sz w:val="26"/>
                <w:szCs w:val="26"/>
                <w:lang w:val="uk-UA"/>
              </w:rPr>
            </w:pPr>
            <w:r w:rsidRPr="00B230BB">
              <w:rPr>
                <w:rFonts w:ascii="Times New Roman" w:hAnsi="Times New Roman" w:cs="Times New Roman"/>
                <w:b/>
                <w:sz w:val="26"/>
                <w:szCs w:val="26"/>
                <w:lang w:val="uk-UA"/>
              </w:rPr>
              <w:t>Робота з документацією</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Обробка, облік, розміщення нових надходжень.</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Підготовка актів списання загубленої літератури, застарілої.</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інвентаризацію фондів художньої літератури та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Робота з фондом шкільних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 а)Привезення і обробка нових підручників, вивчення фонду підручників на предмет придатності їх для використання в поточному навчальному році</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б)Вивчення стану забезпечення учнів підручниками;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в)Підготовка актів на списання загублених за минулий рік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Ведення всіх форм обліку фонду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Придбання літератури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Здійснення обліку (сумарного та індивідуального), технічної обробки, каталогізації, розміщення всіх видів видань, що надійшли до бібліотеки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Постійне оформлення «Журналу обліку літератури, що прийнята замість загубленої».</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Систематичне здійснення розстановки літератури за таблицями УДК</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Продовження роботи щодо розстановки літератури за новими таблицями УДК</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Оновлення поличних роздільників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15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Продовження роботи щодо формування фонду з народознавства і програму світової української літератури, довідкової літератури.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9627" w:type="dxa"/>
            <w:gridSpan w:val="9"/>
          </w:tcPr>
          <w:p w:rsidR="005A3C6C" w:rsidRPr="00B230BB" w:rsidRDefault="005A3C6C" w:rsidP="00064BDF">
            <w:pPr>
              <w:ind w:left="57"/>
              <w:jc w:val="both"/>
              <w:rPr>
                <w:rFonts w:ascii="Times New Roman" w:hAnsi="Times New Roman" w:cs="Times New Roman"/>
                <w:b/>
                <w:sz w:val="26"/>
                <w:szCs w:val="26"/>
              </w:rPr>
            </w:pPr>
            <w:r w:rsidRPr="00B230BB">
              <w:rPr>
                <w:rFonts w:ascii="Times New Roman" w:hAnsi="Times New Roman" w:cs="Times New Roman"/>
                <w:b/>
                <w:sz w:val="26"/>
                <w:szCs w:val="26"/>
              </w:rPr>
              <w:t>Робота з фондом підручників</w:t>
            </w: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Проаналізувати забезпеченість учнів підручниками, на підставі чого дати замовлення на їхнє отримання</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Серпень-вересень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Виступ-інформація на серпневій нараді про стан забезпечення підручниками учнів школи.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Серпень </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видачу підручників через класних керівників.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Провести по класах бесіди про бережливе ставлення до навчальної книги.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Жовтень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Вести картотеку облікових карток фонду шкільних підручників згідно з інструкцією</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Занесення фонду підручників до електронної картотеки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Організувати збір підручників у кінці року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Підготувати інформацію про підручники, що не повернули учні 11 класів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Підготувати інформацію про підручники, що не повернули учні 8-9 класів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Вести своєчасну обробку та облік нових надходжень підручників</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Вилучити та списати застарілі підручники, оформити надходження нових підручників, отримати на заміну загубленим.</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Обслуговування учнів згідно з розкладом бібліотеки.</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Огляд читацьких формулярів з метою виявлення боржників (результати повідомляти класним керівникам)</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Щомісяця</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 xml:space="preserve">Проведення бесід з новоприбулими читачами про правила поведінки в бібліотеці, про культуру читання книг і журнальної періодики. Оформлення стенда-рекомендації, бесіда про відповідальність за </w:t>
            </w:r>
            <w:r w:rsidRPr="00B230BB">
              <w:rPr>
                <w:rFonts w:ascii="Times New Roman" w:hAnsi="Times New Roman" w:cs="Times New Roman"/>
                <w:sz w:val="26"/>
                <w:szCs w:val="26"/>
              </w:rPr>
              <w:lastRenderedPageBreak/>
              <w:t>нанесений збиток книзі, підручнику, журналу.</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 xml:space="preserve">Постійно </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lastRenderedPageBreak/>
              <w:t>15</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Інформувати класних керівників про читання і відвідування бібліотеки кожним класом</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Двічі на семестр</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16</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Рекомендувати художню літературу і періодичні видання згідно з віковими категоріями кожного читача</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17</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«Читання влітку із захопленням»-добір рекомендаційних списків літератури для додаткового вивчення предметів історії, літератури, географії, біології.</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18</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«Щоб легше було вчитися»-добір списків літератури на літо за творами, що будуть вивчатися в наступному році.</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600"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19</w:t>
            </w:r>
          </w:p>
        </w:tc>
        <w:tc>
          <w:tcPr>
            <w:tcW w:w="4381" w:type="dxa"/>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Підбиття підсумків руху фонду. Діагностика забезпеченості учнів школи підручниками і навчальними посібниками на 2019-2020 навчальний рік</w:t>
            </w:r>
          </w:p>
        </w:tc>
        <w:tc>
          <w:tcPr>
            <w:tcW w:w="1701" w:type="dxa"/>
            <w:gridSpan w:val="2"/>
          </w:tcPr>
          <w:p w:rsidR="005A3C6C" w:rsidRPr="00B230BB" w:rsidRDefault="005A3C6C" w:rsidP="00064BDF">
            <w:pPr>
              <w:ind w:left="57"/>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37" w:type="dxa"/>
            <w:gridSpan w:val="3"/>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08" w:type="dxa"/>
          </w:tcPr>
          <w:p w:rsidR="005A3C6C" w:rsidRPr="00B230BB" w:rsidRDefault="005A3C6C" w:rsidP="00064BDF">
            <w:pPr>
              <w:ind w:left="57"/>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lang w:val="uk-UA"/>
              </w:rPr>
              <w:t>2</w:t>
            </w:r>
            <w:r w:rsidRPr="00B230BB">
              <w:rPr>
                <w:rFonts w:ascii="Times New Roman" w:hAnsi="Times New Roman" w:cs="Times New Roman"/>
                <w:sz w:val="26"/>
                <w:szCs w:val="26"/>
              </w:rPr>
              <w:t>0</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lang w:val="uk-UA"/>
              </w:rPr>
            </w:pPr>
            <w:r w:rsidRPr="00B230BB">
              <w:rPr>
                <w:rFonts w:ascii="Times New Roman" w:hAnsi="Times New Roman" w:cs="Times New Roman"/>
                <w:sz w:val="26"/>
                <w:szCs w:val="26"/>
              </w:rPr>
              <w:t>Складання бібліографічної моделі комплектування фонду навчальної літератури:</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 xml:space="preserve">а) робота з каталогами, тематичними планами видавництва, переліками підручників і навчальних посібників, рекомендованих Міністерством освіти і науки, молоді та спорту України, регіональним комплектом підручників. б)складання спільно з учителями-предметниками замовлення на підручники з урахуванням їх вимог. </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листопад грудень</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21</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Складання звітних документів.</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22</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Приймання та видача підручників.</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травень червень</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серпень вересень</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23</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Інформування вчителів та учнів про нові надходження підручників і навчальних посібників.</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24</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Проведення роботи із збереженням навчального фонду рейди по класах із підбиттям підсумків.</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двічі на рік</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lastRenderedPageBreak/>
              <w:t>25</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Робота із резервним фондом підручників:</w:t>
            </w:r>
          </w:p>
          <w:p w:rsidR="005A3C6C" w:rsidRPr="00B230BB" w:rsidRDefault="005A3C6C" w:rsidP="00C24DA8">
            <w:pPr>
              <w:pStyle w:val="a9"/>
              <w:numPr>
                <w:ilvl w:val="0"/>
                <w:numId w:val="156"/>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ведення обліку;</w:t>
            </w:r>
          </w:p>
          <w:p w:rsidR="005A3C6C" w:rsidRPr="00B230BB" w:rsidRDefault="005A3C6C" w:rsidP="00C24DA8">
            <w:pPr>
              <w:pStyle w:val="a9"/>
              <w:numPr>
                <w:ilvl w:val="0"/>
                <w:numId w:val="156"/>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розміщення на збереження.</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вересень жовтень</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26</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Ведення картотеки «Підручники і навчальні посібники».</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27</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Поповнення постійно діючої виставки «Підручник-твій помічник і друг».</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28</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Своєчасна обробка та реєстрація літератури, що надходить.</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у міру надходження</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29</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Забезпечення вільного доступу у бібліотечному інформаційному центрі:</w:t>
            </w:r>
          </w:p>
          <w:p w:rsidR="005A3C6C" w:rsidRPr="00B230BB" w:rsidRDefault="005A3C6C" w:rsidP="00C24DA8">
            <w:pPr>
              <w:pStyle w:val="a9"/>
              <w:numPr>
                <w:ilvl w:val="0"/>
                <w:numId w:val="157"/>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до художнього фонду(для учнів 1-4 класів);</w:t>
            </w:r>
          </w:p>
          <w:p w:rsidR="005A3C6C" w:rsidRPr="00B230BB" w:rsidRDefault="005A3C6C" w:rsidP="00C24DA8">
            <w:pPr>
              <w:pStyle w:val="a9"/>
              <w:numPr>
                <w:ilvl w:val="0"/>
                <w:numId w:val="157"/>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до фонду періодики(для учнів та співробітників);</w:t>
            </w:r>
          </w:p>
          <w:p w:rsidR="005A3C6C" w:rsidRPr="00B230BB" w:rsidRDefault="005A3C6C" w:rsidP="00C24DA8">
            <w:pPr>
              <w:pStyle w:val="a9"/>
              <w:numPr>
                <w:ilvl w:val="0"/>
                <w:numId w:val="157"/>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до фонду підручників(на вимогу).</w:t>
            </w:r>
          </w:p>
        </w:tc>
        <w:tc>
          <w:tcPr>
            <w:tcW w:w="1693" w:type="dxa"/>
            <w:gridSpan w:val="2"/>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30</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Видача видань читачам.</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ab/>
              <w:t>постійно</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31</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Дотримання правильного розставляння на стелажах.</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32</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Систематичне спостереження за своєчасним поверненням до бібліотечно-інформаційного центру виданих видань.</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кінець семестру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33</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Введення роботи по збереженню фонду.</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34</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Створення і підтримка комфортних умов для роботи читачів.</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35</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Робота потрібному ремонту художників видань, методичної літератури і підручників із залученням активу бібліотеки та учнів на уроках трудового навчання в початкових класах.</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постійно</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36 37</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Оформлення книжкової виставки «Ці книги вилікували самостійно».</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38</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Періодичне списання фонду з урахуванням пошкодженості і морального зносу.</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вересень грудень</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39</w:t>
            </w:r>
          </w:p>
        </w:tc>
        <w:tc>
          <w:tcPr>
            <w:tcW w:w="4438" w:type="dxa"/>
            <w:gridSpan w:val="3"/>
          </w:tcPr>
          <w:p w:rsidR="005A3C6C" w:rsidRPr="00B230BB" w:rsidRDefault="005A3C6C" w:rsidP="00064BDF">
            <w:pPr>
              <w:pStyle w:val="a9"/>
              <w:tabs>
                <w:tab w:val="left" w:pos="3703"/>
              </w:tabs>
              <w:spacing w:after="0" w:line="240" w:lineRule="auto"/>
              <w:ind w:left="321"/>
              <w:jc w:val="both"/>
              <w:rPr>
                <w:rFonts w:ascii="Times New Roman" w:hAnsi="Times New Roman" w:cs="Times New Roman"/>
                <w:sz w:val="26"/>
                <w:szCs w:val="26"/>
              </w:rPr>
            </w:pPr>
            <w:r w:rsidRPr="00B230BB">
              <w:rPr>
                <w:rFonts w:ascii="Times New Roman" w:hAnsi="Times New Roman" w:cs="Times New Roman"/>
                <w:sz w:val="26"/>
                <w:szCs w:val="26"/>
              </w:rPr>
              <w:t>Оформлення нових роздільників:</w:t>
            </w:r>
          </w:p>
          <w:p w:rsidR="005A3C6C" w:rsidRPr="00B230BB" w:rsidRDefault="005A3C6C" w:rsidP="00C24DA8">
            <w:pPr>
              <w:pStyle w:val="a9"/>
              <w:numPr>
                <w:ilvl w:val="0"/>
                <w:numId w:val="158"/>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у читальному залі;</w:t>
            </w:r>
          </w:p>
          <w:p w:rsidR="005A3C6C" w:rsidRPr="00B230BB" w:rsidRDefault="005A3C6C" w:rsidP="00C24DA8">
            <w:pPr>
              <w:pStyle w:val="a9"/>
              <w:numPr>
                <w:ilvl w:val="0"/>
                <w:numId w:val="158"/>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роздільники на поличках за темами й класами;</w:t>
            </w:r>
          </w:p>
          <w:p w:rsidR="005A3C6C" w:rsidRPr="00B230BB" w:rsidRDefault="005A3C6C" w:rsidP="00C24DA8">
            <w:pPr>
              <w:pStyle w:val="a9"/>
              <w:numPr>
                <w:ilvl w:val="0"/>
                <w:numId w:val="158"/>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оформлення етикеток із назвами журналів на шафах у читальному залі;</w:t>
            </w:r>
          </w:p>
          <w:p w:rsidR="005A3C6C" w:rsidRPr="00B230BB" w:rsidRDefault="005A3C6C" w:rsidP="00C24DA8">
            <w:pPr>
              <w:pStyle w:val="a9"/>
              <w:numPr>
                <w:ilvl w:val="0"/>
                <w:numId w:val="158"/>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t xml:space="preserve">у книго сховищі; </w:t>
            </w:r>
          </w:p>
          <w:p w:rsidR="005A3C6C" w:rsidRPr="00B230BB" w:rsidRDefault="005A3C6C" w:rsidP="00C24DA8">
            <w:pPr>
              <w:pStyle w:val="a9"/>
              <w:numPr>
                <w:ilvl w:val="0"/>
                <w:numId w:val="158"/>
              </w:numPr>
              <w:tabs>
                <w:tab w:val="left" w:pos="3703"/>
              </w:tabs>
              <w:spacing w:after="0" w:line="240" w:lineRule="auto"/>
              <w:ind w:left="321" w:hanging="284"/>
              <w:jc w:val="both"/>
              <w:rPr>
                <w:rFonts w:ascii="Times New Roman" w:hAnsi="Times New Roman" w:cs="Times New Roman"/>
                <w:sz w:val="26"/>
                <w:szCs w:val="26"/>
              </w:rPr>
            </w:pPr>
            <w:r w:rsidRPr="00B230BB">
              <w:rPr>
                <w:rFonts w:ascii="Times New Roman" w:hAnsi="Times New Roman" w:cs="Times New Roman"/>
                <w:sz w:val="26"/>
                <w:szCs w:val="26"/>
              </w:rPr>
              <w:lastRenderedPageBreak/>
              <w:t xml:space="preserve">за новими розділами, за алфавітом із портретами письменників. </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lastRenderedPageBreak/>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lastRenderedPageBreak/>
              <w:t>40</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 xml:space="preserve">Своєчасно інформувати читачів про проведені заходи. </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41</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Оформити звіт за минулий рік про виконану роботу та ознайомити читачів з цим звітом.</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9627" w:type="dxa"/>
            <w:gridSpan w:val="9"/>
          </w:tcPr>
          <w:p w:rsidR="005A3C6C" w:rsidRPr="00B230BB" w:rsidRDefault="005A3C6C" w:rsidP="00064BDF">
            <w:pPr>
              <w:tabs>
                <w:tab w:val="left" w:pos="3703"/>
              </w:tabs>
              <w:jc w:val="both"/>
              <w:rPr>
                <w:rFonts w:ascii="Times New Roman" w:hAnsi="Times New Roman" w:cs="Times New Roman"/>
                <w:b/>
                <w:sz w:val="26"/>
                <w:szCs w:val="26"/>
              </w:rPr>
            </w:pPr>
            <w:r w:rsidRPr="00B230BB">
              <w:rPr>
                <w:rFonts w:ascii="Times New Roman" w:hAnsi="Times New Roman" w:cs="Times New Roman"/>
                <w:b/>
                <w:sz w:val="26"/>
                <w:szCs w:val="26"/>
              </w:rPr>
              <w:t xml:space="preserve">Робота бібліотеки, спрямована на допомогу громадським та </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b/>
                <w:sz w:val="26"/>
                <w:szCs w:val="26"/>
              </w:rPr>
              <w:t>творчим об’єднанням школярів</w:t>
            </w: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Визначити заходи бібліотеки, спрямовані на допомогу гурткам, які працюють у школі.</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Проводити консультації з ремонту книг.</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5-6 класи</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Оновлення стенду « Як берегти книгу».</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Проводити дрібний ремонт книг.</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Роботу бібліотечного активу та ради бібліотеки спрямувати на оволодіння навичками технічної обробки книг.</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Залучити актив до проведення масових заходів, оформлення книжкових виставок, тематичних тижнів.</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Створити актив бібліотеки.</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Залучити актив до роботи на абонементі при видачі книг, підбору книг для читачів.</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4438" w:type="dxa"/>
            <w:gridSpan w:val="3"/>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Проводити рейди по перевірці стану шкільних підручників .</w:t>
            </w:r>
          </w:p>
        </w:tc>
        <w:tc>
          <w:tcPr>
            <w:tcW w:w="1693" w:type="dxa"/>
            <w:gridSpan w:val="2"/>
          </w:tcPr>
          <w:p w:rsidR="005A3C6C" w:rsidRPr="00B230BB" w:rsidRDefault="005A3C6C" w:rsidP="00064BDF">
            <w:pPr>
              <w:tabs>
                <w:tab w:val="left" w:pos="225"/>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 xml:space="preserve">протягом року </w:t>
            </w:r>
          </w:p>
        </w:tc>
        <w:tc>
          <w:tcPr>
            <w:tcW w:w="2114" w:type="dxa"/>
          </w:tcPr>
          <w:p w:rsidR="005A3C6C" w:rsidRPr="00B230BB" w:rsidRDefault="005A3C6C" w:rsidP="00064BDF">
            <w:pPr>
              <w:ind w:left="57"/>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20" w:type="dxa"/>
            <w:gridSpan w:val="2"/>
          </w:tcPr>
          <w:p w:rsidR="005A3C6C" w:rsidRPr="00B230BB" w:rsidRDefault="005A3C6C" w:rsidP="00064BDF">
            <w:pPr>
              <w:tabs>
                <w:tab w:val="left" w:pos="3703"/>
              </w:tabs>
              <w:jc w:val="both"/>
              <w:rPr>
                <w:rFonts w:ascii="Times New Roman" w:hAnsi="Times New Roman" w:cs="Times New Roman"/>
                <w:sz w:val="26"/>
                <w:szCs w:val="26"/>
              </w:rPr>
            </w:pPr>
          </w:p>
        </w:tc>
      </w:tr>
    </w:tbl>
    <w:p w:rsidR="005A3C6C" w:rsidRPr="00B230BB" w:rsidRDefault="005A3C6C" w:rsidP="005A3C6C">
      <w:pPr>
        <w:tabs>
          <w:tab w:val="left" w:pos="3703"/>
        </w:tabs>
        <w:spacing w:after="0"/>
        <w:jc w:val="both"/>
        <w:rPr>
          <w:rFonts w:ascii="Times New Roman" w:hAnsi="Times New Roman" w:cs="Times New Roman"/>
          <w:color w:val="C00000"/>
          <w:sz w:val="26"/>
          <w:szCs w:val="26"/>
        </w:rPr>
      </w:pPr>
    </w:p>
    <w:p w:rsidR="005A3C6C" w:rsidRPr="00B230BB" w:rsidRDefault="005A3C6C" w:rsidP="005A3C6C">
      <w:pPr>
        <w:tabs>
          <w:tab w:val="left" w:pos="3703"/>
        </w:tabs>
        <w:spacing w:after="0"/>
        <w:jc w:val="center"/>
        <w:rPr>
          <w:rFonts w:ascii="Times New Roman" w:hAnsi="Times New Roman" w:cs="Times New Roman"/>
          <w:b/>
          <w:sz w:val="26"/>
          <w:szCs w:val="26"/>
        </w:rPr>
      </w:pPr>
      <w:r w:rsidRPr="00B230BB">
        <w:rPr>
          <w:rFonts w:ascii="Times New Roman" w:hAnsi="Times New Roman" w:cs="Times New Roman"/>
          <w:b/>
          <w:sz w:val="26"/>
          <w:szCs w:val="26"/>
        </w:rPr>
        <w:t>Розділ ІІІ</w:t>
      </w:r>
    </w:p>
    <w:p w:rsidR="005A3C6C" w:rsidRPr="00B230BB" w:rsidRDefault="005A3C6C" w:rsidP="005A3C6C">
      <w:pPr>
        <w:tabs>
          <w:tab w:val="left" w:pos="3703"/>
        </w:tabs>
        <w:spacing w:after="0"/>
        <w:jc w:val="center"/>
        <w:rPr>
          <w:rFonts w:ascii="Times New Roman" w:hAnsi="Times New Roman" w:cs="Times New Roman"/>
          <w:b/>
          <w:sz w:val="26"/>
          <w:szCs w:val="26"/>
        </w:rPr>
      </w:pPr>
      <w:r w:rsidRPr="00B230BB">
        <w:rPr>
          <w:rFonts w:ascii="Times New Roman" w:hAnsi="Times New Roman" w:cs="Times New Roman"/>
          <w:b/>
          <w:sz w:val="26"/>
          <w:szCs w:val="26"/>
        </w:rPr>
        <w:t>СИСТЕМА ОЦІНЮВАННЯ ЗДОБУВАЧІВ ОСВІТИ</w:t>
      </w:r>
    </w:p>
    <w:p w:rsidR="005A3C6C" w:rsidRPr="00B230BB" w:rsidRDefault="005A3C6C" w:rsidP="005A3C6C">
      <w:pPr>
        <w:tabs>
          <w:tab w:val="left" w:pos="3703"/>
        </w:tabs>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rPr>
        <w:t>3.1. План – графік здійснення моніторингу організації освітнього процесу</w:t>
      </w:r>
    </w:p>
    <w:tbl>
      <w:tblPr>
        <w:tblStyle w:val="aa"/>
        <w:tblW w:w="0" w:type="auto"/>
        <w:tblLayout w:type="fixed"/>
        <w:tblLook w:val="04A0" w:firstRow="1" w:lastRow="0" w:firstColumn="1" w:lastColumn="0" w:noHBand="0" w:noVBand="1"/>
      </w:tblPr>
      <w:tblGrid>
        <w:gridCol w:w="821"/>
        <w:gridCol w:w="2009"/>
        <w:gridCol w:w="2410"/>
        <w:gridCol w:w="1559"/>
        <w:gridCol w:w="1843"/>
        <w:gridCol w:w="985"/>
      </w:tblGrid>
      <w:tr w:rsidR="005A3C6C" w:rsidRPr="00B230BB" w:rsidTr="00064BDF">
        <w:trPr>
          <w:cantSplit/>
          <w:trHeight w:val="1862"/>
        </w:trPr>
        <w:tc>
          <w:tcPr>
            <w:tcW w:w="821" w:type="dxa"/>
            <w:vAlign w:val="center"/>
          </w:tcPr>
          <w:p w:rsidR="005A3C6C" w:rsidRPr="00B230BB" w:rsidRDefault="005A3C6C" w:rsidP="00064BDF">
            <w:pPr>
              <w:tabs>
                <w:tab w:val="left" w:pos="3703"/>
              </w:tabs>
              <w:jc w:val="center"/>
              <w:rPr>
                <w:rFonts w:ascii="Times New Roman" w:hAnsi="Times New Roman" w:cs="Times New Roman"/>
                <w:b/>
                <w:sz w:val="26"/>
                <w:szCs w:val="26"/>
              </w:rPr>
            </w:pPr>
            <w:r w:rsidRPr="00B230BB">
              <w:rPr>
                <w:rFonts w:ascii="Times New Roman" w:hAnsi="Times New Roman" w:cs="Times New Roman"/>
                <w:b/>
                <w:sz w:val="26"/>
                <w:szCs w:val="26"/>
              </w:rPr>
              <w:t>№з/п</w:t>
            </w:r>
          </w:p>
        </w:tc>
        <w:tc>
          <w:tcPr>
            <w:tcW w:w="4419" w:type="dxa"/>
            <w:gridSpan w:val="2"/>
            <w:vAlign w:val="center"/>
          </w:tcPr>
          <w:p w:rsidR="005A3C6C" w:rsidRPr="00B230BB" w:rsidRDefault="005A3C6C" w:rsidP="00064BDF">
            <w:pPr>
              <w:tabs>
                <w:tab w:val="left" w:pos="3703"/>
              </w:tabs>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559" w:type="dxa"/>
            <w:textDirection w:val="btLr"/>
            <w:vAlign w:val="center"/>
          </w:tcPr>
          <w:p w:rsidR="005A3C6C" w:rsidRPr="00B230BB" w:rsidRDefault="005A3C6C" w:rsidP="00064BDF">
            <w:pPr>
              <w:tabs>
                <w:tab w:val="left" w:pos="3703"/>
              </w:tabs>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843" w:type="dxa"/>
            <w:vAlign w:val="center"/>
          </w:tcPr>
          <w:p w:rsidR="005A3C6C" w:rsidRPr="00B230BB" w:rsidRDefault="005A3C6C" w:rsidP="00064BDF">
            <w:pPr>
              <w:tabs>
                <w:tab w:val="left" w:pos="3703"/>
              </w:tabs>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985" w:type="dxa"/>
            <w:textDirection w:val="btLr"/>
            <w:vAlign w:val="center"/>
          </w:tcPr>
          <w:p w:rsidR="005A3C6C" w:rsidRPr="00B230BB" w:rsidRDefault="005A3C6C" w:rsidP="00064BDF">
            <w:pPr>
              <w:tabs>
                <w:tab w:val="left" w:pos="3703"/>
              </w:tabs>
              <w:ind w:left="113" w:right="113"/>
              <w:jc w:val="center"/>
              <w:rPr>
                <w:rFonts w:ascii="Times New Roman" w:hAnsi="Times New Roman" w:cs="Times New Roman"/>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821"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200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Моніторинг роботи з обдарованими учнями.</w:t>
            </w:r>
          </w:p>
        </w:tc>
        <w:tc>
          <w:tcPr>
            <w:tcW w:w="2410"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всі учні школи</w:t>
            </w:r>
          </w:p>
        </w:tc>
        <w:tc>
          <w:tcPr>
            <w:tcW w:w="155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грудень, травень</w:t>
            </w:r>
          </w:p>
        </w:tc>
        <w:tc>
          <w:tcPr>
            <w:tcW w:w="1843" w:type="dxa"/>
          </w:tcPr>
          <w:p w:rsidR="005A3C6C" w:rsidRPr="00B230BB" w:rsidRDefault="005A3C6C" w:rsidP="00064BDF">
            <w:pPr>
              <w:tabs>
                <w:tab w:val="left" w:pos="3703"/>
              </w:tabs>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85" w:type="dxa"/>
          </w:tcPr>
          <w:p w:rsidR="005A3C6C" w:rsidRPr="00B230BB" w:rsidRDefault="005A3C6C" w:rsidP="00064BDF">
            <w:pPr>
              <w:tabs>
                <w:tab w:val="left" w:pos="3703"/>
              </w:tabs>
              <w:jc w:val="both"/>
              <w:rPr>
                <w:rFonts w:ascii="Times New Roman" w:hAnsi="Times New Roman" w:cs="Times New Roman"/>
                <w:b/>
                <w:sz w:val="26"/>
                <w:szCs w:val="26"/>
              </w:rPr>
            </w:pPr>
          </w:p>
        </w:tc>
      </w:tr>
      <w:tr w:rsidR="005A3C6C" w:rsidRPr="00B230BB" w:rsidTr="00064BDF">
        <w:tc>
          <w:tcPr>
            <w:tcW w:w="821"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200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 xml:space="preserve">Моніторинг ефективності </w:t>
            </w:r>
            <w:r w:rsidRPr="00B230BB">
              <w:rPr>
                <w:rFonts w:ascii="Times New Roman" w:hAnsi="Times New Roman" w:cs="Times New Roman"/>
                <w:sz w:val="26"/>
                <w:szCs w:val="26"/>
              </w:rPr>
              <w:lastRenderedPageBreak/>
              <w:t>впровадження освітніх інновацій.</w:t>
            </w:r>
          </w:p>
        </w:tc>
        <w:tc>
          <w:tcPr>
            <w:tcW w:w="2410"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lastRenderedPageBreak/>
              <w:t>весь педагогічний</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колектив</w:t>
            </w:r>
          </w:p>
        </w:tc>
        <w:tc>
          <w:tcPr>
            <w:tcW w:w="155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грудень, травень</w:t>
            </w:r>
          </w:p>
        </w:tc>
        <w:tc>
          <w:tcPr>
            <w:tcW w:w="1843" w:type="dxa"/>
          </w:tcPr>
          <w:p w:rsidR="005A3C6C" w:rsidRPr="00B230BB" w:rsidRDefault="005A3C6C" w:rsidP="00064BDF">
            <w:pPr>
              <w:tabs>
                <w:tab w:val="left" w:pos="3703"/>
              </w:tabs>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85" w:type="dxa"/>
          </w:tcPr>
          <w:p w:rsidR="005A3C6C" w:rsidRPr="00B230BB" w:rsidRDefault="005A3C6C" w:rsidP="00064BDF">
            <w:pPr>
              <w:tabs>
                <w:tab w:val="left" w:pos="3703"/>
              </w:tabs>
              <w:jc w:val="both"/>
              <w:rPr>
                <w:rFonts w:ascii="Times New Roman" w:hAnsi="Times New Roman" w:cs="Times New Roman"/>
                <w:b/>
                <w:sz w:val="26"/>
                <w:szCs w:val="26"/>
              </w:rPr>
            </w:pPr>
          </w:p>
        </w:tc>
      </w:tr>
      <w:tr w:rsidR="005A3C6C" w:rsidRPr="00B230BB" w:rsidTr="00064BDF">
        <w:tc>
          <w:tcPr>
            <w:tcW w:w="821"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lastRenderedPageBreak/>
              <w:t>3</w:t>
            </w:r>
          </w:p>
        </w:tc>
        <w:tc>
          <w:tcPr>
            <w:tcW w:w="200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Діяльність шкільних методичних об</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єднань.</w:t>
            </w:r>
          </w:p>
        </w:tc>
        <w:tc>
          <w:tcPr>
            <w:tcW w:w="2410"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ШМО вчителів гуманітарно– естетичного циклу, природничо-математичного</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циклу, початкових класів</w:t>
            </w:r>
          </w:p>
        </w:tc>
        <w:tc>
          <w:tcPr>
            <w:tcW w:w="155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грудень, травень</w:t>
            </w:r>
          </w:p>
        </w:tc>
        <w:tc>
          <w:tcPr>
            <w:tcW w:w="1843" w:type="dxa"/>
          </w:tcPr>
          <w:p w:rsidR="005A3C6C" w:rsidRPr="00B230BB" w:rsidRDefault="005A3C6C" w:rsidP="00064BDF">
            <w:pPr>
              <w:tabs>
                <w:tab w:val="left" w:pos="3703"/>
              </w:tabs>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85" w:type="dxa"/>
          </w:tcPr>
          <w:p w:rsidR="005A3C6C" w:rsidRPr="00B230BB" w:rsidRDefault="005A3C6C" w:rsidP="00064BDF">
            <w:pPr>
              <w:tabs>
                <w:tab w:val="left" w:pos="3703"/>
              </w:tabs>
              <w:jc w:val="both"/>
              <w:rPr>
                <w:rFonts w:ascii="Times New Roman" w:hAnsi="Times New Roman" w:cs="Times New Roman"/>
                <w:b/>
                <w:sz w:val="26"/>
                <w:szCs w:val="26"/>
              </w:rPr>
            </w:pPr>
          </w:p>
        </w:tc>
      </w:tr>
      <w:tr w:rsidR="005A3C6C" w:rsidRPr="00B230BB" w:rsidTr="00064BDF">
        <w:tc>
          <w:tcPr>
            <w:tcW w:w="821"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200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Результати ДПА, ЗНО.</w:t>
            </w:r>
          </w:p>
        </w:tc>
        <w:tc>
          <w:tcPr>
            <w:tcW w:w="2410"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аналіз результатів ДПА, ЗНО учнів 4,9,11-х класів</w:t>
            </w:r>
          </w:p>
        </w:tc>
        <w:tc>
          <w:tcPr>
            <w:tcW w:w="155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червень</w:t>
            </w:r>
          </w:p>
        </w:tc>
        <w:tc>
          <w:tcPr>
            <w:tcW w:w="1843" w:type="dxa"/>
          </w:tcPr>
          <w:p w:rsidR="005A3C6C" w:rsidRPr="00B230BB" w:rsidRDefault="005A3C6C" w:rsidP="00064BDF">
            <w:pPr>
              <w:tabs>
                <w:tab w:val="left" w:pos="3703"/>
              </w:tabs>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Адміністрація</w:t>
            </w:r>
          </w:p>
        </w:tc>
        <w:tc>
          <w:tcPr>
            <w:tcW w:w="985" w:type="dxa"/>
          </w:tcPr>
          <w:p w:rsidR="005A3C6C" w:rsidRPr="00B230BB" w:rsidRDefault="005A3C6C" w:rsidP="00064BDF">
            <w:pPr>
              <w:tabs>
                <w:tab w:val="left" w:pos="3703"/>
              </w:tabs>
              <w:jc w:val="both"/>
              <w:rPr>
                <w:rFonts w:ascii="Times New Roman" w:hAnsi="Times New Roman" w:cs="Times New Roman"/>
                <w:b/>
                <w:sz w:val="26"/>
                <w:szCs w:val="26"/>
              </w:rPr>
            </w:pPr>
          </w:p>
        </w:tc>
      </w:tr>
      <w:tr w:rsidR="005A3C6C" w:rsidRPr="00B230BB" w:rsidTr="00064BDF">
        <w:tc>
          <w:tcPr>
            <w:tcW w:w="821"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200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Рівень знань, умінь і навичок учнів з базових дисциплін (українська мова та математика).</w:t>
            </w:r>
          </w:p>
        </w:tc>
        <w:tc>
          <w:tcPr>
            <w:tcW w:w="2410"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результати знань, умінь та навичок учнів 3 – 10</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класів з української мови та матемитики</w:t>
            </w:r>
          </w:p>
        </w:tc>
        <w:tc>
          <w:tcPr>
            <w:tcW w:w="155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грудень,</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1843" w:type="dxa"/>
          </w:tcPr>
          <w:p w:rsidR="005A3C6C" w:rsidRPr="00B230BB" w:rsidRDefault="005A3C6C" w:rsidP="00064BDF">
            <w:pPr>
              <w:tabs>
                <w:tab w:val="left" w:pos="3703"/>
              </w:tabs>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85" w:type="dxa"/>
          </w:tcPr>
          <w:p w:rsidR="005A3C6C" w:rsidRPr="00B230BB" w:rsidRDefault="005A3C6C" w:rsidP="00064BDF">
            <w:pPr>
              <w:tabs>
                <w:tab w:val="left" w:pos="3703"/>
              </w:tabs>
              <w:jc w:val="both"/>
              <w:rPr>
                <w:rFonts w:ascii="Times New Roman" w:hAnsi="Times New Roman" w:cs="Times New Roman"/>
                <w:b/>
                <w:sz w:val="26"/>
                <w:szCs w:val="26"/>
              </w:rPr>
            </w:pPr>
          </w:p>
        </w:tc>
      </w:tr>
    </w:tbl>
    <w:p w:rsidR="005A3C6C" w:rsidRPr="00B230BB" w:rsidRDefault="005A3C6C" w:rsidP="005A3C6C">
      <w:pPr>
        <w:tabs>
          <w:tab w:val="left" w:pos="3703"/>
        </w:tabs>
        <w:spacing w:after="0"/>
        <w:jc w:val="both"/>
        <w:rPr>
          <w:rFonts w:ascii="Times New Roman" w:hAnsi="Times New Roman" w:cs="Times New Roman"/>
          <w:b/>
          <w:color w:val="C00000"/>
          <w:sz w:val="26"/>
          <w:szCs w:val="26"/>
        </w:rPr>
      </w:pPr>
    </w:p>
    <w:p w:rsidR="005A3C6C" w:rsidRPr="00B230BB" w:rsidRDefault="005A3C6C" w:rsidP="005A3C6C">
      <w:pPr>
        <w:tabs>
          <w:tab w:val="left" w:pos="3703"/>
        </w:tabs>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rPr>
        <w:t>3.2. План – графік проведення контрольних робіт за завданнями адміністрації школи</w:t>
      </w:r>
    </w:p>
    <w:tbl>
      <w:tblPr>
        <w:tblStyle w:val="aa"/>
        <w:tblW w:w="0" w:type="auto"/>
        <w:tblLook w:val="04A0" w:firstRow="1" w:lastRow="0" w:firstColumn="1" w:lastColumn="0" w:noHBand="0" w:noVBand="1"/>
      </w:tblPr>
      <w:tblGrid>
        <w:gridCol w:w="804"/>
        <w:gridCol w:w="4247"/>
        <w:gridCol w:w="1669"/>
        <w:gridCol w:w="2080"/>
        <w:gridCol w:w="827"/>
      </w:tblGrid>
      <w:tr w:rsidR="005A3C6C" w:rsidRPr="00B230BB" w:rsidTr="00064BDF">
        <w:trPr>
          <w:cantSplit/>
          <w:trHeight w:val="2159"/>
        </w:trPr>
        <w:tc>
          <w:tcPr>
            <w:tcW w:w="804" w:type="dxa"/>
            <w:vAlign w:val="center"/>
          </w:tcPr>
          <w:p w:rsidR="005A3C6C" w:rsidRPr="00B230BB" w:rsidRDefault="005A3C6C" w:rsidP="00064BDF">
            <w:pPr>
              <w:tabs>
                <w:tab w:val="left" w:pos="3703"/>
              </w:tabs>
              <w:jc w:val="center"/>
              <w:rPr>
                <w:rFonts w:ascii="Times New Roman" w:hAnsi="Times New Roman" w:cs="Times New Roman"/>
                <w:b/>
                <w:sz w:val="26"/>
                <w:szCs w:val="26"/>
              </w:rPr>
            </w:pPr>
            <w:r w:rsidRPr="00B230BB">
              <w:rPr>
                <w:rFonts w:ascii="Times New Roman" w:hAnsi="Times New Roman" w:cs="Times New Roman"/>
                <w:b/>
                <w:sz w:val="26"/>
                <w:szCs w:val="26"/>
              </w:rPr>
              <w:t>№з/п</w:t>
            </w:r>
          </w:p>
        </w:tc>
        <w:tc>
          <w:tcPr>
            <w:tcW w:w="4247" w:type="dxa"/>
            <w:vAlign w:val="center"/>
          </w:tcPr>
          <w:p w:rsidR="005A3C6C" w:rsidRPr="00B230BB" w:rsidRDefault="005A3C6C" w:rsidP="00064BDF">
            <w:pPr>
              <w:tabs>
                <w:tab w:val="left" w:pos="3703"/>
              </w:tabs>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669" w:type="dxa"/>
            <w:textDirection w:val="btLr"/>
            <w:vAlign w:val="center"/>
          </w:tcPr>
          <w:p w:rsidR="005A3C6C" w:rsidRPr="00B230BB" w:rsidRDefault="005A3C6C" w:rsidP="00064BDF">
            <w:pPr>
              <w:tabs>
                <w:tab w:val="left" w:pos="3703"/>
              </w:tabs>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2080" w:type="dxa"/>
            <w:vAlign w:val="center"/>
          </w:tcPr>
          <w:p w:rsidR="005A3C6C" w:rsidRPr="00B230BB" w:rsidRDefault="005A3C6C" w:rsidP="00064BDF">
            <w:pPr>
              <w:tabs>
                <w:tab w:val="left" w:pos="3703"/>
              </w:tabs>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27" w:type="dxa"/>
            <w:textDirection w:val="btLr"/>
            <w:vAlign w:val="center"/>
          </w:tcPr>
          <w:p w:rsidR="005A3C6C" w:rsidRPr="00B230BB" w:rsidRDefault="005A3C6C" w:rsidP="00064BDF">
            <w:pPr>
              <w:tabs>
                <w:tab w:val="left" w:pos="3703"/>
              </w:tabs>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r w:rsidR="005A3C6C" w:rsidRPr="00B230BB" w:rsidTr="00064BDF">
        <w:tc>
          <w:tcPr>
            <w:tcW w:w="804"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247"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 xml:space="preserve">1. Контроль знань, умінь та навичок учнів 4-11-х класів з української мови та математики. </w:t>
            </w:r>
          </w:p>
        </w:tc>
        <w:tc>
          <w:tcPr>
            <w:tcW w:w="166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грудень,</w:t>
            </w:r>
          </w:p>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080" w:type="dxa"/>
          </w:tcPr>
          <w:p w:rsidR="005A3C6C" w:rsidRPr="00B230BB" w:rsidRDefault="005A3C6C" w:rsidP="00064BDF">
            <w:pPr>
              <w:tabs>
                <w:tab w:val="left" w:pos="3703"/>
              </w:tabs>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27" w:type="dxa"/>
          </w:tcPr>
          <w:p w:rsidR="005A3C6C" w:rsidRPr="00B230BB" w:rsidRDefault="005A3C6C" w:rsidP="00064BDF">
            <w:pPr>
              <w:tabs>
                <w:tab w:val="left" w:pos="3703"/>
              </w:tabs>
              <w:jc w:val="both"/>
              <w:rPr>
                <w:rFonts w:ascii="Times New Roman" w:hAnsi="Times New Roman" w:cs="Times New Roman"/>
                <w:sz w:val="26"/>
                <w:szCs w:val="26"/>
              </w:rPr>
            </w:pPr>
          </w:p>
        </w:tc>
      </w:tr>
      <w:tr w:rsidR="005A3C6C" w:rsidRPr="00B230BB" w:rsidTr="00064BDF">
        <w:tc>
          <w:tcPr>
            <w:tcW w:w="804"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247"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Контроль знань, умінь та навичок учнів 3 – 11-х класів з предметів, які підлягають внутрішньому контролю.</w:t>
            </w:r>
          </w:p>
        </w:tc>
        <w:tc>
          <w:tcPr>
            <w:tcW w:w="1669" w:type="dxa"/>
          </w:tcPr>
          <w:p w:rsidR="005A3C6C" w:rsidRPr="00B230BB" w:rsidRDefault="005A3C6C" w:rsidP="00064BDF">
            <w:pPr>
              <w:tabs>
                <w:tab w:val="left" w:pos="3703"/>
              </w:tabs>
              <w:jc w:val="both"/>
              <w:rPr>
                <w:rFonts w:ascii="Times New Roman" w:hAnsi="Times New Roman" w:cs="Times New Roman"/>
                <w:sz w:val="26"/>
                <w:szCs w:val="26"/>
              </w:rPr>
            </w:pPr>
            <w:r w:rsidRPr="00B230BB">
              <w:rPr>
                <w:rFonts w:ascii="Times New Roman" w:hAnsi="Times New Roman" w:cs="Times New Roman"/>
                <w:sz w:val="26"/>
                <w:szCs w:val="26"/>
              </w:rPr>
              <w:t>за окремим планом</w:t>
            </w:r>
          </w:p>
        </w:tc>
        <w:tc>
          <w:tcPr>
            <w:tcW w:w="2080" w:type="dxa"/>
          </w:tcPr>
          <w:p w:rsidR="005A3C6C" w:rsidRPr="00B230BB" w:rsidRDefault="005A3C6C" w:rsidP="00064BDF">
            <w:pPr>
              <w:tabs>
                <w:tab w:val="left" w:pos="3703"/>
              </w:tabs>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27" w:type="dxa"/>
          </w:tcPr>
          <w:p w:rsidR="005A3C6C" w:rsidRPr="00B230BB" w:rsidRDefault="005A3C6C" w:rsidP="00064BDF">
            <w:pPr>
              <w:tabs>
                <w:tab w:val="left" w:pos="3703"/>
              </w:tabs>
              <w:jc w:val="both"/>
              <w:rPr>
                <w:rFonts w:ascii="Times New Roman" w:hAnsi="Times New Roman" w:cs="Times New Roman"/>
                <w:sz w:val="26"/>
                <w:szCs w:val="26"/>
              </w:rPr>
            </w:pPr>
          </w:p>
        </w:tc>
      </w:tr>
    </w:tbl>
    <w:p w:rsidR="005A3C6C" w:rsidRPr="00B230BB" w:rsidRDefault="005A3C6C" w:rsidP="005A3C6C">
      <w:pPr>
        <w:tabs>
          <w:tab w:val="left" w:pos="3703"/>
        </w:tabs>
        <w:spacing w:after="0"/>
        <w:jc w:val="both"/>
        <w:rPr>
          <w:rFonts w:ascii="Times New Roman" w:hAnsi="Times New Roman" w:cs="Times New Roman"/>
          <w:color w:val="C00000"/>
          <w:sz w:val="26"/>
          <w:szCs w:val="26"/>
        </w:rPr>
      </w:pPr>
    </w:p>
    <w:p w:rsidR="005A3C6C" w:rsidRPr="00B230BB" w:rsidRDefault="005A3C6C" w:rsidP="005A3C6C">
      <w:pPr>
        <w:tabs>
          <w:tab w:val="left" w:pos="3703"/>
        </w:tabs>
        <w:spacing w:after="0"/>
        <w:jc w:val="center"/>
        <w:rPr>
          <w:rFonts w:ascii="Times New Roman" w:hAnsi="Times New Roman" w:cs="Times New Roman"/>
          <w:b/>
          <w:sz w:val="26"/>
          <w:szCs w:val="26"/>
        </w:rPr>
      </w:pPr>
      <w:r w:rsidRPr="00B230BB">
        <w:rPr>
          <w:rFonts w:ascii="Times New Roman" w:hAnsi="Times New Roman" w:cs="Times New Roman"/>
          <w:b/>
          <w:sz w:val="26"/>
          <w:szCs w:val="26"/>
        </w:rPr>
        <w:t>Розділ І</w:t>
      </w:r>
      <w:r w:rsidRPr="00B230BB">
        <w:rPr>
          <w:rFonts w:ascii="Times New Roman" w:hAnsi="Times New Roman" w:cs="Times New Roman"/>
          <w:b/>
          <w:sz w:val="26"/>
          <w:szCs w:val="26"/>
          <w:lang w:val="en-US"/>
        </w:rPr>
        <w:t>V</w:t>
      </w:r>
    </w:p>
    <w:p w:rsidR="005A3C6C" w:rsidRPr="00B230BB" w:rsidRDefault="005A3C6C" w:rsidP="005A3C6C">
      <w:pPr>
        <w:tabs>
          <w:tab w:val="left" w:pos="3703"/>
        </w:tabs>
        <w:spacing w:after="0"/>
        <w:jc w:val="center"/>
        <w:rPr>
          <w:rFonts w:ascii="Times New Roman" w:hAnsi="Times New Roman" w:cs="Times New Roman"/>
          <w:b/>
          <w:sz w:val="26"/>
          <w:szCs w:val="26"/>
        </w:rPr>
      </w:pPr>
      <w:r w:rsidRPr="00B230BB">
        <w:rPr>
          <w:rFonts w:ascii="Times New Roman" w:hAnsi="Times New Roman" w:cs="Times New Roman"/>
          <w:b/>
          <w:sz w:val="26"/>
          <w:szCs w:val="26"/>
        </w:rPr>
        <w:t>ПЕДАГОГІЧНА ДІЯЛЬНІСТЬ ПЕДАГОГІЧНИХ ПАЦІВНИКІВ ЗАКЛАДУ ОСВІТИ</w:t>
      </w:r>
    </w:p>
    <w:p w:rsidR="005A3C6C" w:rsidRPr="00B230BB" w:rsidRDefault="005A3C6C" w:rsidP="005A3C6C">
      <w:pPr>
        <w:tabs>
          <w:tab w:val="left" w:pos="2370"/>
        </w:tabs>
        <w:ind w:firstLine="567"/>
        <w:jc w:val="both"/>
        <w:rPr>
          <w:rFonts w:ascii="Times New Roman" w:eastAsia="Calibri" w:hAnsi="Times New Roman" w:cs="Times New Roman"/>
          <w:b/>
          <w:sz w:val="24"/>
          <w:szCs w:val="24"/>
        </w:rPr>
      </w:pPr>
      <w:r w:rsidRPr="00B230BB">
        <w:rPr>
          <w:rFonts w:ascii="Times New Roman" w:hAnsi="Times New Roman" w:cs="Times New Roman"/>
          <w:b/>
          <w:sz w:val="26"/>
          <w:szCs w:val="26"/>
        </w:rPr>
        <w:tab/>
      </w:r>
      <w:r w:rsidRPr="00B230BB">
        <w:rPr>
          <w:rFonts w:ascii="Times New Roman" w:eastAsia="Calibri" w:hAnsi="Times New Roman" w:cs="Times New Roman"/>
          <w:b/>
          <w:sz w:val="24"/>
          <w:szCs w:val="24"/>
        </w:rPr>
        <w:t>4.1. Організація методичної роботи педагогічних працівників</w:t>
      </w:r>
    </w:p>
    <w:p w:rsidR="005A3C6C" w:rsidRPr="00B230BB" w:rsidRDefault="005A3C6C" w:rsidP="005A3C6C">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right="-18" w:firstLine="567"/>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Методична робота як система цілеспрямованої, теоретичної, практичної, колективної та індивідуальної діяльності педагогів спрямована на підвищення педагогічної мобільності та професійної майстерності вчителів в усіх аспектах дає можливість виділити традиційно притаманні їй основні функції</w:t>
      </w:r>
      <w:r w:rsidRPr="00B230BB">
        <w:rPr>
          <w:rFonts w:ascii="Times New Roman" w:eastAsia="Times New Roman" w:hAnsi="Times New Roman" w:cs="Times New Roman"/>
          <w:b/>
          <w:sz w:val="24"/>
          <w:szCs w:val="24"/>
        </w:rPr>
        <w:t>:</w:t>
      </w:r>
    </w:p>
    <w:p w:rsidR="005A3C6C" w:rsidRPr="00B230BB" w:rsidRDefault="005A3C6C" w:rsidP="005A3C6C">
      <w:pPr>
        <w:tabs>
          <w:tab w:val="num" w:pos="0"/>
          <w:tab w:val="left" w:pos="284"/>
        </w:tabs>
        <w:spacing w:after="0"/>
        <w:ind w:right="-22" w:firstLine="567"/>
        <w:jc w:val="both"/>
        <w:rPr>
          <w:rFonts w:ascii="Times New Roman" w:eastAsia="Times New Roman" w:hAnsi="Times New Roman" w:cs="Times New Roman"/>
          <w:sz w:val="24"/>
          <w:szCs w:val="24"/>
        </w:rPr>
      </w:pPr>
      <w:r w:rsidRPr="00B230BB">
        <w:rPr>
          <w:rFonts w:ascii="Times New Roman" w:eastAsia="Times New Roman" w:hAnsi="Times New Roman" w:cs="Times New Roman"/>
          <w:b/>
          <w:sz w:val="24"/>
          <w:szCs w:val="24"/>
        </w:rPr>
        <w:lastRenderedPageBreak/>
        <w:t>діагностичну</w:t>
      </w:r>
      <w:r w:rsidRPr="00B230BB">
        <w:rPr>
          <w:rFonts w:ascii="Times New Roman" w:eastAsia="Times New Roman" w:hAnsi="Times New Roman" w:cs="Times New Roman"/>
          <w:sz w:val="24"/>
          <w:szCs w:val="24"/>
        </w:rPr>
        <w:t>, яка дає можливість виявити розрив між рівнем компетентності та вимогами    до професійної діяльності вчителя на рівні встановлених державних стандартів;</w:t>
      </w:r>
    </w:p>
    <w:p w:rsidR="005A3C6C" w:rsidRPr="00B230BB" w:rsidRDefault="005A3C6C" w:rsidP="005A3C6C">
      <w:pPr>
        <w:tabs>
          <w:tab w:val="num" w:pos="0"/>
          <w:tab w:val="left" w:pos="284"/>
        </w:tabs>
        <w:spacing w:after="0"/>
        <w:ind w:right="-22" w:firstLine="567"/>
        <w:jc w:val="both"/>
        <w:rPr>
          <w:rFonts w:ascii="Times New Roman" w:eastAsia="Times New Roman" w:hAnsi="Times New Roman" w:cs="Times New Roman"/>
          <w:sz w:val="24"/>
          <w:szCs w:val="24"/>
        </w:rPr>
      </w:pPr>
      <w:r w:rsidRPr="00B230BB">
        <w:rPr>
          <w:rFonts w:ascii="Times New Roman" w:eastAsia="Times New Roman" w:hAnsi="Times New Roman" w:cs="Times New Roman"/>
          <w:b/>
          <w:sz w:val="24"/>
          <w:szCs w:val="24"/>
        </w:rPr>
        <w:t>відновлюючу</w:t>
      </w:r>
      <w:r w:rsidRPr="00B230BB">
        <w:rPr>
          <w:rFonts w:ascii="Times New Roman" w:eastAsia="Times New Roman" w:hAnsi="Times New Roman" w:cs="Times New Roman"/>
          <w:sz w:val="24"/>
          <w:szCs w:val="24"/>
        </w:rPr>
        <w:t>, яка передбачає поповнення та поглиблення знань відповідно до змін у змісті освіти;</w:t>
      </w:r>
    </w:p>
    <w:p w:rsidR="005A3C6C" w:rsidRPr="00B230BB" w:rsidRDefault="005A3C6C" w:rsidP="005A3C6C">
      <w:pPr>
        <w:tabs>
          <w:tab w:val="num" w:pos="0"/>
          <w:tab w:val="left" w:pos="284"/>
        </w:tabs>
        <w:spacing w:after="0"/>
        <w:ind w:right="-22" w:firstLine="567"/>
        <w:jc w:val="both"/>
        <w:rPr>
          <w:rFonts w:ascii="Times New Roman" w:eastAsia="Times New Roman" w:hAnsi="Times New Roman" w:cs="Times New Roman"/>
          <w:sz w:val="24"/>
          <w:szCs w:val="24"/>
        </w:rPr>
      </w:pPr>
      <w:r w:rsidRPr="00B230BB">
        <w:rPr>
          <w:rFonts w:ascii="Times New Roman" w:eastAsia="Times New Roman" w:hAnsi="Times New Roman" w:cs="Times New Roman"/>
          <w:b/>
          <w:sz w:val="24"/>
          <w:szCs w:val="24"/>
        </w:rPr>
        <w:t>коригуючу</w:t>
      </w:r>
      <w:r w:rsidRPr="00B230BB">
        <w:rPr>
          <w:rFonts w:ascii="Times New Roman" w:eastAsia="Times New Roman" w:hAnsi="Times New Roman" w:cs="Times New Roman"/>
          <w:sz w:val="24"/>
          <w:szCs w:val="24"/>
        </w:rPr>
        <w:t xml:space="preserve">, яка передбачає внесення змін до науково-методичної інформації  з урахуванням нових психолого-педагогічних теорій  до потреб кожного вчителя; </w:t>
      </w:r>
    </w:p>
    <w:p w:rsidR="005A3C6C" w:rsidRPr="00B230BB" w:rsidRDefault="005A3C6C" w:rsidP="005A3C6C">
      <w:pPr>
        <w:tabs>
          <w:tab w:val="num" w:pos="0"/>
          <w:tab w:val="left" w:pos="284"/>
        </w:tabs>
        <w:spacing w:after="0"/>
        <w:ind w:right="-22" w:firstLine="567"/>
        <w:jc w:val="both"/>
        <w:rPr>
          <w:rFonts w:ascii="Times New Roman" w:eastAsia="Times New Roman" w:hAnsi="Times New Roman" w:cs="Times New Roman"/>
          <w:sz w:val="24"/>
          <w:szCs w:val="24"/>
        </w:rPr>
      </w:pPr>
      <w:r w:rsidRPr="00B230BB">
        <w:rPr>
          <w:rFonts w:ascii="Times New Roman" w:eastAsia="Times New Roman" w:hAnsi="Times New Roman" w:cs="Times New Roman"/>
          <w:b/>
          <w:sz w:val="24"/>
          <w:szCs w:val="24"/>
        </w:rPr>
        <w:t>компенсаційну</w:t>
      </w:r>
      <w:r w:rsidRPr="00B230BB">
        <w:rPr>
          <w:rFonts w:ascii="Times New Roman" w:eastAsia="Times New Roman" w:hAnsi="Times New Roman" w:cs="Times New Roman"/>
          <w:sz w:val="24"/>
          <w:szCs w:val="24"/>
        </w:rPr>
        <w:t>, яка сприяє оновленню знань і вмінь педагогів відповідно до потреб життя, формуванню професійної мобільності педагогів;</w:t>
      </w:r>
    </w:p>
    <w:p w:rsidR="005A3C6C" w:rsidRPr="00B230BB" w:rsidRDefault="005A3C6C" w:rsidP="005A3C6C">
      <w:pPr>
        <w:tabs>
          <w:tab w:val="num" w:pos="0"/>
          <w:tab w:val="left" w:pos="284"/>
        </w:tabs>
        <w:spacing w:after="0"/>
        <w:ind w:right="-22" w:firstLine="567"/>
        <w:jc w:val="both"/>
        <w:rPr>
          <w:rFonts w:ascii="Times New Roman" w:eastAsia="Times New Roman" w:hAnsi="Times New Roman" w:cs="Times New Roman"/>
          <w:sz w:val="24"/>
          <w:szCs w:val="24"/>
        </w:rPr>
      </w:pPr>
      <w:r w:rsidRPr="00B230BB">
        <w:rPr>
          <w:rFonts w:ascii="Times New Roman" w:eastAsia="Times New Roman" w:hAnsi="Times New Roman" w:cs="Times New Roman"/>
          <w:b/>
          <w:sz w:val="24"/>
          <w:szCs w:val="24"/>
        </w:rPr>
        <w:t>прогностичну (випереджуючу),</w:t>
      </w:r>
      <w:r w:rsidRPr="00B230BB">
        <w:rPr>
          <w:rFonts w:ascii="Times New Roman" w:eastAsia="Times New Roman" w:hAnsi="Times New Roman" w:cs="Times New Roman"/>
          <w:sz w:val="24"/>
          <w:szCs w:val="24"/>
        </w:rPr>
        <w:t xml:space="preserve"> яка вимагає визначення знань та вмінь, необхідних педагогам  у майбутньому;</w:t>
      </w:r>
    </w:p>
    <w:p w:rsidR="005A3C6C" w:rsidRPr="00B230BB" w:rsidRDefault="005A3C6C" w:rsidP="005A3C6C">
      <w:pPr>
        <w:tabs>
          <w:tab w:val="num" w:pos="0"/>
          <w:tab w:val="left" w:pos="284"/>
        </w:tabs>
        <w:spacing w:after="0"/>
        <w:ind w:right="-22" w:firstLine="567"/>
        <w:jc w:val="both"/>
        <w:rPr>
          <w:rFonts w:ascii="Times New Roman" w:eastAsia="Times New Roman" w:hAnsi="Times New Roman" w:cs="Times New Roman"/>
          <w:sz w:val="24"/>
          <w:szCs w:val="24"/>
        </w:rPr>
      </w:pPr>
      <w:r w:rsidRPr="00B230BB">
        <w:rPr>
          <w:rFonts w:ascii="Times New Roman" w:eastAsia="Times New Roman" w:hAnsi="Times New Roman" w:cs="Times New Roman"/>
          <w:b/>
          <w:sz w:val="24"/>
          <w:szCs w:val="24"/>
        </w:rPr>
        <w:t>моделюючу</w:t>
      </w:r>
      <w:r w:rsidRPr="00B230BB">
        <w:rPr>
          <w:rFonts w:ascii="Times New Roman" w:eastAsia="Times New Roman" w:hAnsi="Times New Roman" w:cs="Times New Roman"/>
          <w:sz w:val="24"/>
          <w:szCs w:val="24"/>
        </w:rPr>
        <w:t>, яка забезпечує розроблення перспективи та орієнтирів педагогічної діяльності;</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Для вирішення цієї  проблеми  поставлені такі завдання :</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наукова підготовка педагогів;</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оволодіння інноваційними формами та методами навчання;</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пізнання вікових та психологічних особливостей учнів;</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оволодіння системою моніторингу результативності своєї педагогічної діяльності кожним вчителем та планування подальшої роботи, направленої на підвищення професійної майстерності;</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вивчення та застосування нових навчальних планів, програм, підручників, посібників тощо;</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діагностика та створення банку даних професійної підготовки педагогів;</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забезпечення високого наукового та методичного рівня навчання;</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удосконалення форм роботи по запровадженню нетрадиційних форм і методів організації навчання, інноваційних технологій та передового педагогічного досвіду;</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заохочування та залучення вчителів до науково-дослідницької та експериментальної роботи;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активізація співробітництва вчителя й учня на уроках, направлених на розвиток самостійної праці школяра;</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активізація роботи школи молодого вчителя;</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активізація роботи методичних кафедр та творчих груп вчителів  з актуальних питань навчально-виховного процесу;</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розширення ділових контактів з вищими навчальними закладами міста;</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підвищення практичної спрямованості у роботі методичної ради;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активізація роботи учителів з метою розвитку природних здібностей школярів, творчої співпраці вчителя й учня та залучення до роботи  в Малій академії наук;</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введення в навчальний процес комп’ютерно - орієнтованих технологій, інструментів дистанційного навчання;</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організація, інформаційно - методичне і нормативно-правове супроводження роботи з метою реалізації нормативно-законодавчих документів та регіональних програм з питань соціального захисту дітей.</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З метою удосконалення особистісно орієнтованого спрямування усіх аспектів освітнього процесу, підвищення рівня педагогічної майстерності визначити, як основні, наступні форми   методичної  роботи: </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Колективні  форми  роботи: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педагогічна рада;</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методична рада;</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методична оперативна нарада;</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методичні комісії (методичне об’єднання);</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lastRenderedPageBreak/>
        <w:t>•</w:t>
      </w:r>
      <w:r w:rsidRPr="00B230BB">
        <w:rPr>
          <w:rFonts w:ascii="Times New Roman" w:eastAsia="Times New Roman" w:hAnsi="Times New Roman" w:cs="Times New Roman"/>
          <w:color w:val="000000"/>
          <w:sz w:val="24"/>
          <w:szCs w:val="24"/>
        </w:rPr>
        <w:tab/>
        <w:t>творчі групи (лабораторії) по впровадженню інноваційних технологій;</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 xml:space="preserve">групи педагогів (методичні студії): «Педагог-майстер», «Педагог-професіонал», «Педагог-початківець», </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методичні івенти;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психолого - педагогічні семінари;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педагогічні виставки;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                                          Індивідуальні  форми  роботи: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методичні консультації;</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співбесіди;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наставництво;</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робота над методичною темою;</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атестація;</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курси підвищення кваліфікації;</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творчі звіти;</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самоосвіта вчителів;</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участь у професійних конкурсах;</w:t>
      </w:r>
    </w:p>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Times New Roman"/>
          <w:color w:val="000000"/>
          <w:sz w:val="24"/>
          <w:szCs w:val="24"/>
        </w:rPr>
        <w:tab/>
        <w:t>аналіз уроків; участь у методичних івентах.</w:t>
      </w:r>
    </w:p>
    <w:p w:rsidR="005A3C6C" w:rsidRPr="00B230BB" w:rsidRDefault="005A3C6C" w:rsidP="005A3C6C">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567" w:firstLine="567"/>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 xml:space="preserve">     Для забезпечення безперервності навчання педагогів, опанування ними новітніх педагогічних технологій та вирішення проблеми, поставленої педагогічним колективом ліцею організувати  роботу  в  таких  напрямках: </w:t>
      </w:r>
    </w:p>
    <w:tbl>
      <w:tblPr>
        <w:tblStyle w:val="10"/>
        <w:tblW w:w="0" w:type="auto"/>
        <w:tblInd w:w="-459" w:type="dxa"/>
        <w:tblLook w:val="04A0" w:firstRow="1" w:lastRow="0" w:firstColumn="1" w:lastColumn="0" w:noHBand="0" w:noVBand="1"/>
      </w:tblPr>
      <w:tblGrid>
        <w:gridCol w:w="657"/>
        <w:gridCol w:w="4274"/>
        <w:gridCol w:w="1813"/>
        <w:gridCol w:w="1937"/>
        <w:gridCol w:w="1407"/>
      </w:tblGrid>
      <w:tr w:rsidR="005A3C6C" w:rsidRPr="00B230BB" w:rsidTr="00064BDF">
        <w:tc>
          <w:tcPr>
            <w:tcW w:w="693" w:type="dxa"/>
          </w:tcPr>
          <w:p w:rsidR="005A3C6C" w:rsidRPr="00B230BB" w:rsidRDefault="005A3C6C" w:rsidP="00064BDF">
            <w:pPr>
              <w:jc w:val="center"/>
              <w:rPr>
                <w:rFonts w:eastAsia="Calibri"/>
                <w:b/>
                <w:sz w:val="24"/>
                <w:szCs w:val="24"/>
                <w:lang w:val="uk-UA"/>
              </w:rPr>
            </w:pPr>
            <w:r w:rsidRPr="00B230BB">
              <w:rPr>
                <w:rFonts w:eastAsia="Calibri"/>
                <w:b/>
                <w:sz w:val="24"/>
                <w:szCs w:val="24"/>
                <w:lang w:val="uk-UA"/>
              </w:rPr>
              <w:t>№</w:t>
            </w:r>
          </w:p>
          <w:p w:rsidR="005A3C6C" w:rsidRPr="00B230BB" w:rsidRDefault="005A3C6C" w:rsidP="00064BDF">
            <w:pPr>
              <w:jc w:val="center"/>
              <w:rPr>
                <w:rFonts w:eastAsia="Calibri"/>
                <w:b/>
                <w:sz w:val="24"/>
                <w:szCs w:val="24"/>
                <w:lang w:val="uk-UA"/>
              </w:rPr>
            </w:pPr>
            <w:r w:rsidRPr="00B230BB">
              <w:rPr>
                <w:rFonts w:eastAsia="Calibri"/>
                <w:b/>
                <w:sz w:val="24"/>
                <w:szCs w:val="24"/>
                <w:lang w:val="uk-UA"/>
              </w:rPr>
              <w:t>з/п</w:t>
            </w:r>
          </w:p>
        </w:tc>
        <w:tc>
          <w:tcPr>
            <w:tcW w:w="4751" w:type="dxa"/>
          </w:tcPr>
          <w:p w:rsidR="005A3C6C" w:rsidRPr="00B230BB" w:rsidRDefault="005A3C6C" w:rsidP="00064BDF">
            <w:pPr>
              <w:jc w:val="center"/>
              <w:rPr>
                <w:rFonts w:eastAsia="Calibri"/>
                <w:b/>
                <w:sz w:val="24"/>
                <w:szCs w:val="24"/>
                <w:lang w:val="uk-UA"/>
              </w:rPr>
            </w:pPr>
            <w:r w:rsidRPr="00B230BB">
              <w:rPr>
                <w:rFonts w:eastAsia="Calibri"/>
                <w:b/>
                <w:sz w:val="24"/>
                <w:szCs w:val="24"/>
                <w:lang w:val="uk-UA"/>
              </w:rPr>
              <w:t>Заходи</w:t>
            </w:r>
          </w:p>
        </w:tc>
        <w:tc>
          <w:tcPr>
            <w:tcW w:w="1526" w:type="dxa"/>
          </w:tcPr>
          <w:p w:rsidR="005A3C6C" w:rsidRPr="00B230BB" w:rsidRDefault="005A3C6C" w:rsidP="00064BDF">
            <w:pPr>
              <w:jc w:val="center"/>
              <w:rPr>
                <w:rFonts w:eastAsia="Calibri"/>
                <w:b/>
                <w:sz w:val="24"/>
                <w:szCs w:val="24"/>
                <w:lang w:val="uk-UA"/>
              </w:rPr>
            </w:pPr>
            <w:r w:rsidRPr="00B230BB">
              <w:rPr>
                <w:rFonts w:eastAsia="Calibri"/>
                <w:b/>
                <w:sz w:val="24"/>
                <w:szCs w:val="24"/>
                <w:lang w:val="uk-UA"/>
              </w:rPr>
              <w:t>Термін виконання</w:t>
            </w:r>
          </w:p>
        </w:tc>
        <w:tc>
          <w:tcPr>
            <w:tcW w:w="1937" w:type="dxa"/>
          </w:tcPr>
          <w:p w:rsidR="005A3C6C" w:rsidRPr="00B230BB" w:rsidRDefault="005A3C6C" w:rsidP="00064BDF">
            <w:pPr>
              <w:jc w:val="center"/>
              <w:rPr>
                <w:rFonts w:eastAsia="Calibri"/>
                <w:b/>
                <w:sz w:val="24"/>
                <w:szCs w:val="24"/>
                <w:lang w:val="uk-UA"/>
              </w:rPr>
            </w:pPr>
            <w:r w:rsidRPr="00B230BB">
              <w:rPr>
                <w:rFonts w:eastAsia="Calibri"/>
                <w:b/>
                <w:sz w:val="24"/>
                <w:szCs w:val="24"/>
                <w:lang w:val="uk-UA"/>
              </w:rPr>
              <w:t>Відповідальний</w:t>
            </w:r>
          </w:p>
        </w:tc>
        <w:tc>
          <w:tcPr>
            <w:tcW w:w="1407" w:type="dxa"/>
          </w:tcPr>
          <w:p w:rsidR="005A3C6C" w:rsidRPr="00B230BB" w:rsidRDefault="005A3C6C" w:rsidP="00064BDF">
            <w:pPr>
              <w:jc w:val="center"/>
              <w:rPr>
                <w:rFonts w:eastAsia="Calibri"/>
                <w:b/>
                <w:sz w:val="24"/>
                <w:szCs w:val="24"/>
                <w:lang w:val="uk-UA"/>
              </w:rPr>
            </w:pPr>
            <w:r w:rsidRPr="00B230BB">
              <w:rPr>
                <w:rFonts w:eastAsia="Calibri"/>
                <w:b/>
                <w:sz w:val="24"/>
                <w:szCs w:val="24"/>
                <w:lang w:val="uk-UA"/>
              </w:rPr>
              <w:t>Відмітка про виконання</w:t>
            </w:r>
          </w:p>
        </w:tc>
      </w:tr>
      <w:tr w:rsidR="005A3C6C" w:rsidRPr="00B230BB" w:rsidTr="00064BDF">
        <w:tc>
          <w:tcPr>
            <w:tcW w:w="693" w:type="dxa"/>
          </w:tcPr>
          <w:p w:rsidR="005A3C6C" w:rsidRPr="00B230BB" w:rsidRDefault="005A3C6C" w:rsidP="00064BDF">
            <w:pPr>
              <w:jc w:val="center"/>
              <w:rPr>
                <w:rFonts w:eastAsia="Calibri"/>
                <w:b/>
                <w:sz w:val="24"/>
                <w:szCs w:val="24"/>
                <w:lang w:val="uk-UA"/>
              </w:rPr>
            </w:pPr>
          </w:p>
        </w:tc>
        <w:tc>
          <w:tcPr>
            <w:tcW w:w="4751" w:type="dxa"/>
          </w:tcPr>
          <w:p w:rsidR="005A3C6C" w:rsidRPr="00B230BB" w:rsidRDefault="005A3C6C" w:rsidP="00064BDF">
            <w:pPr>
              <w:jc w:val="center"/>
              <w:rPr>
                <w:rFonts w:eastAsia="Calibri"/>
                <w:b/>
                <w:sz w:val="24"/>
                <w:szCs w:val="24"/>
                <w:lang w:val="uk-UA"/>
              </w:rPr>
            </w:pPr>
            <w:r w:rsidRPr="00B230BB">
              <w:rPr>
                <w:rFonts w:eastAsia="Calibri"/>
                <w:b/>
                <w:sz w:val="24"/>
                <w:szCs w:val="24"/>
                <w:lang w:val="uk-UA"/>
              </w:rPr>
              <w:t>СЕРПЕНЬ</w:t>
            </w:r>
          </w:p>
        </w:tc>
        <w:tc>
          <w:tcPr>
            <w:tcW w:w="1526" w:type="dxa"/>
          </w:tcPr>
          <w:p w:rsidR="005A3C6C" w:rsidRPr="00B230BB" w:rsidRDefault="005A3C6C" w:rsidP="00064BDF">
            <w:pPr>
              <w:jc w:val="center"/>
              <w:rPr>
                <w:rFonts w:eastAsia="Calibri"/>
                <w:b/>
                <w:sz w:val="24"/>
                <w:szCs w:val="24"/>
                <w:lang w:val="uk-UA"/>
              </w:rPr>
            </w:pPr>
          </w:p>
        </w:tc>
        <w:tc>
          <w:tcPr>
            <w:tcW w:w="1937" w:type="dxa"/>
          </w:tcPr>
          <w:p w:rsidR="005A3C6C" w:rsidRPr="00B230BB" w:rsidRDefault="005A3C6C" w:rsidP="00064BDF">
            <w:pPr>
              <w:jc w:val="center"/>
              <w:rPr>
                <w:rFonts w:eastAsia="Calibri"/>
                <w:b/>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0"/>
              <w:rPr>
                <w:sz w:val="24"/>
                <w:szCs w:val="24"/>
                <w:lang w:val="uk-UA"/>
              </w:rPr>
            </w:pPr>
            <w:r w:rsidRPr="00B230BB">
              <w:rPr>
                <w:sz w:val="24"/>
                <w:szCs w:val="24"/>
                <w:lang w:val="uk-UA"/>
              </w:rPr>
              <w:t>1</w:t>
            </w:r>
          </w:p>
        </w:tc>
        <w:tc>
          <w:tcPr>
            <w:tcW w:w="4751" w:type="dxa"/>
          </w:tcPr>
          <w:p w:rsidR="005A3C6C" w:rsidRPr="00B230BB" w:rsidRDefault="005A3C6C" w:rsidP="00064BDF">
            <w:pPr>
              <w:ind w:right="254"/>
              <w:rPr>
                <w:sz w:val="24"/>
                <w:szCs w:val="24"/>
                <w:lang w:val="uk-UA"/>
              </w:rPr>
            </w:pPr>
            <w:r w:rsidRPr="00B230BB">
              <w:rPr>
                <w:sz w:val="24"/>
                <w:szCs w:val="24"/>
                <w:lang w:val="uk-UA"/>
              </w:rPr>
              <w:t>Співбесіда з учителями з метою визначення готовності до роботи в новому навчальному році (знання вимог стандарту освіти, навчальних програм, наявність навчально-методичного забезпечення з предмета)</w:t>
            </w:r>
          </w:p>
        </w:tc>
        <w:tc>
          <w:tcPr>
            <w:tcW w:w="1526" w:type="dxa"/>
          </w:tcPr>
          <w:p w:rsidR="005A3C6C" w:rsidRPr="00B230BB" w:rsidRDefault="005A3C6C" w:rsidP="00064BDF">
            <w:pPr>
              <w:rPr>
                <w:sz w:val="24"/>
                <w:szCs w:val="24"/>
                <w:lang w:val="uk-UA"/>
              </w:rPr>
            </w:pPr>
            <w:r w:rsidRPr="00B230BB">
              <w:rPr>
                <w:sz w:val="24"/>
                <w:szCs w:val="24"/>
                <w:lang w:val="uk-UA"/>
              </w:rPr>
              <w:t>25.08</w:t>
            </w:r>
          </w:p>
        </w:tc>
        <w:tc>
          <w:tcPr>
            <w:tcW w:w="1937" w:type="dxa"/>
          </w:tcPr>
          <w:p w:rsidR="005A3C6C" w:rsidRPr="00B230BB" w:rsidRDefault="005A3C6C" w:rsidP="00064BDF">
            <w:pPr>
              <w:ind w:right="10"/>
              <w:jc w:val="center"/>
              <w:rPr>
                <w:sz w:val="24"/>
                <w:szCs w:val="24"/>
                <w:lang w:val="uk-UA"/>
              </w:rPr>
            </w:pPr>
            <w:r w:rsidRPr="00B230BB">
              <w:rPr>
                <w:sz w:val="24"/>
                <w:szCs w:val="24"/>
                <w:lang w:val="uk-UA"/>
              </w:rPr>
              <w:t>Попова О.В.,</w:t>
            </w:r>
          </w:p>
          <w:p w:rsidR="005A3C6C" w:rsidRPr="00B230BB" w:rsidRDefault="005A3C6C" w:rsidP="00064BDF">
            <w:pPr>
              <w:ind w:right="10"/>
              <w:jc w:val="cente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25"/>
              <w:rPr>
                <w:sz w:val="24"/>
                <w:szCs w:val="24"/>
                <w:lang w:val="uk-UA"/>
              </w:rPr>
            </w:pPr>
            <w:r w:rsidRPr="00B230BB">
              <w:rPr>
                <w:sz w:val="24"/>
                <w:szCs w:val="24"/>
                <w:lang w:val="uk-UA"/>
              </w:rPr>
              <w:t>2</w:t>
            </w:r>
          </w:p>
        </w:tc>
        <w:tc>
          <w:tcPr>
            <w:tcW w:w="4751" w:type="dxa"/>
          </w:tcPr>
          <w:p w:rsidR="005A3C6C" w:rsidRPr="00B230BB" w:rsidRDefault="005A3C6C" w:rsidP="00064BDF">
            <w:pPr>
              <w:ind w:right="250"/>
              <w:rPr>
                <w:sz w:val="24"/>
                <w:szCs w:val="24"/>
                <w:lang w:val="uk-UA"/>
              </w:rPr>
            </w:pPr>
            <w:r w:rsidRPr="00B230BB">
              <w:rPr>
                <w:sz w:val="24"/>
                <w:szCs w:val="24"/>
                <w:lang w:val="uk-UA"/>
              </w:rPr>
              <w:t>Уточнення списків учителів для курсів підвищення кваліфікації</w:t>
            </w:r>
          </w:p>
        </w:tc>
        <w:tc>
          <w:tcPr>
            <w:tcW w:w="1526" w:type="dxa"/>
          </w:tcPr>
          <w:p w:rsidR="005A3C6C" w:rsidRPr="00B230BB" w:rsidRDefault="005A3C6C" w:rsidP="00064BDF">
            <w:pPr>
              <w:rPr>
                <w:sz w:val="24"/>
                <w:szCs w:val="24"/>
                <w:lang w:val="uk-UA"/>
              </w:rPr>
            </w:pPr>
            <w:r w:rsidRPr="00B230BB">
              <w:rPr>
                <w:sz w:val="24"/>
                <w:szCs w:val="24"/>
                <w:lang w:val="uk-UA"/>
              </w:rPr>
              <w:t>26.08</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25"/>
              <w:rPr>
                <w:sz w:val="24"/>
                <w:szCs w:val="24"/>
                <w:lang w:val="uk-UA"/>
              </w:rPr>
            </w:pPr>
            <w:r w:rsidRPr="00B230BB">
              <w:rPr>
                <w:sz w:val="24"/>
                <w:szCs w:val="24"/>
                <w:lang w:val="uk-UA"/>
              </w:rPr>
              <w:t>3</w:t>
            </w:r>
          </w:p>
        </w:tc>
        <w:tc>
          <w:tcPr>
            <w:tcW w:w="4751" w:type="dxa"/>
          </w:tcPr>
          <w:p w:rsidR="005A3C6C" w:rsidRPr="00B230BB" w:rsidRDefault="005A3C6C" w:rsidP="00064BDF">
            <w:pPr>
              <w:rPr>
                <w:sz w:val="24"/>
                <w:szCs w:val="24"/>
                <w:lang w:val="uk-UA"/>
              </w:rPr>
            </w:pPr>
            <w:r w:rsidRPr="00B230BB">
              <w:rPr>
                <w:sz w:val="24"/>
                <w:szCs w:val="24"/>
                <w:lang w:val="uk-UA"/>
              </w:rPr>
              <w:t>Проведення установчої методичної наради вчителів-предметників та вчителів початкових класів:</w:t>
            </w:r>
          </w:p>
          <w:p w:rsidR="005A3C6C" w:rsidRPr="00B230BB" w:rsidRDefault="005A3C6C" w:rsidP="00064BDF">
            <w:pPr>
              <w:tabs>
                <w:tab w:val="left" w:pos="403"/>
              </w:tabs>
              <w:ind w:firstLine="171"/>
              <w:rPr>
                <w:sz w:val="24"/>
                <w:szCs w:val="24"/>
                <w:lang w:val="uk-UA"/>
              </w:rPr>
            </w:pPr>
            <w:r w:rsidRPr="00B230BB">
              <w:rPr>
                <w:sz w:val="24"/>
                <w:szCs w:val="24"/>
                <w:lang w:val="uk-UA"/>
              </w:rPr>
              <w:t>•</w:t>
            </w:r>
            <w:r w:rsidRPr="00B230BB">
              <w:rPr>
                <w:sz w:val="24"/>
                <w:szCs w:val="24"/>
                <w:lang w:val="uk-UA"/>
              </w:rPr>
              <w:tab/>
              <w:t>методика проведення першого уроку;</w:t>
            </w:r>
          </w:p>
          <w:p w:rsidR="005A3C6C" w:rsidRPr="00B230BB" w:rsidRDefault="005A3C6C" w:rsidP="00064BDF">
            <w:pPr>
              <w:tabs>
                <w:tab w:val="left" w:pos="403"/>
              </w:tabs>
              <w:ind w:firstLine="171"/>
              <w:rPr>
                <w:sz w:val="24"/>
                <w:szCs w:val="24"/>
                <w:lang w:val="uk-UA"/>
              </w:rPr>
            </w:pPr>
            <w:r w:rsidRPr="00B230BB">
              <w:rPr>
                <w:sz w:val="24"/>
                <w:szCs w:val="24"/>
                <w:lang w:val="uk-UA"/>
              </w:rPr>
              <w:t>•</w:t>
            </w:r>
            <w:r w:rsidRPr="00B230BB">
              <w:rPr>
                <w:sz w:val="24"/>
                <w:szCs w:val="24"/>
                <w:lang w:val="uk-UA"/>
              </w:rPr>
              <w:tab/>
              <w:t>інструктаж щодо ведення і заповнення класних журналів;</w:t>
            </w:r>
          </w:p>
          <w:p w:rsidR="005A3C6C" w:rsidRPr="00B230BB" w:rsidRDefault="005A3C6C" w:rsidP="00064BDF">
            <w:pPr>
              <w:tabs>
                <w:tab w:val="left" w:pos="403"/>
              </w:tabs>
              <w:ind w:firstLine="171"/>
              <w:rPr>
                <w:sz w:val="24"/>
                <w:szCs w:val="24"/>
                <w:lang w:val="uk-UA"/>
              </w:rPr>
            </w:pPr>
            <w:r w:rsidRPr="00B230BB">
              <w:rPr>
                <w:sz w:val="24"/>
                <w:szCs w:val="24"/>
                <w:lang w:val="uk-UA"/>
              </w:rPr>
              <w:t>•</w:t>
            </w:r>
            <w:r w:rsidRPr="00B230BB">
              <w:rPr>
                <w:sz w:val="24"/>
                <w:szCs w:val="24"/>
                <w:lang w:val="uk-UA"/>
              </w:rPr>
              <w:tab/>
              <w:t>про виконання єдиних вимог до усного і писемного мовлення учнів;</w:t>
            </w:r>
          </w:p>
          <w:p w:rsidR="005A3C6C" w:rsidRPr="00B230BB" w:rsidRDefault="005A3C6C" w:rsidP="00064BDF">
            <w:pPr>
              <w:tabs>
                <w:tab w:val="left" w:pos="403"/>
              </w:tabs>
              <w:ind w:firstLine="171"/>
              <w:rPr>
                <w:sz w:val="24"/>
                <w:szCs w:val="24"/>
                <w:lang w:val="uk-UA"/>
              </w:rPr>
            </w:pPr>
            <w:r w:rsidRPr="00B230BB">
              <w:rPr>
                <w:sz w:val="24"/>
                <w:szCs w:val="24"/>
                <w:lang w:val="uk-UA"/>
              </w:rPr>
              <w:t>•</w:t>
            </w:r>
            <w:r w:rsidRPr="00B230BB">
              <w:rPr>
                <w:sz w:val="24"/>
                <w:szCs w:val="24"/>
                <w:lang w:val="uk-UA"/>
              </w:rPr>
              <w:tab/>
              <w:t>організація календарно-тематичного планування на І семестр 2021/2022 навчального року</w:t>
            </w:r>
          </w:p>
        </w:tc>
        <w:tc>
          <w:tcPr>
            <w:tcW w:w="1526" w:type="dxa"/>
          </w:tcPr>
          <w:p w:rsidR="005A3C6C" w:rsidRPr="00B230BB" w:rsidRDefault="005A3C6C" w:rsidP="00064BDF">
            <w:pPr>
              <w:rPr>
                <w:sz w:val="24"/>
                <w:szCs w:val="24"/>
                <w:lang w:val="uk-UA"/>
              </w:rPr>
            </w:pPr>
            <w:r w:rsidRPr="00B230BB">
              <w:rPr>
                <w:sz w:val="24"/>
                <w:szCs w:val="24"/>
                <w:lang w:val="uk-UA"/>
              </w:rPr>
              <w:t>26.08</w:t>
            </w:r>
          </w:p>
        </w:tc>
        <w:tc>
          <w:tcPr>
            <w:tcW w:w="1937" w:type="dxa"/>
          </w:tcPr>
          <w:p w:rsidR="005A3C6C" w:rsidRPr="00B230BB" w:rsidRDefault="005A3C6C" w:rsidP="00064BDF">
            <w:pPr>
              <w:rPr>
                <w:sz w:val="24"/>
                <w:szCs w:val="24"/>
                <w:lang w:val="uk-UA"/>
              </w:rPr>
            </w:pPr>
            <w:r w:rsidRPr="00B230BB">
              <w:rPr>
                <w:sz w:val="24"/>
                <w:szCs w:val="24"/>
                <w:lang w:val="uk-UA"/>
              </w:rPr>
              <w:t>Попова О.В.,</w:t>
            </w:r>
          </w:p>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0"/>
              <w:rPr>
                <w:sz w:val="24"/>
                <w:szCs w:val="24"/>
                <w:lang w:val="uk-UA"/>
              </w:rPr>
            </w:pPr>
            <w:r w:rsidRPr="00B230BB">
              <w:rPr>
                <w:sz w:val="24"/>
                <w:szCs w:val="24"/>
                <w:lang w:val="uk-UA"/>
              </w:rPr>
              <w:t>4</w:t>
            </w:r>
          </w:p>
        </w:tc>
        <w:tc>
          <w:tcPr>
            <w:tcW w:w="4751" w:type="dxa"/>
          </w:tcPr>
          <w:p w:rsidR="005A3C6C" w:rsidRPr="00B230BB" w:rsidRDefault="005A3C6C" w:rsidP="00064BDF">
            <w:pPr>
              <w:ind w:right="110"/>
              <w:rPr>
                <w:sz w:val="24"/>
                <w:szCs w:val="24"/>
                <w:lang w:val="uk-UA"/>
              </w:rPr>
            </w:pPr>
            <w:r w:rsidRPr="00B230BB">
              <w:rPr>
                <w:sz w:val="24"/>
                <w:szCs w:val="24"/>
                <w:lang w:val="uk-UA"/>
              </w:rPr>
              <w:t>Участь в огляді готовності кабінетів до початку нового навчального року</w:t>
            </w:r>
          </w:p>
        </w:tc>
        <w:tc>
          <w:tcPr>
            <w:tcW w:w="1526" w:type="dxa"/>
          </w:tcPr>
          <w:p w:rsidR="005A3C6C" w:rsidRPr="00B230BB" w:rsidRDefault="005A3C6C" w:rsidP="00064BDF">
            <w:pPr>
              <w:rPr>
                <w:sz w:val="24"/>
                <w:szCs w:val="24"/>
                <w:lang w:val="uk-UA"/>
              </w:rPr>
            </w:pPr>
            <w:r w:rsidRPr="00B230BB">
              <w:rPr>
                <w:sz w:val="24"/>
                <w:szCs w:val="24"/>
                <w:lang w:val="uk-UA"/>
              </w:rPr>
              <w:t>16.08</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5</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педагогічної ради</w:t>
            </w:r>
          </w:p>
        </w:tc>
        <w:tc>
          <w:tcPr>
            <w:tcW w:w="1526" w:type="dxa"/>
          </w:tcPr>
          <w:p w:rsidR="005A3C6C" w:rsidRPr="00B230BB" w:rsidRDefault="005A3C6C" w:rsidP="00064BDF">
            <w:pPr>
              <w:ind w:right="250"/>
              <w:rPr>
                <w:sz w:val="24"/>
                <w:szCs w:val="24"/>
                <w:lang w:val="uk-UA"/>
              </w:rPr>
            </w:pPr>
            <w:r w:rsidRPr="00B230BB">
              <w:rPr>
                <w:sz w:val="24"/>
                <w:szCs w:val="24"/>
                <w:lang w:val="uk-UA"/>
              </w:rPr>
              <w:t>30.-31.08</w:t>
            </w:r>
          </w:p>
        </w:tc>
        <w:tc>
          <w:tcPr>
            <w:tcW w:w="1937" w:type="dxa"/>
          </w:tcPr>
          <w:p w:rsidR="005A3C6C" w:rsidRPr="00B230BB" w:rsidRDefault="005A3C6C" w:rsidP="00064BDF">
            <w:pPr>
              <w:rPr>
                <w:sz w:val="24"/>
                <w:szCs w:val="24"/>
                <w:lang w:val="uk-UA"/>
              </w:rPr>
            </w:pPr>
            <w:r w:rsidRPr="00B230BB">
              <w:rPr>
                <w:sz w:val="24"/>
                <w:szCs w:val="24"/>
                <w:lang w:val="uk-UA"/>
              </w:rPr>
              <w:t>Цура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6</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методичної ради</w:t>
            </w:r>
          </w:p>
        </w:tc>
        <w:tc>
          <w:tcPr>
            <w:tcW w:w="1526" w:type="dxa"/>
          </w:tcPr>
          <w:p w:rsidR="005A3C6C" w:rsidRPr="00B230BB" w:rsidRDefault="005A3C6C" w:rsidP="00064BDF">
            <w:pPr>
              <w:ind w:right="250"/>
              <w:rPr>
                <w:sz w:val="24"/>
                <w:szCs w:val="24"/>
                <w:lang w:val="uk-UA"/>
              </w:rPr>
            </w:pPr>
            <w:r w:rsidRPr="00B230BB">
              <w:rPr>
                <w:sz w:val="24"/>
                <w:szCs w:val="24"/>
                <w:lang w:val="uk-UA"/>
              </w:rPr>
              <w:t>30.08.</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7</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методичних об’єднань</w:t>
            </w:r>
          </w:p>
        </w:tc>
        <w:tc>
          <w:tcPr>
            <w:tcW w:w="1526" w:type="dxa"/>
          </w:tcPr>
          <w:p w:rsidR="005A3C6C" w:rsidRPr="00B230BB" w:rsidRDefault="005A3C6C" w:rsidP="00064BDF">
            <w:pPr>
              <w:ind w:right="250"/>
              <w:rPr>
                <w:sz w:val="24"/>
                <w:szCs w:val="24"/>
                <w:lang w:val="uk-UA"/>
              </w:rPr>
            </w:pPr>
            <w:r w:rsidRPr="00B230BB">
              <w:rPr>
                <w:sz w:val="24"/>
                <w:szCs w:val="24"/>
                <w:lang w:val="uk-UA"/>
              </w:rPr>
              <w:t>31.08.</w:t>
            </w:r>
          </w:p>
        </w:tc>
        <w:tc>
          <w:tcPr>
            <w:tcW w:w="1937" w:type="dxa"/>
          </w:tcPr>
          <w:p w:rsidR="005A3C6C" w:rsidRPr="00B230BB" w:rsidRDefault="005A3C6C" w:rsidP="00064BDF">
            <w:pPr>
              <w:rPr>
                <w:sz w:val="24"/>
                <w:szCs w:val="24"/>
                <w:lang w:val="uk-UA"/>
              </w:rPr>
            </w:pPr>
            <w:r w:rsidRPr="00B230BB">
              <w:rPr>
                <w:sz w:val="24"/>
                <w:szCs w:val="24"/>
                <w:lang w:val="uk-UA"/>
              </w:rPr>
              <w:t>Керівники МК, ШМО</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lastRenderedPageBreak/>
              <w:t>8</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творчих груп (лабораторій) учителів</w:t>
            </w:r>
          </w:p>
        </w:tc>
        <w:tc>
          <w:tcPr>
            <w:tcW w:w="1526" w:type="dxa"/>
          </w:tcPr>
          <w:p w:rsidR="005A3C6C" w:rsidRPr="00B230BB" w:rsidRDefault="005A3C6C" w:rsidP="00064BDF">
            <w:pPr>
              <w:ind w:right="250"/>
              <w:rPr>
                <w:sz w:val="24"/>
                <w:szCs w:val="24"/>
                <w:lang w:val="uk-UA"/>
              </w:rPr>
            </w:pPr>
            <w:r w:rsidRPr="00B230BB">
              <w:rPr>
                <w:sz w:val="24"/>
                <w:szCs w:val="24"/>
                <w:lang w:val="uk-UA"/>
              </w:rPr>
              <w:t>27.08</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9</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груп учителів (методичних студій)</w:t>
            </w:r>
          </w:p>
        </w:tc>
        <w:tc>
          <w:tcPr>
            <w:tcW w:w="1526" w:type="dxa"/>
          </w:tcPr>
          <w:p w:rsidR="005A3C6C" w:rsidRPr="00B230BB" w:rsidRDefault="005A3C6C" w:rsidP="00064BDF">
            <w:pPr>
              <w:ind w:right="250"/>
              <w:rPr>
                <w:sz w:val="24"/>
                <w:szCs w:val="24"/>
                <w:lang w:val="uk-UA"/>
              </w:rPr>
            </w:pPr>
            <w:r w:rsidRPr="00B230BB">
              <w:rPr>
                <w:sz w:val="24"/>
                <w:szCs w:val="24"/>
                <w:lang w:val="uk-UA"/>
              </w:rPr>
              <w:t>27.08.</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ВЕРЕСЕНЬ</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ind w:right="134"/>
              <w:rPr>
                <w:sz w:val="24"/>
                <w:szCs w:val="24"/>
                <w:lang w:val="uk-UA"/>
              </w:rPr>
            </w:pPr>
            <w:r w:rsidRPr="00B230BB">
              <w:rPr>
                <w:sz w:val="24"/>
                <w:szCs w:val="24"/>
                <w:lang w:val="uk-UA"/>
              </w:rPr>
              <w:t>Контроль нормативності затвердження календарно-тематичного планування учителями</w:t>
            </w:r>
          </w:p>
        </w:tc>
        <w:tc>
          <w:tcPr>
            <w:tcW w:w="1526" w:type="dxa"/>
          </w:tcPr>
          <w:p w:rsidR="005A3C6C" w:rsidRPr="00B230BB" w:rsidRDefault="005A3C6C" w:rsidP="00064BDF">
            <w:pPr>
              <w:ind w:right="250"/>
              <w:rPr>
                <w:sz w:val="24"/>
                <w:szCs w:val="24"/>
                <w:lang w:val="uk-UA"/>
              </w:rPr>
            </w:pPr>
            <w:r w:rsidRPr="00B230BB">
              <w:rPr>
                <w:sz w:val="24"/>
                <w:szCs w:val="24"/>
                <w:lang w:val="uk-UA"/>
              </w:rPr>
              <w:t>02.09.</w:t>
            </w:r>
          </w:p>
        </w:tc>
        <w:tc>
          <w:tcPr>
            <w:tcW w:w="1937" w:type="dxa"/>
          </w:tcPr>
          <w:p w:rsidR="005A3C6C" w:rsidRPr="00B230BB" w:rsidRDefault="005A3C6C" w:rsidP="00064BDF">
            <w:pPr>
              <w:rPr>
                <w:sz w:val="24"/>
                <w:szCs w:val="24"/>
                <w:lang w:val="uk-UA"/>
              </w:rPr>
            </w:pPr>
            <w:r w:rsidRPr="00B230BB">
              <w:rPr>
                <w:sz w:val="24"/>
                <w:szCs w:val="24"/>
                <w:lang w:val="uk-UA"/>
              </w:rPr>
              <w:t>Попова О.В.</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2</w:t>
            </w:r>
          </w:p>
        </w:tc>
        <w:tc>
          <w:tcPr>
            <w:tcW w:w="4751" w:type="dxa"/>
          </w:tcPr>
          <w:p w:rsidR="005A3C6C" w:rsidRPr="00B230BB" w:rsidRDefault="005A3C6C" w:rsidP="00064BDF">
            <w:pPr>
              <w:ind w:right="134"/>
              <w:rPr>
                <w:sz w:val="24"/>
                <w:szCs w:val="24"/>
                <w:lang w:val="uk-UA"/>
              </w:rPr>
            </w:pPr>
            <w:r w:rsidRPr="00B230BB">
              <w:rPr>
                <w:sz w:val="24"/>
                <w:szCs w:val="24"/>
                <w:lang w:val="uk-UA"/>
              </w:rPr>
              <w:t>Контроль нормативності заповнення сторінок класних журналів, особових справ, журналів ТБ</w:t>
            </w:r>
          </w:p>
        </w:tc>
        <w:tc>
          <w:tcPr>
            <w:tcW w:w="1526" w:type="dxa"/>
          </w:tcPr>
          <w:p w:rsidR="005A3C6C" w:rsidRPr="00B230BB" w:rsidRDefault="005A3C6C" w:rsidP="00064BDF">
            <w:pPr>
              <w:ind w:right="250"/>
              <w:rPr>
                <w:sz w:val="24"/>
                <w:szCs w:val="24"/>
                <w:lang w:val="uk-UA"/>
              </w:rPr>
            </w:pPr>
            <w:r w:rsidRPr="00B230BB">
              <w:rPr>
                <w:sz w:val="24"/>
                <w:szCs w:val="24"/>
                <w:lang w:val="uk-UA"/>
              </w:rPr>
              <w:t>02.09.</w:t>
            </w:r>
          </w:p>
        </w:tc>
        <w:tc>
          <w:tcPr>
            <w:tcW w:w="1937" w:type="dxa"/>
          </w:tcPr>
          <w:p w:rsidR="005A3C6C" w:rsidRPr="00B230BB" w:rsidRDefault="005A3C6C" w:rsidP="00064BDF">
            <w:r w:rsidRPr="00B230BB">
              <w:rPr>
                <w:sz w:val="24"/>
                <w:szCs w:val="24"/>
                <w:lang w:val="uk-UA"/>
              </w:rPr>
              <w:t>Попова О.В.</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Контроль нормативності поурочного планування учителів</w:t>
            </w:r>
          </w:p>
        </w:tc>
        <w:tc>
          <w:tcPr>
            <w:tcW w:w="1526" w:type="dxa"/>
          </w:tcPr>
          <w:p w:rsidR="005A3C6C" w:rsidRPr="00B230BB" w:rsidRDefault="005A3C6C" w:rsidP="00064BDF">
            <w:pPr>
              <w:ind w:right="250"/>
              <w:rPr>
                <w:sz w:val="24"/>
                <w:szCs w:val="24"/>
                <w:lang w:val="uk-UA"/>
              </w:rPr>
            </w:pPr>
            <w:r w:rsidRPr="00B230BB">
              <w:rPr>
                <w:sz w:val="24"/>
                <w:szCs w:val="24"/>
                <w:lang w:val="uk-UA"/>
              </w:rPr>
              <w:t>02.09.</w:t>
            </w:r>
          </w:p>
        </w:tc>
        <w:tc>
          <w:tcPr>
            <w:tcW w:w="1937" w:type="dxa"/>
          </w:tcPr>
          <w:p w:rsidR="005A3C6C" w:rsidRPr="00B230BB" w:rsidRDefault="005A3C6C" w:rsidP="00064BDF">
            <w:pPr>
              <w:rPr>
                <w:sz w:val="24"/>
                <w:szCs w:val="24"/>
                <w:lang w:val="uk-UA"/>
              </w:rPr>
            </w:pPr>
            <w:r w:rsidRPr="00B230BB">
              <w:rPr>
                <w:sz w:val="24"/>
                <w:szCs w:val="24"/>
                <w:lang w:val="uk-UA"/>
              </w:rPr>
              <w:t>Попова О.В.,</w:t>
            </w:r>
          </w:p>
          <w:p w:rsidR="005A3C6C" w:rsidRPr="00B230BB" w:rsidRDefault="005A3C6C" w:rsidP="00064BDF">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lang w:val="uk-UA"/>
              </w:rPr>
            </w:pPr>
            <w:r w:rsidRPr="00B230BB">
              <w:rPr>
                <w:sz w:val="24"/>
                <w:szCs w:val="24"/>
                <w:lang w:val="uk-UA"/>
              </w:rPr>
              <w:t>Підготовка матеріалів для проведення І (шкільного) етапу Всеукраїнських учнівських олімпіад із навчальних предметів</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5</w:t>
            </w:r>
          </w:p>
        </w:tc>
        <w:tc>
          <w:tcPr>
            <w:tcW w:w="4751" w:type="dxa"/>
          </w:tcPr>
          <w:p w:rsidR="005A3C6C" w:rsidRPr="00B230BB" w:rsidRDefault="005A3C6C" w:rsidP="00064BDF">
            <w:pPr>
              <w:ind w:right="134"/>
              <w:rPr>
                <w:sz w:val="24"/>
                <w:szCs w:val="24"/>
                <w:lang w:val="uk-UA"/>
              </w:rPr>
            </w:pPr>
            <w:r w:rsidRPr="00B230BB">
              <w:rPr>
                <w:sz w:val="24"/>
                <w:szCs w:val="24"/>
                <w:lang w:val="uk-UA"/>
              </w:rPr>
              <w:t>Виготовлення вчителями наочності і дидактичного матеріалу</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ЖОВТЕНЬ</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методичної ради</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2</w:t>
            </w:r>
          </w:p>
        </w:tc>
        <w:tc>
          <w:tcPr>
            <w:tcW w:w="4751" w:type="dxa"/>
          </w:tcPr>
          <w:p w:rsidR="005A3C6C" w:rsidRPr="00B230BB" w:rsidRDefault="005A3C6C" w:rsidP="00064BDF">
            <w:pPr>
              <w:ind w:right="134"/>
              <w:rPr>
                <w:sz w:val="24"/>
                <w:szCs w:val="24"/>
                <w:lang w:val="uk-UA"/>
              </w:rPr>
            </w:pPr>
            <w:r w:rsidRPr="00B230BB">
              <w:rPr>
                <w:sz w:val="24"/>
                <w:szCs w:val="24"/>
                <w:lang w:val="uk-UA"/>
              </w:rPr>
              <w:t>І (шкільний) етап Всеукраїнських учнівських олімпіад із навчальних предметів</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Робота в рамках інноваційних проектів.</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lang w:val="uk-UA"/>
              </w:rPr>
            </w:pPr>
            <w:r w:rsidRPr="00B230BB">
              <w:rPr>
                <w:sz w:val="24"/>
                <w:szCs w:val="24"/>
                <w:lang w:val="uk-UA"/>
              </w:rPr>
              <w:t xml:space="preserve">Робота творчої групи «Лабораторія </w:t>
            </w:r>
            <w:r w:rsidRPr="00B230BB">
              <w:rPr>
                <w:sz w:val="24"/>
                <w:szCs w:val="24"/>
                <w:lang w:val="en-US"/>
              </w:rPr>
              <w:t>STEM</w:t>
            </w:r>
            <w:r w:rsidRPr="00B230BB">
              <w:rPr>
                <w:sz w:val="24"/>
                <w:szCs w:val="24"/>
                <w:lang w:val="uk-UA"/>
              </w:rPr>
              <w:t>»</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5</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методичних комісій</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r w:rsidRPr="00B230BB">
              <w:rPr>
                <w:sz w:val="24"/>
                <w:szCs w:val="24"/>
                <w:lang w:val="uk-UA"/>
              </w:rPr>
              <w:t>Керівники МК</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6</w:t>
            </w:r>
          </w:p>
        </w:tc>
        <w:tc>
          <w:tcPr>
            <w:tcW w:w="4751" w:type="dxa"/>
          </w:tcPr>
          <w:p w:rsidR="005A3C6C" w:rsidRPr="00B230BB" w:rsidRDefault="005A3C6C" w:rsidP="00064BDF">
            <w:pPr>
              <w:ind w:right="134"/>
              <w:rPr>
                <w:sz w:val="24"/>
                <w:szCs w:val="24"/>
                <w:lang w:val="uk-UA"/>
              </w:rPr>
            </w:pPr>
            <w:r w:rsidRPr="00B230BB">
              <w:rPr>
                <w:sz w:val="24"/>
                <w:szCs w:val="24"/>
                <w:lang w:val="uk-UA"/>
              </w:rPr>
              <w:t xml:space="preserve">Засідання педагогічної ради </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r w:rsidRPr="00B230BB">
              <w:rPr>
                <w:sz w:val="24"/>
                <w:szCs w:val="24"/>
                <w:lang w:val="uk-UA"/>
              </w:rPr>
              <w:t>Цура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7</w:t>
            </w:r>
          </w:p>
        </w:tc>
        <w:tc>
          <w:tcPr>
            <w:tcW w:w="4751" w:type="dxa"/>
          </w:tcPr>
          <w:p w:rsidR="005A3C6C" w:rsidRPr="00B230BB" w:rsidRDefault="005A3C6C" w:rsidP="00064BDF">
            <w:pPr>
              <w:ind w:right="134"/>
              <w:rPr>
                <w:sz w:val="24"/>
                <w:szCs w:val="24"/>
                <w:lang w:val="uk-UA"/>
              </w:rPr>
            </w:pPr>
            <w:r w:rsidRPr="00B230BB">
              <w:rPr>
                <w:sz w:val="24"/>
                <w:szCs w:val="24"/>
                <w:lang w:val="uk-UA"/>
              </w:rPr>
              <w:t>Робота груп  учителів (методичних студій)</w:t>
            </w:r>
          </w:p>
        </w:tc>
        <w:tc>
          <w:tcPr>
            <w:tcW w:w="1526" w:type="dxa"/>
          </w:tcPr>
          <w:p w:rsidR="005A3C6C" w:rsidRPr="00B230BB" w:rsidRDefault="005A3C6C" w:rsidP="00064BDF">
            <w:pPr>
              <w:ind w:right="250"/>
              <w:rPr>
                <w:sz w:val="24"/>
                <w:szCs w:val="24"/>
                <w:lang w:val="uk-UA"/>
              </w:rPr>
            </w:pPr>
            <w:r w:rsidRPr="00B230BB">
              <w:rPr>
                <w:sz w:val="24"/>
                <w:szCs w:val="24"/>
                <w:lang w:val="uk-UA"/>
              </w:rPr>
              <w:t>28.10.</w:t>
            </w:r>
          </w:p>
        </w:tc>
        <w:tc>
          <w:tcPr>
            <w:tcW w:w="1937" w:type="dxa"/>
          </w:tcPr>
          <w:p w:rsidR="005A3C6C" w:rsidRPr="00B230BB" w:rsidRDefault="005A3C6C" w:rsidP="00064BDF">
            <w:pPr>
              <w:rPr>
                <w:sz w:val="24"/>
                <w:szCs w:val="24"/>
                <w:lang w:val="uk-UA"/>
              </w:rPr>
            </w:pPr>
            <w:r w:rsidRPr="00B230BB">
              <w:rPr>
                <w:sz w:val="24"/>
                <w:szCs w:val="24"/>
                <w:lang w:val="uk-UA"/>
              </w:rPr>
              <w:t>Керівники ТГ</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8</w:t>
            </w:r>
          </w:p>
        </w:tc>
        <w:tc>
          <w:tcPr>
            <w:tcW w:w="4751" w:type="dxa"/>
          </w:tcPr>
          <w:p w:rsidR="005A3C6C" w:rsidRPr="00B230BB" w:rsidRDefault="005A3C6C" w:rsidP="00064BDF">
            <w:pPr>
              <w:ind w:right="134"/>
              <w:rPr>
                <w:sz w:val="24"/>
                <w:szCs w:val="24"/>
                <w:lang w:val="uk-UA"/>
              </w:rPr>
            </w:pPr>
            <w:r w:rsidRPr="00B230BB">
              <w:rPr>
                <w:sz w:val="24"/>
                <w:szCs w:val="24"/>
                <w:lang w:val="uk-UA"/>
              </w:rPr>
              <w:t>Контроль стану викладання предметів (за окремим планом)</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Адміністрація</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ЛИСТОПАД</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ind w:right="134"/>
              <w:rPr>
                <w:sz w:val="24"/>
                <w:szCs w:val="24"/>
                <w:lang w:val="uk-UA"/>
              </w:rPr>
            </w:pPr>
            <w:r w:rsidRPr="00B230BB">
              <w:rPr>
                <w:sz w:val="24"/>
                <w:szCs w:val="24"/>
                <w:lang w:val="uk-UA"/>
              </w:rPr>
              <w:t>ІІ (міський) етап Всеукраїнських учнівських олімпіад із навчальних предметів</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2</w:t>
            </w:r>
          </w:p>
        </w:tc>
        <w:tc>
          <w:tcPr>
            <w:tcW w:w="4751" w:type="dxa"/>
          </w:tcPr>
          <w:p w:rsidR="005A3C6C" w:rsidRPr="00B230BB" w:rsidRDefault="005A3C6C" w:rsidP="00064BDF">
            <w:pPr>
              <w:ind w:right="134"/>
              <w:rPr>
                <w:sz w:val="24"/>
                <w:szCs w:val="24"/>
                <w:lang w:val="uk-UA"/>
              </w:rPr>
            </w:pPr>
            <w:r w:rsidRPr="00B230BB">
              <w:rPr>
                <w:sz w:val="24"/>
                <w:szCs w:val="24"/>
                <w:lang w:val="uk-UA"/>
              </w:rPr>
              <w:t>Підготовка до участі учителів у професійному конкурсі «Учитель року»</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Атестація педагогічних працівників</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lang w:val="uk-UA"/>
              </w:rPr>
            </w:pPr>
            <w:r w:rsidRPr="00B230BB">
              <w:rPr>
                <w:sz w:val="24"/>
                <w:szCs w:val="24"/>
                <w:lang w:val="uk-UA"/>
              </w:rPr>
              <w:t>Курси підвищення кваліфікації педагогічних працівників</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5</w:t>
            </w:r>
          </w:p>
        </w:tc>
        <w:tc>
          <w:tcPr>
            <w:tcW w:w="4751" w:type="dxa"/>
          </w:tcPr>
          <w:p w:rsidR="005A3C6C" w:rsidRPr="00B230BB" w:rsidRDefault="005A3C6C" w:rsidP="00064BDF">
            <w:pPr>
              <w:ind w:right="134"/>
              <w:rPr>
                <w:sz w:val="24"/>
                <w:szCs w:val="24"/>
                <w:lang w:val="uk-UA"/>
              </w:rPr>
            </w:pPr>
            <w:r w:rsidRPr="00B230BB">
              <w:rPr>
                <w:sz w:val="24"/>
                <w:szCs w:val="24"/>
                <w:lang w:val="uk-UA"/>
              </w:rPr>
              <w:t>Обмін досвідом роботи. Взаємовідвідування уроків.</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6</w:t>
            </w:r>
          </w:p>
        </w:tc>
        <w:tc>
          <w:tcPr>
            <w:tcW w:w="4751" w:type="dxa"/>
          </w:tcPr>
          <w:p w:rsidR="005A3C6C" w:rsidRPr="00B230BB" w:rsidRDefault="005A3C6C" w:rsidP="00064BDF">
            <w:pPr>
              <w:ind w:right="134"/>
              <w:rPr>
                <w:sz w:val="24"/>
                <w:szCs w:val="24"/>
                <w:lang w:val="uk-UA"/>
              </w:rPr>
            </w:pPr>
            <w:r w:rsidRPr="00B230BB">
              <w:rPr>
                <w:sz w:val="24"/>
                <w:szCs w:val="24"/>
                <w:lang w:val="uk-UA"/>
              </w:rPr>
              <w:t xml:space="preserve">Контроль стану викладання предметів </w:t>
            </w:r>
          </w:p>
        </w:tc>
        <w:tc>
          <w:tcPr>
            <w:tcW w:w="1526" w:type="dxa"/>
          </w:tcPr>
          <w:p w:rsidR="005A3C6C" w:rsidRPr="00B230BB" w:rsidRDefault="005A3C6C" w:rsidP="00064BDF">
            <w:pPr>
              <w:ind w:right="250"/>
              <w:rPr>
                <w:sz w:val="24"/>
                <w:szCs w:val="24"/>
                <w:lang w:val="uk-UA"/>
              </w:rPr>
            </w:pPr>
            <w:r w:rsidRPr="00B230BB">
              <w:rPr>
                <w:sz w:val="24"/>
                <w:szCs w:val="24"/>
                <w:lang w:val="uk-UA"/>
              </w:rPr>
              <w:t>(за окремим планом)</w:t>
            </w:r>
          </w:p>
        </w:tc>
        <w:tc>
          <w:tcPr>
            <w:tcW w:w="1937" w:type="dxa"/>
          </w:tcPr>
          <w:p w:rsidR="005A3C6C" w:rsidRPr="00B230BB" w:rsidRDefault="005A3C6C" w:rsidP="00064BDF">
            <w:pPr>
              <w:rPr>
                <w:sz w:val="24"/>
                <w:szCs w:val="24"/>
                <w:lang w:val="uk-UA"/>
              </w:rPr>
            </w:pPr>
            <w:r w:rsidRPr="00B230BB">
              <w:rPr>
                <w:sz w:val="24"/>
                <w:szCs w:val="24"/>
                <w:lang w:val="uk-UA"/>
              </w:rPr>
              <w:t>Попова О.В.</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ГРУДЕНЬ</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ind w:right="134"/>
              <w:rPr>
                <w:sz w:val="24"/>
                <w:szCs w:val="24"/>
                <w:lang w:val="uk-UA"/>
              </w:rPr>
            </w:pPr>
            <w:r w:rsidRPr="00B230BB">
              <w:rPr>
                <w:sz w:val="24"/>
                <w:szCs w:val="24"/>
                <w:lang w:val="uk-UA"/>
              </w:rPr>
              <w:t xml:space="preserve">Контроль стану викладання предметів </w:t>
            </w:r>
          </w:p>
        </w:tc>
        <w:tc>
          <w:tcPr>
            <w:tcW w:w="1526" w:type="dxa"/>
          </w:tcPr>
          <w:p w:rsidR="005A3C6C" w:rsidRPr="00B230BB" w:rsidRDefault="005A3C6C" w:rsidP="00064BDF">
            <w:pPr>
              <w:ind w:right="250"/>
              <w:rPr>
                <w:sz w:val="24"/>
                <w:szCs w:val="24"/>
                <w:lang w:val="uk-UA"/>
              </w:rPr>
            </w:pPr>
            <w:r w:rsidRPr="00B230BB">
              <w:rPr>
                <w:sz w:val="24"/>
                <w:szCs w:val="24"/>
                <w:lang w:val="uk-UA"/>
              </w:rPr>
              <w:t>(за окремим планом)</w:t>
            </w:r>
          </w:p>
        </w:tc>
        <w:tc>
          <w:tcPr>
            <w:tcW w:w="1937" w:type="dxa"/>
          </w:tcPr>
          <w:p w:rsidR="005A3C6C" w:rsidRPr="00B230BB" w:rsidRDefault="005A3C6C" w:rsidP="00064BDF">
            <w:pPr>
              <w:rPr>
                <w:sz w:val="24"/>
                <w:szCs w:val="24"/>
                <w:lang w:val="uk-UA"/>
              </w:rPr>
            </w:pPr>
            <w:r w:rsidRPr="00B230BB">
              <w:rPr>
                <w:sz w:val="24"/>
                <w:szCs w:val="24"/>
                <w:lang w:val="uk-UA"/>
              </w:rPr>
              <w:t>Попова О.В.</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lastRenderedPageBreak/>
              <w:t>2</w:t>
            </w:r>
          </w:p>
        </w:tc>
        <w:tc>
          <w:tcPr>
            <w:tcW w:w="4751" w:type="dxa"/>
          </w:tcPr>
          <w:p w:rsidR="005A3C6C" w:rsidRPr="00B230BB" w:rsidRDefault="005A3C6C" w:rsidP="00064BDF">
            <w:pPr>
              <w:ind w:right="134"/>
              <w:rPr>
                <w:sz w:val="24"/>
                <w:szCs w:val="24"/>
                <w:lang w:val="uk-UA"/>
              </w:rPr>
            </w:pPr>
            <w:r w:rsidRPr="00B230BB">
              <w:rPr>
                <w:sz w:val="24"/>
                <w:szCs w:val="24"/>
                <w:lang w:val="uk-UA"/>
              </w:rPr>
              <w:t xml:space="preserve">Презентація </w:t>
            </w:r>
            <w:r w:rsidRPr="00B230BB">
              <w:rPr>
                <w:sz w:val="24"/>
                <w:szCs w:val="24"/>
                <w:lang w:val="en-US"/>
              </w:rPr>
              <w:t>STEM-</w:t>
            </w:r>
            <w:r w:rsidRPr="00B230BB">
              <w:rPr>
                <w:sz w:val="24"/>
                <w:szCs w:val="24"/>
                <w:lang w:val="uk-UA"/>
              </w:rPr>
              <w:t>проєкту</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Контроль стану виконання навчальних програм</w:t>
            </w:r>
          </w:p>
        </w:tc>
        <w:tc>
          <w:tcPr>
            <w:tcW w:w="1526" w:type="dxa"/>
          </w:tcPr>
          <w:p w:rsidR="005A3C6C" w:rsidRPr="00B230BB" w:rsidRDefault="005A3C6C" w:rsidP="00064BDF">
            <w:pPr>
              <w:ind w:right="250"/>
              <w:rPr>
                <w:sz w:val="24"/>
                <w:szCs w:val="24"/>
                <w:lang w:val="uk-UA"/>
              </w:rPr>
            </w:pPr>
            <w:r w:rsidRPr="00B230BB">
              <w:rPr>
                <w:sz w:val="24"/>
                <w:szCs w:val="24"/>
                <w:lang w:val="uk-UA"/>
              </w:rPr>
              <w:t>24.12.</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lang w:val="uk-UA"/>
              </w:rPr>
            </w:pPr>
            <w:r w:rsidRPr="00B230BB">
              <w:rPr>
                <w:sz w:val="24"/>
                <w:szCs w:val="24"/>
                <w:lang w:val="uk-UA"/>
              </w:rPr>
              <w:t>Контроль стану ведення ділової документації вчителя</w:t>
            </w:r>
          </w:p>
        </w:tc>
        <w:tc>
          <w:tcPr>
            <w:tcW w:w="1526" w:type="dxa"/>
          </w:tcPr>
          <w:p w:rsidR="005A3C6C" w:rsidRPr="00B230BB" w:rsidRDefault="005A3C6C" w:rsidP="00064BDF">
            <w:pPr>
              <w:ind w:right="250"/>
              <w:rPr>
                <w:sz w:val="24"/>
                <w:szCs w:val="24"/>
                <w:lang w:val="uk-UA"/>
              </w:rPr>
            </w:pPr>
            <w:r w:rsidRPr="00B230BB">
              <w:rPr>
                <w:sz w:val="24"/>
                <w:szCs w:val="24"/>
                <w:lang w:val="uk-UA"/>
              </w:rPr>
              <w:t>24.12.</w:t>
            </w:r>
          </w:p>
        </w:tc>
        <w:tc>
          <w:tcPr>
            <w:tcW w:w="1937" w:type="dxa"/>
          </w:tcPr>
          <w:p w:rsidR="005A3C6C" w:rsidRPr="00B230BB" w:rsidRDefault="005A3C6C" w:rsidP="00064BDF">
            <w:pPr>
              <w:rPr>
                <w:sz w:val="24"/>
                <w:szCs w:val="24"/>
                <w:lang w:val="uk-UA"/>
              </w:rPr>
            </w:pPr>
            <w:r w:rsidRPr="00B230BB">
              <w:rPr>
                <w:sz w:val="24"/>
                <w:szCs w:val="24"/>
                <w:lang w:val="uk-UA"/>
              </w:rPr>
              <w:t>Попова О.В.</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5</w:t>
            </w:r>
          </w:p>
        </w:tc>
        <w:tc>
          <w:tcPr>
            <w:tcW w:w="4751" w:type="dxa"/>
          </w:tcPr>
          <w:p w:rsidR="005A3C6C" w:rsidRPr="00B230BB" w:rsidRDefault="005A3C6C" w:rsidP="00064BDF">
            <w:pPr>
              <w:ind w:right="134"/>
              <w:rPr>
                <w:sz w:val="24"/>
                <w:szCs w:val="24"/>
                <w:lang w:val="uk-UA"/>
              </w:rPr>
            </w:pPr>
            <w:r w:rsidRPr="00B230BB">
              <w:rPr>
                <w:sz w:val="24"/>
                <w:szCs w:val="24"/>
                <w:lang w:val="uk-UA"/>
              </w:rPr>
              <w:t>Аналіз якості навчальних досягнень учнів за І семестр.</w:t>
            </w:r>
          </w:p>
        </w:tc>
        <w:tc>
          <w:tcPr>
            <w:tcW w:w="1526" w:type="dxa"/>
          </w:tcPr>
          <w:p w:rsidR="005A3C6C" w:rsidRPr="00B230BB" w:rsidRDefault="005A3C6C" w:rsidP="00064BDF">
            <w:pPr>
              <w:ind w:right="250"/>
              <w:rPr>
                <w:sz w:val="24"/>
                <w:szCs w:val="24"/>
                <w:lang w:val="uk-UA"/>
              </w:rPr>
            </w:pPr>
            <w:r w:rsidRPr="00B230BB">
              <w:rPr>
                <w:sz w:val="24"/>
                <w:szCs w:val="24"/>
                <w:lang w:val="uk-UA"/>
              </w:rPr>
              <w:t>24.12.</w:t>
            </w:r>
          </w:p>
        </w:tc>
        <w:tc>
          <w:tcPr>
            <w:tcW w:w="1937" w:type="dxa"/>
          </w:tcPr>
          <w:p w:rsidR="005A3C6C" w:rsidRPr="00B230BB" w:rsidRDefault="005A3C6C" w:rsidP="00064BDF">
            <w:pPr>
              <w:rPr>
                <w:sz w:val="24"/>
                <w:szCs w:val="24"/>
                <w:lang w:val="uk-UA"/>
              </w:rPr>
            </w:pPr>
            <w:r w:rsidRPr="00B230BB">
              <w:rPr>
                <w:sz w:val="24"/>
                <w:szCs w:val="24"/>
                <w:lang w:val="uk-UA"/>
              </w:rPr>
              <w:t>Попова О.В.</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6</w:t>
            </w:r>
          </w:p>
        </w:tc>
        <w:tc>
          <w:tcPr>
            <w:tcW w:w="4751" w:type="dxa"/>
          </w:tcPr>
          <w:p w:rsidR="005A3C6C" w:rsidRPr="00B230BB" w:rsidRDefault="005A3C6C" w:rsidP="00064BDF">
            <w:pPr>
              <w:ind w:right="134"/>
              <w:rPr>
                <w:sz w:val="24"/>
                <w:szCs w:val="24"/>
                <w:lang w:val="uk-UA"/>
              </w:rPr>
            </w:pPr>
            <w:r w:rsidRPr="00B230BB">
              <w:rPr>
                <w:sz w:val="24"/>
                <w:szCs w:val="24"/>
                <w:lang w:val="uk-UA"/>
              </w:rPr>
              <w:t>Участь учителів у міському професійному конкурі «Учитель року»</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СІЧЕНЬ</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ind w:right="134"/>
              <w:rPr>
                <w:sz w:val="24"/>
                <w:szCs w:val="24"/>
                <w:lang w:val="uk-UA"/>
              </w:rPr>
            </w:pPr>
            <w:r w:rsidRPr="00B230BB">
              <w:rPr>
                <w:sz w:val="24"/>
                <w:szCs w:val="24"/>
                <w:lang w:val="uk-UA"/>
              </w:rPr>
              <w:t>Проведення методичного івенту «Кейс-технологія як форма інтерактивного навчання молодших школярів в умовах НУШ»</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 за узгодженням</w:t>
            </w:r>
          </w:p>
        </w:tc>
        <w:tc>
          <w:tcPr>
            <w:tcW w:w="1937" w:type="dxa"/>
          </w:tcPr>
          <w:p w:rsidR="005A3C6C" w:rsidRPr="00B230BB" w:rsidRDefault="005A3C6C" w:rsidP="00064BDF">
            <w:pPr>
              <w:rPr>
                <w:sz w:val="24"/>
                <w:szCs w:val="24"/>
                <w:lang w:val="uk-UA"/>
              </w:rPr>
            </w:pPr>
            <w:r w:rsidRPr="00B230BB">
              <w:rPr>
                <w:sz w:val="24"/>
                <w:szCs w:val="24"/>
                <w:lang w:val="uk-UA"/>
              </w:rPr>
              <w:t>Сайкевич К.А.,</w:t>
            </w:r>
          </w:p>
          <w:p w:rsidR="005A3C6C" w:rsidRPr="00B230BB" w:rsidRDefault="005A3C6C" w:rsidP="00064BDF">
            <w:pPr>
              <w:rPr>
                <w:sz w:val="24"/>
                <w:szCs w:val="24"/>
                <w:lang w:val="uk-UA"/>
              </w:rPr>
            </w:pPr>
            <w:r w:rsidRPr="00B230BB">
              <w:rPr>
                <w:sz w:val="24"/>
                <w:szCs w:val="24"/>
                <w:lang w:val="uk-UA"/>
              </w:rPr>
              <w:t>Педагоги НУШ</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2</w:t>
            </w:r>
          </w:p>
        </w:tc>
        <w:tc>
          <w:tcPr>
            <w:tcW w:w="4751" w:type="dxa"/>
          </w:tcPr>
          <w:p w:rsidR="005A3C6C" w:rsidRPr="00B230BB" w:rsidRDefault="005A3C6C" w:rsidP="00064BDF">
            <w:pPr>
              <w:ind w:right="134"/>
              <w:rPr>
                <w:sz w:val="24"/>
                <w:szCs w:val="24"/>
                <w:lang w:val="uk-UA"/>
              </w:rPr>
            </w:pPr>
            <w:r w:rsidRPr="00B230BB">
              <w:rPr>
                <w:sz w:val="24"/>
                <w:szCs w:val="24"/>
                <w:lang w:val="uk-UA"/>
              </w:rPr>
              <w:t>Обговорення та погодження календарно-тематичного планування на ІІ семестр</w:t>
            </w:r>
          </w:p>
        </w:tc>
        <w:tc>
          <w:tcPr>
            <w:tcW w:w="1526" w:type="dxa"/>
          </w:tcPr>
          <w:p w:rsidR="005A3C6C" w:rsidRPr="00B230BB" w:rsidRDefault="005A3C6C" w:rsidP="00064BDF">
            <w:pPr>
              <w:ind w:right="250"/>
              <w:rPr>
                <w:sz w:val="24"/>
                <w:szCs w:val="24"/>
                <w:lang w:val="uk-UA"/>
              </w:rPr>
            </w:pPr>
            <w:r w:rsidRPr="00B230BB">
              <w:rPr>
                <w:sz w:val="24"/>
                <w:szCs w:val="24"/>
                <w:lang w:val="uk-UA"/>
              </w:rPr>
              <w:t>До 11.01.</w:t>
            </w:r>
          </w:p>
        </w:tc>
        <w:tc>
          <w:tcPr>
            <w:tcW w:w="1937" w:type="dxa"/>
          </w:tcPr>
          <w:p w:rsidR="005A3C6C" w:rsidRPr="00B230BB" w:rsidRDefault="005A3C6C" w:rsidP="00064BDF">
            <w:pPr>
              <w:rPr>
                <w:sz w:val="24"/>
                <w:szCs w:val="24"/>
                <w:lang w:val="uk-UA"/>
              </w:rPr>
            </w:pPr>
            <w:r w:rsidRPr="00B230BB">
              <w:rPr>
                <w:sz w:val="24"/>
                <w:szCs w:val="24"/>
                <w:lang w:val="uk-UA"/>
              </w:rPr>
              <w:t>Керівники МК, Попова О.В.</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методичної ради</w:t>
            </w:r>
          </w:p>
        </w:tc>
        <w:tc>
          <w:tcPr>
            <w:tcW w:w="1526" w:type="dxa"/>
          </w:tcPr>
          <w:p w:rsidR="005A3C6C" w:rsidRPr="00B230BB" w:rsidRDefault="005A3C6C" w:rsidP="00064BDF">
            <w:pPr>
              <w:ind w:right="250"/>
              <w:rPr>
                <w:sz w:val="24"/>
                <w:szCs w:val="24"/>
                <w:lang w:val="uk-UA"/>
              </w:rPr>
            </w:pPr>
            <w:r w:rsidRPr="00B230BB">
              <w:rPr>
                <w:sz w:val="24"/>
                <w:szCs w:val="24"/>
                <w:lang w:val="uk-UA"/>
              </w:rPr>
              <w:t>11.01.</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педагогічної ради</w:t>
            </w:r>
          </w:p>
        </w:tc>
        <w:tc>
          <w:tcPr>
            <w:tcW w:w="1526" w:type="dxa"/>
          </w:tcPr>
          <w:p w:rsidR="005A3C6C" w:rsidRPr="00B230BB" w:rsidRDefault="005A3C6C" w:rsidP="00064BDF">
            <w:pPr>
              <w:ind w:right="250"/>
              <w:rPr>
                <w:sz w:val="24"/>
                <w:szCs w:val="24"/>
                <w:lang w:val="uk-UA"/>
              </w:rPr>
            </w:pPr>
            <w:r w:rsidRPr="00B230BB">
              <w:rPr>
                <w:sz w:val="24"/>
                <w:szCs w:val="24"/>
                <w:lang w:val="uk-UA"/>
              </w:rPr>
              <w:t>25.01.</w:t>
            </w:r>
          </w:p>
        </w:tc>
        <w:tc>
          <w:tcPr>
            <w:tcW w:w="1937" w:type="dxa"/>
          </w:tcPr>
          <w:p w:rsidR="005A3C6C" w:rsidRPr="00B230BB" w:rsidRDefault="005A3C6C" w:rsidP="00064BDF">
            <w:pPr>
              <w:rPr>
                <w:sz w:val="24"/>
                <w:szCs w:val="24"/>
                <w:lang w:val="uk-UA"/>
              </w:rPr>
            </w:pPr>
            <w:r w:rsidRPr="00B230BB">
              <w:rPr>
                <w:sz w:val="24"/>
                <w:szCs w:val="24"/>
                <w:lang w:val="uk-UA"/>
              </w:rPr>
              <w:t>Цура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5</w:t>
            </w:r>
          </w:p>
        </w:tc>
        <w:tc>
          <w:tcPr>
            <w:tcW w:w="4751" w:type="dxa"/>
          </w:tcPr>
          <w:p w:rsidR="005A3C6C" w:rsidRPr="00B230BB" w:rsidRDefault="005A3C6C" w:rsidP="00064BDF">
            <w:pPr>
              <w:ind w:right="134"/>
              <w:rPr>
                <w:sz w:val="24"/>
                <w:szCs w:val="24"/>
                <w:lang w:val="uk-UA"/>
              </w:rPr>
            </w:pPr>
            <w:r w:rsidRPr="00B230BB">
              <w:rPr>
                <w:sz w:val="24"/>
                <w:szCs w:val="24"/>
                <w:lang w:val="uk-UA"/>
              </w:rPr>
              <w:t>Проведення «Інженерного тижня 2022»</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визначеного тижня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6</w:t>
            </w:r>
          </w:p>
        </w:tc>
        <w:tc>
          <w:tcPr>
            <w:tcW w:w="4751" w:type="dxa"/>
          </w:tcPr>
          <w:p w:rsidR="005A3C6C" w:rsidRPr="00B230BB" w:rsidRDefault="005A3C6C" w:rsidP="00064BDF">
            <w:pPr>
              <w:ind w:right="134"/>
              <w:rPr>
                <w:sz w:val="24"/>
                <w:szCs w:val="24"/>
                <w:lang w:val="uk-UA"/>
              </w:rPr>
            </w:pPr>
            <w:r w:rsidRPr="00B230BB">
              <w:rPr>
                <w:sz w:val="24"/>
                <w:szCs w:val="24"/>
                <w:lang w:val="uk-UA"/>
              </w:rPr>
              <w:t>Робота груп учителів (методичних студій)</w:t>
            </w:r>
          </w:p>
        </w:tc>
        <w:tc>
          <w:tcPr>
            <w:tcW w:w="1526" w:type="dxa"/>
          </w:tcPr>
          <w:p w:rsidR="005A3C6C" w:rsidRPr="00B230BB" w:rsidRDefault="005A3C6C" w:rsidP="00064BDF">
            <w:pPr>
              <w:ind w:right="250"/>
              <w:rPr>
                <w:sz w:val="24"/>
                <w:szCs w:val="24"/>
                <w:lang w:val="uk-UA"/>
              </w:rPr>
            </w:pPr>
            <w:r w:rsidRPr="00B230BB">
              <w:rPr>
                <w:sz w:val="24"/>
                <w:szCs w:val="24"/>
                <w:lang w:val="uk-UA"/>
              </w:rPr>
              <w:t>28.01.</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ЛЮТИЙ</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rPr>
                <w:sz w:val="24"/>
                <w:szCs w:val="24"/>
              </w:rPr>
            </w:pPr>
            <w:r w:rsidRPr="00B230BB">
              <w:rPr>
                <w:sz w:val="24"/>
                <w:szCs w:val="24"/>
              </w:rPr>
              <w:t>Круглий стіл з елементами тренінгу «Академічна доброчесність-шлях до успіху»</w:t>
            </w:r>
          </w:p>
        </w:tc>
        <w:tc>
          <w:tcPr>
            <w:tcW w:w="1526" w:type="dxa"/>
          </w:tcPr>
          <w:p w:rsidR="005A3C6C" w:rsidRPr="00B230BB" w:rsidRDefault="005A3C6C" w:rsidP="00064BDF">
            <w:pPr>
              <w:ind w:right="250"/>
              <w:rPr>
                <w:sz w:val="24"/>
                <w:szCs w:val="24"/>
                <w:lang w:val="uk-UA"/>
              </w:rPr>
            </w:pPr>
            <w:r w:rsidRPr="00B230BB">
              <w:rPr>
                <w:sz w:val="24"/>
                <w:szCs w:val="24"/>
                <w:lang w:val="uk-UA"/>
              </w:rPr>
              <w:t>08.02.</w:t>
            </w:r>
          </w:p>
        </w:tc>
        <w:tc>
          <w:tcPr>
            <w:tcW w:w="1937" w:type="dxa"/>
          </w:tcPr>
          <w:p w:rsidR="005A3C6C" w:rsidRPr="00B230BB" w:rsidRDefault="005A3C6C" w:rsidP="00064BDF">
            <w:pPr>
              <w:rPr>
                <w:sz w:val="24"/>
                <w:szCs w:val="24"/>
                <w:lang w:val="uk-UA"/>
              </w:rPr>
            </w:pPr>
            <w:r w:rsidRPr="00B230BB">
              <w:rPr>
                <w:sz w:val="24"/>
                <w:szCs w:val="24"/>
                <w:lang w:val="uk-UA"/>
              </w:rPr>
              <w:t>Шишук А.Я.</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2</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педагогічної ради</w:t>
            </w:r>
          </w:p>
        </w:tc>
        <w:tc>
          <w:tcPr>
            <w:tcW w:w="1526" w:type="dxa"/>
          </w:tcPr>
          <w:p w:rsidR="005A3C6C" w:rsidRPr="00B230BB" w:rsidRDefault="005A3C6C" w:rsidP="00064BDF">
            <w:pPr>
              <w:ind w:right="250"/>
              <w:rPr>
                <w:sz w:val="24"/>
                <w:szCs w:val="24"/>
                <w:lang w:val="uk-UA"/>
              </w:rPr>
            </w:pPr>
            <w:r w:rsidRPr="00B230BB">
              <w:rPr>
                <w:sz w:val="24"/>
                <w:szCs w:val="24"/>
                <w:lang w:val="uk-UA"/>
              </w:rPr>
              <w:t>18.02.</w:t>
            </w:r>
          </w:p>
        </w:tc>
        <w:tc>
          <w:tcPr>
            <w:tcW w:w="1937" w:type="dxa"/>
          </w:tcPr>
          <w:p w:rsidR="005A3C6C" w:rsidRPr="00B230BB" w:rsidRDefault="005A3C6C" w:rsidP="00064BDF">
            <w:pPr>
              <w:rPr>
                <w:sz w:val="24"/>
                <w:szCs w:val="24"/>
                <w:lang w:val="uk-UA"/>
              </w:rPr>
            </w:pPr>
            <w:r w:rsidRPr="00B230BB">
              <w:rPr>
                <w:sz w:val="24"/>
                <w:szCs w:val="24"/>
                <w:lang w:val="uk-UA"/>
              </w:rPr>
              <w:t>Цура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ТГ</w:t>
            </w:r>
          </w:p>
        </w:tc>
        <w:tc>
          <w:tcPr>
            <w:tcW w:w="1526" w:type="dxa"/>
          </w:tcPr>
          <w:p w:rsidR="005A3C6C" w:rsidRPr="00B230BB" w:rsidRDefault="005A3C6C" w:rsidP="00064BDF">
            <w:pPr>
              <w:ind w:right="250"/>
              <w:rPr>
                <w:sz w:val="24"/>
                <w:szCs w:val="24"/>
                <w:lang w:val="uk-UA"/>
              </w:rPr>
            </w:pPr>
            <w:r w:rsidRPr="00B230BB">
              <w:rPr>
                <w:sz w:val="24"/>
                <w:szCs w:val="24"/>
                <w:lang w:val="uk-UA"/>
              </w:rPr>
              <w:t>16.02.</w:t>
            </w:r>
          </w:p>
        </w:tc>
        <w:tc>
          <w:tcPr>
            <w:tcW w:w="1937" w:type="dxa"/>
          </w:tcPr>
          <w:p w:rsidR="005A3C6C" w:rsidRPr="00B230BB" w:rsidRDefault="005A3C6C" w:rsidP="00064BDF">
            <w:pPr>
              <w:rPr>
                <w:sz w:val="24"/>
                <w:szCs w:val="24"/>
                <w:lang w:val="uk-UA"/>
              </w:rPr>
            </w:pPr>
            <w:r w:rsidRPr="00B230BB">
              <w:rPr>
                <w:sz w:val="24"/>
                <w:szCs w:val="24"/>
                <w:lang w:val="uk-UA"/>
              </w:rPr>
              <w:t>Керівники ТГ</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rPr>
            </w:pPr>
            <w:r w:rsidRPr="00B230BB">
              <w:rPr>
                <w:sz w:val="24"/>
                <w:szCs w:val="24"/>
                <w:lang w:val="uk-UA"/>
              </w:rPr>
              <w:t xml:space="preserve">Фестиваль </w:t>
            </w:r>
            <w:r w:rsidRPr="00B230BB">
              <w:rPr>
                <w:sz w:val="24"/>
                <w:szCs w:val="24"/>
                <w:lang w:val="en-US"/>
              </w:rPr>
              <w:t>STEM</w:t>
            </w:r>
            <w:r w:rsidRPr="00B230BB">
              <w:rPr>
                <w:sz w:val="24"/>
                <w:szCs w:val="24"/>
              </w:rPr>
              <w:t>-</w:t>
            </w:r>
            <w:r w:rsidRPr="00B230BB">
              <w:rPr>
                <w:sz w:val="24"/>
                <w:szCs w:val="24"/>
                <w:lang w:val="uk-UA"/>
              </w:rPr>
              <w:t xml:space="preserve">уроків з використанням </w:t>
            </w:r>
          </w:p>
          <w:p w:rsidR="005A3C6C" w:rsidRPr="00B230BB" w:rsidRDefault="005A3C6C" w:rsidP="00064BDF">
            <w:pPr>
              <w:ind w:right="134"/>
              <w:rPr>
                <w:sz w:val="24"/>
                <w:szCs w:val="24"/>
                <w:lang w:val="uk-UA"/>
              </w:rPr>
            </w:pPr>
            <w:r w:rsidRPr="00B230BB">
              <w:rPr>
                <w:sz w:val="24"/>
                <w:szCs w:val="24"/>
                <w:lang w:val="uk-UA"/>
              </w:rPr>
              <w:t>програмного забезпечення Мозабук</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Кравець І.Т.</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5</w:t>
            </w:r>
          </w:p>
        </w:tc>
        <w:tc>
          <w:tcPr>
            <w:tcW w:w="4751" w:type="dxa"/>
          </w:tcPr>
          <w:p w:rsidR="005A3C6C" w:rsidRPr="00B230BB" w:rsidRDefault="005A3C6C" w:rsidP="00064BDF">
            <w:pPr>
              <w:ind w:right="134"/>
              <w:rPr>
                <w:sz w:val="24"/>
                <w:szCs w:val="24"/>
                <w:lang w:val="uk-UA"/>
              </w:rPr>
            </w:pPr>
            <w:r w:rsidRPr="00B230BB">
              <w:rPr>
                <w:sz w:val="24"/>
                <w:szCs w:val="24"/>
                <w:lang w:val="uk-UA"/>
              </w:rPr>
              <w:t>Атестація педагогічних працівників</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БЕРЕЗЕНЬ</w:t>
            </w:r>
          </w:p>
        </w:tc>
        <w:tc>
          <w:tcPr>
            <w:tcW w:w="1526" w:type="dxa"/>
          </w:tcPr>
          <w:p w:rsidR="005A3C6C" w:rsidRPr="00B230BB" w:rsidRDefault="005A3C6C" w:rsidP="00064BDF">
            <w:pPr>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педагогічної ради</w:t>
            </w:r>
          </w:p>
          <w:p w:rsidR="005A3C6C" w:rsidRPr="00B230BB" w:rsidRDefault="005A3C6C" w:rsidP="00064BDF">
            <w:pPr>
              <w:ind w:right="134"/>
              <w:rPr>
                <w:sz w:val="24"/>
                <w:szCs w:val="24"/>
                <w:lang w:val="uk-UA"/>
              </w:rPr>
            </w:pPr>
            <w:r w:rsidRPr="00B230BB">
              <w:rPr>
                <w:sz w:val="24"/>
                <w:szCs w:val="24"/>
                <w:lang w:val="uk-UA"/>
              </w:rPr>
              <w:t>Підведення підсумків атестації педагогічних працівників. Творчі звіти вчителів.</w:t>
            </w:r>
          </w:p>
        </w:tc>
        <w:tc>
          <w:tcPr>
            <w:tcW w:w="1526" w:type="dxa"/>
          </w:tcPr>
          <w:p w:rsidR="005A3C6C" w:rsidRPr="00B230BB" w:rsidRDefault="005A3C6C" w:rsidP="00064BDF">
            <w:pPr>
              <w:ind w:right="250"/>
              <w:rPr>
                <w:sz w:val="24"/>
                <w:szCs w:val="24"/>
                <w:lang w:val="uk-UA"/>
              </w:rPr>
            </w:pPr>
            <w:r w:rsidRPr="00B230BB">
              <w:rPr>
                <w:sz w:val="24"/>
                <w:szCs w:val="24"/>
                <w:lang w:val="uk-UA"/>
              </w:rPr>
              <w:t>15.03.</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2</w:t>
            </w:r>
          </w:p>
        </w:tc>
        <w:tc>
          <w:tcPr>
            <w:tcW w:w="4751" w:type="dxa"/>
          </w:tcPr>
          <w:p w:rsidR="005A3C6C" w:rsidRPr="00B230BB" w:rsidRDefault="005A3C6C" w:rsidP="00064BDF">
            <w:pPr>
              <w:ind w:right="134"/>
              <w:rPr>
                <w:sz w:val="24"/>
                <w:szCs w:val="24"/>
                <w:lang w:val="uk-UA"/>
              </w:rPr>
            </w:pPr>
            <w:r w:rsidRPr="00B230BB">
              <w:rPr>
                <w:sz w:val="24"/>
                <w:szCs w:val="24"/>
                <w:lang w:val="uk-UA"/>
              </w:rPr>
              <w:t>Підготовка матеріалів для ДПА</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Підвищення кваліфікації педагогічних працівників</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lang w:val="uk-UA"/>
              </w:rPr>
            </w:pPr>
            <w:r w:rsidRPr="00B230BB">
              <w:rPr>
                <w:sz w:val="24"/>
                <w:szCs w:val="24"/>
                <w:lang w:val="uk-UA"/>
              </w:rPr>
              <w:t>Взаємовідвідування уроків</w:t>
            </w:r>
          </w:p>
        </w:tc>
        <w:tc>
          <w:tcPr>
            <w:tcW w:w="1526" w:type="dxa"/>
          </w:tcPr>
          <w:p w:rsidR="005A3C6C" w:rsidRPr="00B230BB" w:rsidRDefault="005A3C6C" w:rsidP="00064BDF">
            <w:pPr>
              <w:rPr>
                <w:rFonts w:eastAsia="Calibri"/>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 xml:space="preserve">Педагоги, </w:t>
            </w:r>
          </w:p>
          <w:p w:rsidR="005A3C6C" w:rsidRPr="00B230BB" w:rsidRDefault="005A3C6C" w:rsidP="00064BDF">
            <w:pPr>
              <w:rPr>
                <w:sz w:val="24"/>
                <w:szCs w:val="24"/>
                <w:lang w:val="uk-UA"/>
              </w:rPr>
            </w:pPr>
            <w:r w:rsidRPr="00B230BB">
              <w:rPr>
                <w:sz w:val="24"/>
                <w:szCs w:val="24"/>
                <w:lang w:val="uk-UA"/>
              </w:rPr>
              <w:t>члени АК</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КВІТЕНЬ</w:t>
            </w:r>
          </w:p>
        </w:tc>
        <w:tc>
          <w:tcPr>
            <w:tcW w:w="1526" w:type="dxa"/>
          </w:tcPr>
          <w:p w:rsidR="005A3C6C" w:rsidRPr="00B230BB" w:rsidRDefault="005A3C6C" w:rsidP="00064BDF">
            <w:pPr>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ind w:right="134"/>
              <w:rPr>
                <w:sz w:val="24"/>
                <w:szCs w:val="24"/>
                <w:lang w:val="uk-UA"/>
              </w:rPr>
            </w:pPr>
            <w:r w:rsidRPr="00B230BB">
              <w:rPr>
                <w:sz w:val="24"/>
                <w:szCs w:val="24"/>
                <w:lang w:val="uk-UA"/>
              </w:rPr>
              <w:t>Атестація педагогічних працівників комісією ІІ рівня відділу освіти ДГП ЛМР</w:t>
            </w:r>
          </w:p>
        </w:tc>
        <w:tc>
          <w:tcPr>
            <w:tcW w:w="1526" w:type="dxa"/>
          </w:tcPr>
          <w:p w:rsidR="005A3C6C" w:rsidRPr="00B230BB" w:rsidRDefault="005A3C6C" w:rsidP="00064BDF">
            <w:pPr>
              <w:ind w:right="250"/>
              <w:rPr>
                <w:sz w:val="24"/>
                <w:szCs w:val="24"/>
                <w:lang w:val="uk-UA"/>
              </w:rPr>
            </w:pPr>
            <w:r w:rsidRPr="00B230BB">
              <w:rPr>
                <w:sz w:val="24"/>
                <w:szCs w:val="24"/>
                <w:lang w:val="uk-UA"/>
              </w:rPr>
              <w:t>04.04.-08.04.</w:t>
            </w:r>
          </w:p>
        </w:tc>
        <w:tc>
          <w:tcPr>
            <w:tcW w:w="1937" w:type="dxa"/>
          </w:tcPr>
          <w:p w:rsidR="005A3C6C" w:rsidRPr="00B230BB" w:rsidRDefault="005A3C6C" w:rsidP="00064BDF">
            <w:pPr>
              <w:rPr>
                <w:sz w:val="24"/>
                <w:szCs w:val="24"/>
                <w:lang w:val="uk-UA"/>
              </w:rPr>
            </w:pPr>
            <w:r w:rsidRPr="00B230BB">
              <w:rPr>
                <w:sz w:val="24"/>
                <w:szCs w:val="24"/>
                <w:lang w:val="uk-UA"/>
              </w:rPr>
              <w:t>Цура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lastRenderedPageBreak/>
              <w:t>2</w:t>
            </w:r>
          </w:p>
        </w:tc>
        <w:tc>
          <w:tcPr>
            <w:tcW w:w="4751" w:type="dxa"/>
          </w:tcPr>
          <w:p w:rsidR="005A3C6C" w:rsidRPr="00B230BB" w:rsidRDefault="005A3C6C" w:rsidP="00064BDF">
            <w:pPr>
              <w:ind w:right="134"/>
              <w:rPr>
                <w:sz w:val="24"/>
                <w:szCs w:val="24"/>
                <w:lang w:val="uk-UA"/>
              </w:rPr>
            </w:pPr>
            <w:r w:rsidRPr="00B230BB">
              <w:rPr>
                <w:sz w:val="24"/>
                <w:szCs w:val="24"/>
                <w:lang w:val="uk-UA"/>
              </w:rPr>
              <w:t>Підготовка матеріалів ДПА</w:t>
            </w:r>
          </w:p>
        </w:tc>
        <w:tc>
          <w:tcPr>
            <w:tcW w:w="1526" w:type="dxa"/>
          </w:tcPr>
          <w:p w:rsidR="005A3C6C" w:rsidRPr="00B230BB" w:rsidRDefault="005A3C6C" w:rsidP="00064BDF">
            <w:pPr>
              <w:ind w:right="250"/>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педагогічної ради</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r w:rsidRPr="00B230BB">
              <w:rPr>
                <w:sz w:val="24"/>
                <w:szCs w:val="24"/>
                <w:lang w:val="uk-UA"/>
              </w:rPr>
              <w:t>Цура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ТГ</w:t>
            </w:r>
          </w:p>
          <w:p w:rsidR="005A3C6C" w:rsidRPr="00B230BB" w:rsidRDefault="005A3C6C" w:rsidP="00064BDF">
            <w:pPr>
              <w:ind w:right="134"/>
              <w:rPr>
                <w:sz w:val="24"/>
                <w:szCs w:val="24"/>
                <w:lang w:val="uk-UA"/>
              </w:rPr>
            </w:pPr>
          </w:p>
        </w:tc>
        <w:tc>
          <w:tcPr>
            <w:tcW w:w="1526" w:type="dxa"/>
          </w:tcPr>
          <w:p w:rsidR="005A3C6C" w:rsidRPr="00B230BB" w:rsidRDefault="005A3C6C" w:rsidP="00064BDF">
            <w:pPr>
              <w:ind w:right="250"/>
              <w:rPr>
                <w:sz w:val="24"/>
                <w:szCs w:val="24"/>
                <w:lang w:val="uk-UA"/>
              </w:rPr>
            </w:pPr>
            <w:r w:rsidRPr="00B230BB">
              <w:rPr>
                <w:sz w:val="24"/>
                <w:szCs w:val="24"/>
                <w:lang w:val="uk-UA"/>
              </w:rPr>
              <w:t>20.04.</w:t>
            </w:r>
          </w:p>
        </w:tc>
        <w:tc>
          <w:tcPr>
            <w:tcW w:w="1937" w:type="dxa"/>
          </w:tcPr>
          <w:p w:rsidR="005A3C6C" w:rsidRPr="00B230BB" w:rsidRDefault="005A3C6C" w:rsidP="00064BDF">
            <w:pPr>
              <w:rPr>
                <w:sz w:val="24"/>
                <w:szCs w:val="24"/>
                <w:lang w:val="uk-UA"/>
              </w:rPr>
            </w:pPr>
            <w:r w:rsidRPr="00B230BB">
              <w:rPr>
                <w:sz w:val="24"/>
                <w:szCs w:val="24"/>
                <w:lang w:val="uk-UA"/>
              </w:rPr>
              <w:t>Керівники ТГ</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p>
        </w:tc>
        <w:tc>
          <w:tcPr>
            <w:tcW w:w="4751" w:type="dxa"/>
          </w:tcPr>
          <w:p w:rsidR="005A3C6C" w:rsidRPr="00B230BB" w:rsidRDefault="005A3C6C" w:rsidP="00064BDF">
            <w:pPr>
              <w:ind w:right="134"/>
              <w:jc w:val="center"/>
              <w:rPr>
                <w:b/>
                <w:sz w:val="24"/>
                <w:szCs w:val="24"/>
                <w:lang w:val="uk-UA"/>
              </w:rPr>
            </w:pPr>
            <w:r w:rsidRPr="00B230BB">
              <w:rPr>
                <w:b/>
                <w:sz w:val="24"/>
                <w:szCs w:val="24"/>
                <w:lang w:val="uk-UA"/>
              </w:rPr>
              <w:t>ТРАВЕНЬ</w:t>
            </w:r>
          </w:p>
        </w:tc>
        <w:tc>
          <w:tcPr>
            <w:tcW w:w="1526" w:type="dxa"/>
          </w:tcPr>
          <w:p w:rsidR="005A3C6C" w:rsidRPr="00B230BB" w:rsidRDefault="005A3C6C" w:rsidP="00064BDF">
            <w:pPr>
              <w:ind w:right="250"/>
              <w:rPr>
                <w:sz w:val="24"/>
                <w:szCs w:val="24"/>
                <w:lang w:val="uk-UA"/>
              </w:rPr>
            </w:pPr>
          </w:p>
        </w:tc>
        <w:tc>
          <w:tcPr>
            <w:tcW w:w="1937" w:type="dxa"/>
          </w:tcPr>
          <w:p w:rsidR="005A3C6C" w:rsidRPr="00B230BB" w:rsidRDefault="005A3C6C" w:rsidP="00064BDF">
            <w:pPr>
              <w:rPr>
                <w:sz w:val="24"/>
                <w:szCs w:val="24"/>
                <w:lang w:val="uk-UA"/>
              </w:rPr>
            </w:pP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1</w:t>
            </w:r>
          </w:p>
        </w:tc>
        <w:tc>
          <w:tcPr>
            <w:tcW w:w="4751" w:type="dxa"/>
          </w:tcPr>
          <w:p w:rsidR="005A3C6C" w:rsidRPr="00B230BB" w:rsidRDefault="005A3C6C" w:rsidP="00064BDF">
            <w:pPr>
              <w:ind w:right="134"/>
              <w:rPr>
                <w:sz w:val="24"/>
                <w:szCs w:val="24"/>
                <w:lang w:val="uk-UA"/>
              </w:rPr>
            </w:pPr>
            <w:r w:rsidRPr="00B230BB">
              <w:rPr>
                <w:sz w:val="24"/>
                <w:szCs w:val="24"/>
                <w:lang w:val="uk-UA"/>
              </w:rPr>
              <w:t>Результати проведення директорських контрольних робіт у 2 семестрі</w:t>
            </w:r>
          </w:p>
        </w:tc>
        <w:tc>
          <w:tcPr>
            <w:tcW w:w="1526" w:type="dxa"/>
          </w:tcPr>
          <w:p w:rsidR="005A3C6C" w:rsidRPr="00B230BB" w:rsidRDefault="005A3C6C" w:rsidP="00064BDF">
            <w:pPr>
              <w:ind w:right="250"/>
              <w:rPr>
                <w:sz w:val="24"/>
                <w:szCs w:val="24"/>
                <w:lang w:val="uk-UA"/>
              </w:rPr>
            </w:pPr>
            <w:r w:rsidRPr="00B230BB">
              <w:rPr>
                <w:sz w:val="24"/>
                <w:szCs w:val="24"/>
                <w:lang w:val="uk-UA"/>
              </w:rPr>
              <w:t>23.05.</w:t>
            </w:r>
          </w:p>
        </w:tc>
        <w:tc>
          <w:tcPr>
            <w:tcW w:w="1937" w:type="dxa"/>
          </w:tcPr>
          <w:p w:rsidR="005A3C6C" w:rsidRPr="00B230BB" w:rsidRDefault="005A3C6C" w:rsidP="00064BDF">
            <w:pPr>
              <w:rPr>
                <w:sz w:val="24"/>
                <w:szCs w:val="24"/>
                <w:lang w:val="uk-UA"/>
              </w:rPr>
            </w:pPr>
            <w:r w:rsidRPr="00B230BB">
              <w:rPr>
                <w:sz w:val="24"/>
                <w:szCs w:val="24"/>
                <w:lang w:val="uk-UA"/>
              </w:rPr>
              <w:t>Попова О.В.</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2</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методичних комісій</w:t>
            </w:r>
          </w:p>
        </w:tc>
        <w:tc>
          <w:tcPr>
            <w:tcW w:w="1526" w:type="dxa"/>
          </w:tcPr>
          <w:p w:rsidR="005A3C6C" w:rsidRPr="00B230BB" w:rsidRDefault="005A3C6C" w:rsidP="00064BDF">
            <w:pPr>
              <w:ind w:right="250"/>
              <w:rPr>
                <w:sz w:val="24"/>
                <w:szCs w:val="24"/>
                <w:lang w:val="uk-UA"/>
              </w:rPr>
            </w:pPr>
            <w:r w:rsidRPr="00B230BB">
              <w:rPr>
                <w:sz w:val="24"/>
                <w:szCs w:val="24"/>
                <w:lang w:val="uk-UA"/>
              </w:rPr>
              <w:t>25.05.</w:t>
            </w:r>
          </w:p>
        </w:tc>
        <w:tc>
          <w:tcPr>
            <w:tcW w:w="1937" w:type="dxa"/>
          </w:tcPr>
          <w:p w:rsidR="005A3C6C" w:rsidRPr="00B230BB" w:rsidRDefault="005A3C6C" w:rsidP="00064BDF">
            <w:pPr>
              <w:rPr>
                <w:sz w:val="24"/>
                <w:szCs w:val="24"/>
                <w:lang w:val="uk-UA"/>
              </w:rPr>
            </w:pPr>
            <w:r w:rsidRPr="00B230BB">
              <w:rPr>
                <w:sz w:val="24"/>
                <w:szCs w:val="24"/>
                <w:lang w:val="uk-UA"/>
              </w:rPr>
              <w:t>Керівники МК</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3</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методичної ради</w:t>
            </w:r>
          </w:p>
        </w:tc>
        <w:tc>
          <w:tcPr>
            <w:tcW w:w="1526" w:type="dxa"/>
          </w:tcPr>
          <w:p w:rsidR="005A3C6C" w:rsidRPr="00B230BB" w:rsidRDefault="005A3C6C" w:rsidP="00064BDF">
            <w:pPr>
              <w:ind w:right="250"/>
              <w:rPr>
                <w:sz w:val="24"/>
                <w:szCs w:val="24"/>
                <w:lang w:val="uk-UA"/>
              </w:rPr>
            </w:pPr>
            <w:r w:rsidRPr="00B230BB">
              <w:rPr>
                <w:sz w:val="24"/>
                <w:szCs w:val="24"/>
                <w:lang w:val="uk-UA"/>
              </w:rPr>
              <w:t>25.05.</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4</w:t>
            </w:r>
          </w:p>
        </w:tc>
        <w:tc>
          <w:tcPr>
            <w:tcW w:w="4751" w:type="dxa"/>
          </w:tcPr>
          <w:p w:rsidR="005A3C6C" w:rsidRPr="00B230BB" w:rsidRDefault="005A3C6C" w:rsidP="00064BDF">
            <w:pPr>
              <w:ind w:right="134"/>
              <w:rPr>
                <w:sz w:val="24"/>
                <w:szCs w:val="24"/>
                <w:lang w:val="uk-UA"/>
              </w:rPr>
            </w:pPr>
            <w:r w:rsidRPr="00B230BB">
              <w:rPr>
                <w:sz w:val="24"/>
                <w:szCs w:val="24"/>
                <w:lang w:val="uk-UA"/>
              </w:rPr>
              <w:t>Засідання педагогічної ради</w:t>
            </w:r>
          </w:p>
        </w:tc>
        <w:tc>
          <w:tcPr>
            <w:tcW w:w="1526" w:type="dxa"/>
          </w:tcPr>
          <w:p w:rsidR="005A3C6C" w:rsidRPr="00B230BB" w:rsidRDefault="005A3C6C" w:rsidP="00064BDF">
            <w:pPr>
              <w:ind w:right="250"/>
              <w:rPr>
                <w:sz w:val="24"/>
                <w:szCs w:val="24"/>
                <w:lang w:val="uk-UA"/>
              </w:rPr>
            </w:pPr>
            <w:r w:rsidRPr="00B230BB">
              <w:rPr>
                <w:sz w:val="24"/>
                <w:szCs w:val="24"/>
                <w:lang w:val="uk-UA"/>
              </w:rPr>
              <w:t>27.05.-31.05</w:t>
            </w:r>
          </w:p>
        </w:tc>
        <w:tc>
          <w:tcPr>
            <w:tcW w:w="1937" w:type="dxa"/>
          </w:tcPr>
          <w:p w:rsidR="005A3C6C" w:rsidRPr="00B230BB" w:rsidRDefault="005A3C6C" w:rsidP="00064BDF">
            <w:pPr>
              <w:rPr>
                <w:sz w:val="24"/>
                <w:szCs w:val="24"/>
                <w:lang w:val="uk-UA"/>
              </w:rPr>
            </w:pPr>
            <w:r w:rsidRPr="00B230BB">
              <w:rPr>
                <w:sz w:val="24"/>
                <w:szCs w:val="24"/>
                <w:lang w:val="uk-UA"/>
              </w:rPr>
              <w:t>Цура О.С.</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5</w:t>
            </w:r>
          </w:p>
        </w:tc>
        <w:tc>
          <w:tcPr>
            <w:tcW w:w="4751" w:type="dxa"/>
          </w:tcPr>
          <w:p w:rsidR="005A3C6C" w:rsidRPr="00B230BB" w:rsidRDefault="005A3C6C" w:rsidP="00064BDF">
            <w:pPr>
              <w:ind w:right="134"/>
              <w:rPr>
                <w:sz w:val="24"/>
                <w:szCs w:val="24"/>
                <w:lang w:val="uk-UA"/>
              </w:rPr>
            </w:pPr>
            <w:r w:rsidRPr="00B230BB">
              <w:rPr>
                <w:sz w:val="24"/>
                <w:szCs w:val="24"/>
                <w:lang w:val="uk-UA"/>
              </w:rPr>
              <w:t>Робота творчих груп «</w:t>
            </w:r>
            <w:r w:rsidRPr="00B230BB">
              <w:rPr>
                <w:sz w:val="24"/>
                <w:szCs w:val="24"/>
                <w:lang w:val="en-US"/>
              </w:rPr>
              <w:t>SNEM</w:t>
            </w:r>
            <w:r w:rsidRPr="00B230BB">
              <w:rPr>
                <w:sz w:val="24"/>
                <w:szCs w:val="24"/>
              </w:rPr>
              <w:t>-</w:t>
            </w:r>
            <w:r w:rsidRPr="00B230BB">
              <w:rPr>
                <w:sz w:val="24"/>
                <w:szCs w:val="24"/>
                <w:lang w:val="uk-UA"/>
              </w:rPr>
              <w:t>освіта»</w:t>
            </w:r>
          </w:p>
        </w:tc>
        <w:tc>
          <w:tcPr>
            <w:tcW w:w="1526" w:type="dxa"/>
          </w:tcPr>
          <w:p w:rsidR="005A3C6C" w:rsidRPr="00B230BB" w:rsidRDefault="005A3C6C" w:rsidP="00064BDF">
            <w:pPr>
              <w:rPr>
                <w:sz w:val="24"/>
                <w:szCs w:val="24"/>
                <w:lang w:val="uk-UA"/>
              </w:rPr>
            </w:pPr>
            <w:r w:rsidRPr="00B230BB">
              <w:rPr>
                <w:sz w:val="24"/>
                <w:szCs w:val="24"/>
                <w:lang w:val="uk-UA"/>
              </w:rPr>
              <w:t>Упродовж місяця</w:t>
            </w:r>
          </w:p>
        </w:tc>
        <w:tc>
          <w:tcPr>
            <w:tcW w:w="1937" w:type="dxa"/>
          </w:tcPr>
          <w:p w:rsidR="005A3C6C" w:rsidRPr="00B230BB" w:rsidRDefault="005A3C6C" w:rsidP="00064BDF">
            <w:pPr>
              <w:rPr>
                <w:sz w:val="24"/>
                <w:szCs w:val="24"/>
                <w:lang w:val="uk-UA"/>
              </w:rPr>
            </w:pPr>
            <w:r w:rsidRPr="00B230BB">
              <w:rPr>
                <w:sz w:val="24"/>
                <w:szCs w:val="24"/>
                <w:lang w:val="uk-UA"/>
              </w:rPr>
              <w:t>Педагоги</w:t>
            </w:r>
          </w:p>
        </w:tc>
        <w:tc>
          <w:tcPr>
            <w:tcW w:w="1407" w:type="dxa"/>
          </w:tcPr>
          <w:p w:rsidR="005A3C6C" w:rsidRPr="00B230BB" w:rsidRDefault="005A3C6C" w:rsidP="00064BDF">
            <w:pPr>
              <w:jc w:val="center"/>
              <w:rPr>
                <w:rFonts w:eastAsia="Calibri"/>
                <w:b/>
                <w:sz w:val="24"/>
                <w:szCs w:val="24"/>
                <w:lang w:val="uk-UA"/>
              </w:rPr>
            </w:pPr>
          </w:p>
        </w:tc>
      </w:tr>
      <w:tr w:rsidR="005A3C6C" w:rsidRPr="00B230BB" w:rsidTr="00064BDF">
        <w:tc>
          <w:tcPr>
            <w:tcW w:w="693" w:type="dxa"/>
          </w:tcPr>
          <w:p w:rsidR="005A3C6C" w:rsidRPr="00B230BB" w:rsidRDefault="005A3C6C" w:rsidP="00064BDF">
            <w:pPr>
              <w:ind w:left="134"/>
              <w:rPr>
                <w:sz w:val="24"/>
                <w:szCs w:val="24"/>
                <w:lang w:val="uk-UA"/>
              </w:rPr>
            </w:pPr>
            <w:r w:rsidRPr="00B230BB">
              <w:rPr>
                <w:sz w:val="24"/>
                <w:szCs w:val="24"/>
                <w:lang w:val="uk-UA"/>
              </w:rPr>
              <w:t>6</w:t>
            </w:r>
          </w:p>
        </w:tc>
        <w:tc>
          <w:tcPr>
            <w:tcW w:w="4751" w:type="dxa"/>
          </w:tcPr>
          <w:p w:rsidR="005A3C6C" w:rsidRPr="00B230BB" w:rsidRDefault="005A3C6C" w:rsidP="00064BDF">
            <w:pPr>
              <w:ind w:right="134"/>
              <w:rPr>
                <w:sz w:val="24"/>
                <w:szCs w:val="24"/>
                <w:lang w:val="uk-UA"/>
              </w:rPr>
            </w:pPr>
            <w:r w:rsidRPr="00B230BB">
              <w:rPr>
                <w:sz w:val="24"/>
                <w:szCs w:val="24"/>
                <w:lang w:val="uk-UA"/>
              </w:rPr>
              <w:t>Робота груп учителів (методичних студій)</w:t>
            </w:r>
          </w:p>
        </w:tc>
        <w:tc>
          <w:tcPr>
            <w:tcW w:w="1526" w:type="dxa"/>
          </w:tcPr>
          <w:p w:rsidR="005A3C6C" w:rsidRPr="00B230BB" w:rsidRDefault="005A3C6C" w:rsidP="00064BDF">
            <w:pPr>
              <w:ind w:right="250"/>
              <w:rPr>
                <w:sz w:val="24"/>
                <w:szCs w:val="24"/>
                <w:lang w:val="uk-UA"/>
              </w:rPr>
            </w:pPr>
            <w:r w:rsidRPr="00B230BB">
              <w:rPr>
                <w:sz w:val="24"/>
                <w:szCs w:val="24"/>
                <w:lang w:val="uk-UA"/>
              </w:rPr>
              <w:t>28.05.</w:t>
            </w:r>
          </w:p>
        </w:tc>
        <w:tc>
          <w:tcPr>
            <w:tcW w:w="1937" w:type="dxa"/>
          </w:tcPr>
          <w:p w:rsidR="005A3C6C" w:rsidRPr="00B230BB" w:rsidRDefault="005A3C6C" w:rsidP="00064BDF">
            <w:pPr>
              <w:rPr>
                <w:sz w:val="24"/>
                <w:szCs w:val="24"/>
                <w:lang w:val="uk-UA"/>
              </w:rPr>
            </w:pPr>
            <w:r w:rsidRPr="00B230BB">
              <w:rPr>
                <w:sz w:val="24"/>
                <w:szCs w:val="24"/>
                <w:lang w:val="uk-UA"/>
              </w:rPr>
              <w:t>Вербинська О.С.</w:t>
            </w:r>
          </w:p>
        </w:tc>
        <w:tc>
          <w:tcPr>
            <w:tcW w:w="1407" w:type="dxa"/>
          </w:tcPr>
          <w:p w:rsidR="005A3C6C" w:rsidRPr="00B230BB" w:rsidRDefault="005A3C6C" w:rsidP="00064BDF">
            <w:pPr>
              <w:jc w:val="center"/>
              <w:rPr>
                <w:rFonts w:eastAsia="Calibri"/>
                <w:b/>
                <w:sz w:val="24"/>
                <w:szCs w:val="24"/>
                <w:lang w:val="uk-UA"/>
              </w:rPr>
            </w:pPr>
          </w:p>
        </w:tc>
      </w:tr>
    </w:tbl>
    <w:p w:rsidR="005A3C6C" w:rsidRPr="00B230BB" w:rsidRDefault="005A3C6C" w:rsidP="005A3C6C">
      <w:pPr>
        <w:tabs>
          <w:tab w:val="left" w:pos="426"/>
        </w:tabs>
        <w:spacing w:after="0"/>
        <w:jc w:val="both"/>
        <w:rPr>
          <w:rFonts w:ascii="Times New Roman" w:eastAsia="Times New Roman" w:hAnsi="Times New Roman" w:cs="Times New Roman"/>
          <w:color w:val="000000"/>
          <w:sz w:val="24"/>
          <w:szCs w:val="24"/>
        </w:rPr>
      </w:pPr>
    </w:p>
    <w:p w:rsidR="005A3C6C" w:rsidRPr="00B230BB" w:rsidRDefault="005A3C6C" w:rsidP="005A3C6C">
      <w:pPr>
        <w:tabs>
          <w:tab w:val="left" w:pos="0"/>
          <w:tab w:val="left" w:pos="709"/>
        </w:tabs>
        <w:spacing w:after="0"/>
        <w:jc w:val="both"/>
        <w:rPr>
          <w:rFonts w:ascii="Times New Roman" w:eastAsia="Times New Roman" w:hAnsi="Times New Roman" w:cs="Times New Roman"/>
          <w:b/>
          <w:color w:val="000000"/>
          <w:sz w:val="24"/>
          <w:szCs w:val="24"/>
        </w:rPr>
      </w:pPr>
      <w:r w:rsidRPr="00B230BB">
        <w:rPr>
          <w:rFonts w:ascii="Times New Roman" w:hAnsi="Times New Roman" w:cs="Times New Roman"/>
          <w:b/>
          <w:color w:val="C00000"/>
          <w:sz w:val="26"/>
          <w:szCs w:val="26"/>
        </w:rPr>
        <w:tab/>
      </w:r>
      <w:r w:rsidRPr="00B230BB">
        <w:rPr>
          <w:rFonts w:ascii="Times New Roman" w:hAnsi="Times New Roman" w:cs="Times New Roman"/>
          <w:b/>
          <w:sz w:val="26"/>
          <w:szCs w:val="26"/>
        </w:rPr>
        <w:t>4</w:t>
      </w:r>
      <w:r w:rsidRPr="00B230BB">
        <w:rPr>
          <w:rFonts w:ascii="Times New Roman" w:eastAsia="Times New Roman" w:hAnsi="Times New Roman" w:cs="Times New Roman"/>
          <w:b/>
          <w:color w:val="000000"/>
          <w:sz w:val="24"/>
          <w:szCs w:val="24"/>
        </w:rPr>
        <w:t>4.1.1.</w:t>
      </w:r>
      <w:r w:rsidRPr="00B230BB">
        <w:rPr>
          <w:rFonts w:ascii="Times New Roman" w:eastAsia="Times New Roman" w:hAnsi="Times New Roman" w:cs="Times New Roman"/>
          <w:b/>
          <w:color w:val="000000"/>
          <w:sz w:val="24"/>
          <w:szCs w:val="24"/>
        </w:rPr>
        <w:tab/>
        <w:t>Організація роботи методичної ради закладу освіти</w:t>
      </w:r>
    </w:p>
    <w:p w:rsidR="005A3C6C" w:rsidRPr="00B230BB" w:rsidRDefault="005A3C6C" w:rsidP="005A3C6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24" w:hanging="420"/>
        <w:jc w:val="center"/>
        <w:rPr>
          <w:rFonts w:ascii="Times New Roman" w:eastAsia="Times New Roman" w:hAnsi="Times New Roman" w:cs="Times New Roman"/>
          <w:iCs/>
          <w:sz w:val="24"/>
          <w:szCs w:val="24"/>
        </w:rPr>
      </w:pPr>
      <w:r w:rsidRPr="00B230BB">
        <w:rPr>
          <w:rFonts w:ascii="Times New Roman" w:eastAsia="Times New Roman" w:hAnsi="Times New Roman" w:cs="Times New Roman"/>
          <w:color w:val="000000"/>
          <w:sz w:val="24"/>
          <w:szCs w:val="24"/>
        </w:rPr>
        <w:t xml:space="preserve">           </w:t>
      </w:r>
      <w:r w:rsidRPr="00B230BB">
        <w:rPr>
          <w:rFonts w:ascii="Times New Roman" w:eastAsia="Times New Roman" w:hAnsi="Times New Roman" w:cs="Times New Roman"/>
          <w:iCs/>
          <w:sz w:val="24"/>
          <w:szCs w:val="24"/>
        </w:rPr>
        <w:t>Основні  завдання  методичної  ради  ліцею:</w:t>
      </w:r>
    </w:p>
    <w:p w:rsidR="005A3C6C" w:rsidRPr="00B230BB" w:rsidRDefault="005A3C6C" w:rsidP="00C24DA8">
      <w:pPr>
        <w:numPr>
          <w:ilvl w:val="0"/>
          <w:numId w:val="173"/>
        </w:numPr>
        <w:tabs>
          <w:tab w:val="num" w:pos="420"/>
        </w:tabs>
        <w:spacing w:after="0" w:line="240" w:lineRule="auto"/>
        <w:ind w:left="420" w:right="-42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реалізувати задачі методичної роботи;</w:t>
      </w:r>
    </w:p>
    <w:p w:rsidR="005A3C6C" w:rsidRPr="00B230BB" w:rsidRDefault="005A3C6C" w:rsidP="00C24DA8">
      <w:pPr>
        <w:numPr>
          <w:ilvl w:val="0"/>
          <w:numId w:val="173"/>
        </w:numPr>
        <w:tabs>
          <w:tab w:val="num" w:pos="420"/>
        </w:tabs>
        <w:spacing w:after="0" w:line="240" w:lineRule="auto"/>
        <w:ind w:left="420" w:right="-42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направляти та контролювати роботу методичних комісій, об’єднань, творчих групи (лабораторій), спільнот педагогів (методичних студій), школи молодого вчителя;</w:t>
      </w:r>
    </w:p>
    <w:p w:rsidR="005A3C6C" w:rsidRPr="00B230BB" w:rsidRDefault="005A3C6C" w:rsidP="00C24DA8">
      <w:pPr>
        <w:numPr>
          <w:ilvl w:val="0"/>
          <w:numId w:val="173"/>
        </w:numPr>
        <w:tabs>
          <w:tab w:val="num" w:pos="420"/>
        </w:tabs>
        <w:spacing w:after="0" w:line="240" w:lineRule="auto"/>
        <w:ind w:left="420" w:right="-42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коригувати роботу щодо підвищення професійної майстерності педагогів школи;</w:t>
      </w:r>
    </w:p>
    <w:p w:rsidR="005A3C6C" w:rsidRPr="00B230BB" w:rsidRDefault="005A3C6C" w:rsidP="00C24DA8">
      <w:pPr>
        <w:numPr>
          <w:ilvl w:val="0"/>
          <w:numId w:val="173"/>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визначати проблематику та розроблює програму науково – теоретичних та методичних івентів;</w:t>
      </w:r>
    </w:p>
    <w:p w:rsidR="005A3C6C" w:rsidRPr="00B230BB" w:rsidRDefault="005A3C6C" w:rsidP="00C24DA8">
      <w:pPr>
        <w:numPr>
          <w:ilvl w:val="0"/>
          <w:numId w:val="173"/>
        </w:numPr>
        <w:tabs>
          <w:tab w:val="num" w:pos="420"/>
        </w:tabs>
        <w:spacing w:after="0" w:line="240" w:lineRule="auto"/>
        <w:ind w:left="420" w:right="-42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займатись розробкою основної методичної теми.</w:t>
      </w:r>
    </w:p>
    <w:p w:rsidR="005A3C6C" w:rsidRPr="00B230BB" w:rsidRDefault="005A3C6C" w:rsidP="005A3C6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cs="Times New Roman"/>
          <w:b/>
          <w:sz w:val="24"/>
          <w:szCs w:val="24"/>
        </w:rPr>
      </w:pPr>
    </w:p>
    <w:p w:rsidR="005A3C6C" w:rsidRPr="00B230BB" w:rsidRDefault="005A3C6C" w:rsidP="005A3C6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4" w:firstLine="420"/>
        <w:jc w:val="both"/>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У 2021/2022 навчальному році роботу методичної ради школи спрямувати на реалізацію  наступних завдань:</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безперервність освіти педагогічних працівників;</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постійний пошук передового педагогічного досвіду та його впровадження;</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сформованість установки вчителів на реалізацію провідного дидактичного принципу – доступності навчального матеріалу;</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осмислення, аналіз і перебудова власного досвіду, порівняння своєї діяльності з досвідом інших учителів і досягнень педагогічної науки;</w:t>
      </w:r>
    </w:p>
    <w:p w:rsidR="005A3C6C" w:rsidRPr="00B230BB" w:rsidRDefault="005A3C6C" w:rsidP="00C24DA8">
      <w:pPr>
        <w:numPr>
          <w:ilvl w:val="0"/>
          <w:numId w:val="174"/>
        </w:numPr>
        <w:tabs>
          <w:tab w:val="num" w:pos="420"/>
        </w:tabs>
        <w:spacing w:after="0" w:line="240" w:lineRule="auto"/>
        <w:ind w:left="420" w:right="-4" w:hanging="280"/>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обґрунтування вибору навчального матеріалу та методичних форм і прийомів;</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ступінь засвоєння вчителем значущості методичної теми, над якою працює він особисто, методичне об’єднання, творча група, свого місця в її вирішенні;</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координація діяльності методичних об’єднань та інших структурних підрозділів;</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розробка основних напрямків методичної роботи;</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формування цілей та завдань методичної служби;</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забезпечення методичного супроводження навчальних програм, розробка авторських програм та дидактичного матеріалу;</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інноваційної діяльності, яка направлена на опанування новітніх педагогічних технологій, розробки авторських програм;</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консультування педагогічних працівників з питань удосконалення педагогічної майстерності, методики проведення різних видів занять;</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роботи щодо вивчення та узагальнення педагогічного досвіду;</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пожвавлення науково-дослідницької роботи педагогічних працівників;</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участь в атестації педагогічних працівників;</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професійне становлення молодих вчителів;</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lastRenderedPageBreak/>
        <w:t>співробітництво з іншими ЗЗСО, науковцями міста та області;</w:t>
      </w:r>
    </w:p>
    <w:p w:rsidR="005A3C6C" w:rsidRPr="00B230BB" w:rsidRDefault="005A3C6C" w:rsidP="00C24DA8">
      <w:pPr>
        <w:numPr>
          <w:ilvl w:val="0"/>
          <w:numId w:val="174"/>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впровадження комп’ютерних технологій в освітній процес.</w:t>
      </w:r>
    </w:p>
    <w:p w:rsidR="005A3C6C" w:rsidRPr="00B230BB" w:rsidRDefault="005A3C6C" w:rsidP="005A3C6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0" w:right="-4" w:hanging="420"/>
        <w:jc w:val="center"/>
        <w:rPr>
          <w:rFonts w:ascii="Times New Roman" w:eastAsia="Times New Roman" w:hAnsi="Times New Roman" w:cs="Times New Roman"/>
          <w:sz w:val="24"/>
          <w:szCs w:val="24"/>
        </w:rPr>
      </w:pPr>
      <w:r w:rsidRPr="00B230BB">
        <w:rPr>
          <w:rFonts w:ascii="Times New Roman" w:eastAsia="Times New Roman" w:hAnsi="Times New Roman" w:cs="Times New Roman"/>
          <w:iCs/>
          <w:sz w:val="24"/>
          <w:szCs w:val="24"/>
        </w:rPr>
        <w:t>Основні  напрямки  діяльності  методичної  ради:</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аналіз рівня навчальних досягнень учнів з базових дисциплін;</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експертиза навчально-методичних посібників та дидактичних матеріалів з навчальних дисциплін;</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роботи з опанування освітніми технологіями;</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 xml:space="preserve">обговорення методики проведення окремих видів навчальних занять та зміст дидактичних матеріалів до них; </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науково-дослідницької роботи учнів;</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використання інформаційних технологій;</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удосконалення навчально-матеріальної базиз акладу;</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вивчення досвіду роботи методичних об’єднань;</w:t>
      </w:r>
    </w:p>
    <w:p w:rsidR="005A3C6C" w:rsidRPr="00B230BB" w:rsidRDefault="005A3C6C" w:rsidP="00C24DA8">
      <w:pPr>
        <w:numPr>
          <w:ilvl w:val="0"/>
          <w:numId w:val="175"/>
        </w:numPr>
        <w:tabs>
          <w:tab w:val="num" w:pos="420"/>
        </w:tabs>
        <w:spacing w:after="0" w:line="240" w:lineRule="auto"/>
        <w:ind w:left="420" w:right="-4"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розробка положень про проведення шкільних конкурсів, олімпіад, турнірів, фестивалів.</w:t>
      </w:r>
    </w:p>
    <w:p w:rsidR="005A3C6C" w:rsidRPr="00B230BB" w:rsidRDefault="005A3C6C" w:rsidP="005A3C6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p>
    <w:p w:rsidR="005A3C6C" w:rsidRPr="00B230BB" w:rsidRDefault="005A3C6C" w:rsidP="005A3C6C">
      <w:pPr>
        <w:spacing w:after="0"/>
        <w:jc w:val="center"/>
        <w:rPr>
          <w:rFonts w:ascii="Times New Roman" w:eastAsia="Times New Roman" w:hAnsi="Times New Roman" w:cs="Times New Roman"/>
          <w:b/>
          <w:color w:val="000000"/>
          <w:sz w:val="24"/>
          <w:szCs w:val="24"/>
        </w:rPr>
      </w:pPr>
      <w:r w:rsidRPr="00B230BB">
        <w:rPr>
          <w:rFonts w:ascii="Times New Roman" w:eastAsia="Times New Roman" w:hAnsi="Times New Roman" w:cs="Times New Roman"/>
          <w:b/>
          <w:color w:val="000000"/>
          <w:sz w:val="24"/>
          <w:szCs w:val="24"/>
        </w:rPr>
        <w:t>Склад методичної ради ліцею «Галицький» ЛМР у 2021-2022 н.р.</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Оксана Степанівна – голова методичної ради, директор, вчитель математики вищої кваліфікаційної категорії, старший учитель.</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Олена Степанівна – заступник голови методичної ради, заступник директора з НВР, вчитель хімії вищої кваліфікаційної категорії, учитель методист.</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Степура Марія Любомирівна секретар методичної ради, керівник МК вчителів іноземних мов, вчитель англійської мови вищої кваліфікаційної категорії.</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Олена Валеріївна – заступник директора з НМР, вчитель фізики вищої кваліфікаційної категорії, старший учитель.</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Позняк Анна Геннадіївна – заступник директора з НВР, вчитель англійської мови вищої кваліфікаційної категорії.</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Сало Іванна Кирилівна - керівник МК вчителів суспільно-гуманітарного та художньо-естетичного циклу предметів, вчитель української мови та літератури вищої кваліфікаційної категорії, старший учитель.</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Захарова Олена Василівна - керівник МК класних керівників, вчитель зарубіжної літератури вищої кваліфікаційної категорії, старший учитель.</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Кравець Ірина Теодорівна – керівник МК природничо-математичного циклу предметів,  ЗУ, основ здоров'я та фізичної культури, вчитель інформатики вищої кваліфікаційної категорії, учитель-методист.</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Сайкевич Катерина Андріївна – голова МО вчителів початкових класів, вчитель початкових класів другої кваліфікаційної категорії.</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Синишин Лілія Любомирівна – вчитель української мови та літератури першої кваліфікаційної категорії,  педагог-організатор.</w:t>
      </w:r>
    </w:p>
    <w:p w:rsidR="005A3C6C" w:rsidRPr="00B230BB" w:rsidRDefault="005A3C6C" w:rsidP="00C24DA8">
      <w:pPr>
        <w:numPr>
          <w:ilvl w:val="0"/>
          <w:numId w:val="176"/>
        </w:numPr>
        <w:spacing w:after="0" w:line="276" w:lineRule="auto"/>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Шишук Анна Ярославівна – вчитель історії та правознавства першої кваліфікаційної категорії.</w:t>
      </w:r>
    </w:p>
    <w:p w:rsidR="005A3C6C" w:rsidRPr="00B230BB" w:rsidRDefault="005A3C6C" w:rsidP="00C24DA8">
      <w:pPr>
        <w:widowControl w:val="0"/>
        <w:numPr>
          <w:ilvl w:val="0"/>
          <w:numId w:val="176"/>
        </w:numPr>
        <w:tabs>
          <w:tab w:val="left" w:pos="3544"/>
        </w:tabs>
        <w:autoSpaceDE w:val="0"/>
        <w:autoSpaceDN w:val="0"/>
        <w:adjustRightInd w:val="0"/>
        <w:spacing w:after="0" w:line="276" w:lineRule="auto"/>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Івасик Леся Андріївна– практичний психолог, соціальний педагог.</w:t>
      </w:r>
    </w:p>
    <w:p w:rsidR="005A3C6C" w:rsidRPr="00B230BB" w:rsidRDefault="005A3C6C" w:rsidP="005A3C6C">
      <w:pPr>
        <w:tabs>
          <w:tab w:val="left" w:pos="0"/>
          <w:tab w:val="left" w:pos="709"/>
        </w:tabs>
        <w:spacing w:after="0"/>
        <w:ind w:firstLine="567"/>
        <w:jc w:val="both"/>
        <w:rPr>
          <w:rFonts w:ascii="Times New Roman" w:eastAsia="Times New Roman" w:hAnsi="Times New Roman" w:cs="Times New Roman"/>
          <w:b/>
          <w:color w:val="000000"/>
          <w:sz w:val="24"/>
          <w:szCs w:val="24"/>
        </w:rPr>
      </w:pPr>
    </w:p>
    <w:p w:rsidR="005A3C6C" w:rsidRPr="00B230BB" w:rsidRDefault="005A3C6C" w:rsidP="005A3C6C">
      <w:pPr>
        <w:tabs>
          <w:tab w:val="left" w:pos="709"/>
        </w:tabs>
        <w:spacing w:after="0"/>
        <w:jc w:val="both"/>
        <w:rPr>
          <w:rFonts w:ascii="Times New Roman" w:hAnsi="Times New Roman" w:cs="Times New Roman"/>
          <w:color w:val="C00000"/>
          <w:sz w:val="26"/>
          <w:szCs w:val="26"/>
        </w:rPr>
      </w:pPr>
    </w:p>
    <w:p w:rsidR="005A3C6C" w:rsidRPr="00B230BB" w:rsidRDefault="005A3C6C" w:rsidP="005A3C6C">
      <w:pPr>
        <w:keepNext/>
        <w:spacing w:after="0"/>
        <w:ind w:left="-142"/>
        <w:jc w:val="center"/>
        <w:outlineLvl w:val="1"/>
        <w:rPr>
          <w:rFonts w:ascii="Times New Roman" w:eastAsia="Times New Roman" w:hAnsi="Times New Roman" w:cs="Times New Roman"/>
          <w:b/>
          <w:color w:val="000000"/>
          <w:sz w:val="24"/>
          <w:szCs w:val="24"/>
        </w:rPr>
      </w:pPr>
      <w:r w:rsidRPr="00B230BB">
        <w:rPr>
          <w:rFonts w:ascii="Times New Roman" w:eastAsia="Times New Roman" w:hAnsi="Times New Roman" w:cs="Times New Roman"/>
          <w:b/>
          <w:color w:val="000000"/>
          <w:sz w:val="24"/>
          <w:szCs w:val="24"/>
        </w:rPr>
        <w:t>Орієнтовний план роботи методичної ради на 2021-2022 н.р.</w:t>
      </w:r>
    </w:p>
    <w:p w:rsidR="005A3C6C" w:rsidRPr="00B230BB" w:rsidRDefault="005A3C6C" w:rsidP="005A3C6C">
      <w:pPr>
        <w:keepNext/>
        <w:spacing w:after="0"/>
        <w:ind w:left="-142"/>
        <w:jc w:val="center"/>
        <w:outlineLvl w:val="1"/>
        <w:rPr>
          <w:rFonts w:ascii="Times New Roman" w:eastAsia="Times New Roman" w:hAnsi="Times New Roman" w:cs="Times New Roman"/>
          <w:color w:val="000000"/>
          <w:sz w:val="24"/>
          <w:szCs w:val="24"/>
          <w:u w:val="single"/>
        </w:rPr>
      </w:pPr>
      <w:r w:rsidRPr="00B230BB">
        <w:rPr>
          <w:rFonts w:ascii="Times New Roman" w:eastAsia="Times New Roman" w:hAnsi="Times New Roman" w:cs="Times New Roman"/>
          <w:color w:val="000000"/>
          <w:sz w:val="24"/>
          <w:szCs w:val="24"/>
          <w:u w:val="single"/>
        </w:rPr>
        <w:t>ЗАСІДАННЯ   І</w:t>
      </w:r>
    </w:p>
    <w:p w:rsidR="005A3C6C" w:rsidRPr="00B230BB" w:rsidRDefault="005A3C6C" w:rsidP="005A3C6C">
      <w:pPr>
        <w:keepNext/>
        <w:spacing w:after="0"/>
        <w:ind w:left="1560"/>
        <w:jc w:val="right"/>
        <w:outlineLvl w:val="5"/>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Серпень- Вересень, </w:t>
      </w:r>
    </w:p>
    <w:tbl>
      <w:tblPr>
        <w:tblW w:w="102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2409"/>
      </w:tblGrid>
      <w:tr w:rsidR="005A3C6C" w:rsidRPr="00B230BB" w:rsidTr="00064BDF">
        <w:trPr>
          <w:trHeight w:val="583"/>
        </w:trPr>
        <w:tc>
          <w:tcPr>
            <w:tcW w:w="5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з/п</w:t>
            </w:r>
          </w:p>
        </w:tc>
        <w:tc>
          <w:tcPr>
            <w:tcW w:w="7229" w:type="dxa"/>
          </w:tcPr>
          <w:p w:rsidR="005A3C6C" w:rsidRPr="00B230BB" w:rsidRDefault="005A3C6C" w:rsidP="00064BDF">
            <w:pPr>
              <w:keepNext/>
              <w:spacing w:after="0"/>
              <w:ind w:left="-108"/>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Зміст</w:t>
            </w:r>
          </w:p>
        </w:tc>
        <w:tc>
          <w:tcPr>
            <w:tcW w:w="2409" w:type="dxa"/>
          </w:tcPr>
          <w:p w:rsidR="005A3C6C" w:rsidRPr="00B230BB" w:rsidRDefault="005A3C6C" w:rsidP="00064BDF">
            <w:pPr>
              <w:keepNext/>
              <w:spacing w:after="0"/>
              <w:ind w:left="-108"/>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Відповідальні</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lastRenderedPageBreak/>
              <w:t>1.</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Підсумки  роботи  методичної  ради,  МК,  ТГ за  2020-2021 навчальний  рік.  </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2.</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shd w:val="clear" w:color="auto" w:fill="FFFFFF"/>
              </w:rPr>
              <w:t xml:space="preserve">Про організацію роботи над єдиною науково-методичною проблемою ліцею. </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Обговорення  і  затвердження  плану  роботи  методичної  ради  на  2021-2022 навчальний  рік.</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Про нове в порядку здійснення інституційного аудиту.</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3.</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Розподіл  обов’язків між членами  методичної  ради.</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4.</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Організація освітнього простору для обдарованих учнів.</w:t>
            </w:r>
            <w:r w:rsidRPr="00B230BB">
              <w:rPr>
                <w:rFonts w:ascii="Times New Roman" w:eastAsia="Times New Roman" w:hAnsi="Times New Roman" w:cs="Times New Roman"/>
                <w:color w:val="000000"/>
                <w:sz w:val="24"/>
                <w:szCs w:val="24"/>
              </w:rPr>
              <w:tab/>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Затвердження  плану  роботи  щодо  підготовки  учнів  до  проведення  І  та  ІІ  етапів Всеукраїнських олімпіад  з  базових  дисциплін та міських  інтернет-олімпіад, предметних олімпіад та конкурсів різного рівня із врахуванням методичних рекомендацій організації дистанційного навчання.</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5.</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Обговорення  і  затвердження  планів  роботи  МК і  ТГ у рамках інноваційних проектів на  2021-2022  навчальний  рік.</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Керівники  МК, ТГ  </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6.</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Погодження тематики згідно графіків проведення  методичних заходів у  2021-2022 навчальному  році. </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7.</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b/>
                <w:color w:val="000000"/>
                <w:sz w:val="24"/>
                <w:szCs w:val="24"/>
              </w:rPr>
              <w:t xml:space="preserve">«Виклики та можливості нового 2021-2022 н.р. Змішане навчання: очікування та досвід упровадження. </w:t>
            </w:r>
            <w:r w:rsidRPr="00B230BB">
              <w:rPr>
                <w:rFonts w:ascii="Times New Roman" w:eastAsia="Times New Roman" w:hAnsi="Times New Roman" w:cs="Times New Roman"/>
                <w:color w:val="000000"/>
                <w:sz w:val="24"/>
                <w:szCs w:val="24"/>
              </w:rPr>
              <w:t xml:space="preserve">Обговорення  нових  навчальних  програм  з  базових  дисциплін, підручників,  рекомендацій  Міністерства  освіти  й  науки  України  щодо  викладання  предметів. </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Інформація  про  нормативні  документи  з  питань  організації  освітнього процесу у 2021-2022 н.р.</w:t>
            </w:r>
          </w:p>
          <w:p w:rsidR="005A3C6C" w:rsidRPr="00B230BB" w:rsidRDefault="005A3C6C" w:rsidP="00064BDF">
            <w:pPr>
              <w:spacing w:after="0"/>
              <w:outlineLvl w:val="0"/>
              <w:rPr>
                <w:rFonts w:ascii="Times New Roman" w:eastAsia="Times New Roman" w:hAnsi="Times New Roman" w:cs="Times New Roman"/>
                <w:b/>
                <w:bCs/>
                <w:color w:val="000000"/>
                <w:kern w:val="36"/>
                <w:sz w:val="24"/>
                <w:szCs w:val="24"/>
                <w:lang w:eastAsia="uk-UA"/>
              </w:rPr>
            </w:pPr>
            <w:r w:rsidRPr="00B230BB">
              <w:rPr>
                <w:rFonts w:ascii="Times New Roman" w:eastAsia="Times New Roman" w:hAnsi="Times New Roman" w:cs="Times New Roman"/>
                <w:b/>
                <w:bCs/>
                <w:color w:val="000000"/>
                <w:kern w:val="36"/>
                <w:sz w:val="24"/>
                <w:szCs w:val="24"/>
                <w:lang w:eastAsia="uk-UA"/>
              </w:rPr>
              <w:t>Оцінювання результатів навчання учнів початкових класів у 2021/2022 навчальному році</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Інформаційні матеріали щодо створення безпечного освітнього середовища, формування в дітей та учнівської молоді ціннісних життєвих навичок у 2021-2022 навчальному році.</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Цура О.С., </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w:t>
            </w:r>
            <w:r w:rsidRPr="00B230BB">
              <w:rPr>
                <w:rFonts w:ascii="Times New Roman" w:eastAsia="Times New Roman" w:hAnsi="Times New Roman" w:cs="Times New Roman"/>
                <w:color w:val="000000"/>
                <w:sz w:val="24"/>
                <w:szCs w:val="24"/>
              </w:rPr>
              <w:br/>
              <w:t>Вербинська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Позняк А.Г..</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8.</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Організація  роботи школи молодого вчителя, молодого класного керівника. Як скласти індивідуальний освітній маршрут: акценти для вчителя.</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Захарова О.В.</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9.</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Методичні  рекомендації  щодо  змісту та оформлення матеріалів вчителів для участі в Програмі «Успішний педагог-2021», «Учитель року-2021» та інших професійних конкурсах для вчителів.</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10.</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Про реалізацію шкільного проекту «Лицем до STEАM». </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Підготовка та організація проведення заходів </w:t>
            </w:r>
            <w:r w:rsidRPr="00B230BB">
              <w:rPr>
                <w:rFonts w:ascii="Times New Roman" w:eastAsia="Times New Roman" w:hAnsi="Times New Roman" w:cs="Times New Roman"/>
                <w:b/>
                <w:color w:val="000000"/>
                <w:sz w:val="24"/>
                <w:szCs w:val="24"/>
              </w:rPr>
              <w:t>«STEM, STEAM, STREAM –ідеї втілення та досвід».</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 члени МР.</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11.</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Організація роботи з виявлення та задоволення потреб батьківської громади щодо організації освітнього процесу в закладі. Робота гуртків у 2021-2022 н.р.</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 Позняк А.Г..</w:t>
            </w:r>
          </w:p>
        </w:tc>
      </w:tr>
      <w:tr w:rsidR="005A3C6C" w:rsidRPr="00B230BB" w:rsidTr="00064BDF">
        <w:trPr>
          <w:trHeight w:val="233"/>
        </w:trPr>
        <w:tc>
          <w:tcPr>
            <w:tcW w:w="5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   12.</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Розробка заходів на організацію та проведення чергової атестації педпрацівників.</w:t>
            </w:r>
          </w:p>
        </w:tc>
        <w:tc>
          <w:tcPr>
            <w:tcW w:w="240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 Вербинська О.С.</w:t>
            </w:r>
          </w:p>
        </w:tc>
      </w:tr>
    </w:tbl>
    <w:p w:rsidR="005A3C6C" w:rsidRPr="00B230BB" w:rsidRDefault="005A3C6C" w:rsidP="005A3C6C">
      <w:pPr>
        <w:keepNext/>
        <w:spacing w:after="0"/>
        <w:ind w:left="851"/>
        <w:jc w:val="center"/>
        <w:outlineLvl w:val="1"/>
        <w:rPr>
          <w:rFonts w:ascii="Times New Roman" w:eastAsia="Times New Roman" w:hAnsi="Times New Roman" w:cs="Times New Roman"/>
          <w:color w:val="000000"/>
          <w:sz w:val="24"/>
          <w:szCs w:val="24"/>
          <w:u w:val="single"/>
        </w:rPr>
      </w:pPr>
    </w:p>
    <w:p w:rsidR="005A3C6C" w:rsidRPr="00B230BB" w:rsidRDefault="005A3C6C" w:rsidP="005A3C6C">
      <w:pPr>
        <w:keepNext/>
        <w:spacing w:after="0"/>
        <w:ind w:left="851"/>
        <w:jc w:val="center"/>
        <w:outlineLvl w:val="1"/>
        <w:rPr>
          <w:rFonts w:ascii="Times New Roman" w:eastAsia="Times New Roman" w:hAnsi="Times New Roman" w:cs="Times New Roman"/>
          <w:color w:val="000000"/>
          <w:sz w:val="24"/>
          <w:szCs w:val="24"/>
          <w:u w:val="single"/>
        </w:rPr>
      </w:pPr>
      <w:r w:rsidRPr="00B230BB">
        <w:rPr>
          <w:rFonts w:ascii="Times New Roman" w:eastAsia="Times New Roman" w:hAnsi="Times New Roman" w:cs="Times New Roman"/>
          <w:color w:val="000000"/>
          <w:sz w:val="24"/>
          <w:szCs w:val="24"/>
          <w:u w:val="single"/>
        </w:rPr>
        <w:t>ЗАСІДАННЯ  ІІ</w:t>
      </w:r>
    </w:p>
    <w:p w:rsidR="005A3C6C" w:rsidRPr="00B230BB" w:rsidRDefault="005A3C6C" w:rsidP="005A3C6C">
      <w:pPr>
        <w:keepNext/>
        <w:spacing w:after="0"/>
        <w:ind w:left="851"/>
        <w:jc w:val="right"/>
        <w:outlineLvl w:val="5"/>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                                                                                                       Жовтень-листопад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2410"/>
      </w:tblGrid>
      <w:tr w:rsidR="005A3C6C" w:rsidRPr="00B230BB" w:rsidTr="00064BDF">
        <w:trPr>
          <w:trHeight w:val="551"/>
        </w:trPr>
        <w:tc>
          <w:tcPr>
            <w:tcW w:w="568"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p>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lastRenderedPageBreak/>
              <w:t>з/п</w:t>
            </w:r>
          </w:p>
        </w:tc>
        <w:tc>
          <w:tcPr>
            <w:tcW w:w="7229" w:type="dxa"/>
          </w:tcPr>
          <w:p w:rsidR="005A3C6C" w:rsidRPr="00B230BB" w:rsidRDefault="005A3C6C" w:rsidP="00064BDF">
            <w:pPr>
              <w:keepNext/>
              <w:spacing w:after="0"/>
              <w:ind w:left="34"/>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lastRenderedPageBreak/>
              <w:t>Зміст</w:t>
            </w:r>
          </w:p>
        </w:tc>
        <w:tc>
          <w:tcPr>
            <w:tcW w:w="2410" w:type="dxa"/>
          </w:tcPr>
          <w:p w:rsidR="005A3C6C" w:rsidRPr="00B230BB" w:rsidRDefault="005A3C6C" w:rsidP="00064BDF">
            <w:pPr>
              <w:keepNext/>
              <w:spacing w:after="0"/>
              <w:ind w:left="34"/>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Відповідальні</w:t>
            </w:r>
          </w:p>
        </w:tc>
      </w:tr>
      <w:tr w:rsidR="005A3C6C" w:rsidRPr="00B230BB" w:rsidTr="00064BDF">
        <w:trPr>
          <w:trHeight w:val="233"/>
        </w:trPr>
        <w:tc>
          <w:tcPr>
            <w:tcW w:w="568" w:type="dxa"/>
          </w:tcPr>
          <w:p w:rsidR="005A3C6C" w:rsidRPr="00B230BB" w:rsidRDefault="005A3C6C" w:rsidP="00064BDF">
            <w:pPr>
              <w:spacing w:after="0"/>
              <w:ind w:left="34" w:right="-25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lastRenderedPageBreak/>
              <w:t>1.</w:t>
            </w:r>
          </w:p>
        </w:tc>
        <w:tc>
          <w:tcPr>
            <w:tcW w:w="7229" w:type="dxa"/>
          </w:tcPr>
          <w:p w:rsidR="005A3C6C" w:rsidRPr="00B230BB" w:rsidRDefault="005A3C6C" w:rsidP="00064BDF">
            <w:pPr>
              <w:spacing w:after="0"/>
              <w:ind w:left="34"/>
              <w:rPr>
                <w:rFonts w:ascii="Times New Roman" w:eastAsia="Times New Roman" w:hAnsi="Times New Roman" w:cs="Times New Roman"/>
                <w:b/>
                <w:color w:val="000000"/>
                <w:sz w:val="24"/>
                <w:szCs w:val="24"/>
              </w:rPr>
            </w:pPr>
            <w:r w:rsidRPr="00B230BB">
              <w:rPr>
                <w:rFonts w:ascii="Times New Roman" w:eastAsia="Times New Roman" w:hAnsi="Times New Roman" w:cs="Times New Roman"/>
                <w:b/>
                <w:color w:val="000000"/>
                <w:sz w:val="24"/>
                <w:szCs w:val="24"/>
              </w:rPr>
              <w:t>Здоровий спосіб життя вчителів та учнів у «новій реальності»: основні принципи та корисні поради.</w:t>
            </w:r>
          </w:p>
        </w:tc>
        <w:tc>
          <w:tcPr>
            <w:tcW w:w="2410"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керівники МК</w:t>
            </w:r>
          </w:p>
        </w:tc>
      </w:tr>
      <w:tr w:rsidR="005A3C6C" w:rsidRPr="00B230BB" w:rsidTr="00064BDF">
        <w:trPr>
          <w:trHeight w:val="233"/>
        </w:trPr>
        <w:tc>
          <w:tcPr>
            <w:tcW w:w="568" w:type="dxa"/>
          </w:tcPr>
          <w:p w:rsidR="005A3C6C" w:rsidRPr="00B230BB" w:rsidRDefault="005A3C6C" w:rsidP="00064BDF">
            <w:pPr>
              <w:spacing w:after="0"/>
              <w:ind w:left="34" w:right="-25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2.</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«Друге дихання» в дистанційному навчанні: узагальнення досвіду та нові ідеї.</w:t>
            </w:r>
          </w:p>
        </w:tc>
        <w:tc>
          <w:tcPr>
            <w:tcW w:w="2410"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керівники МК</w:t>
            </w:r>
          </w:p>
        </w:tc>
      </w:tr>
      <w:tr w:rsidR="005A3C6C" w:rsidRPr="00B230BB" w:rsidTr="00064BDF">
        <w:trPr>
          <w:trHeight w:val="233"/>
        </w:trPr>
        <w:tc>
          <w:tcPr>
            <w:tcW w:w="568" w:type="dxa"/>
          </w:tcPr>
          <w:p w:rsidR="005A3C6C" w:rsidRPr="00B230BB" w:rsidRDefault="005A3C6C" w:rsidP="00064BDF">
            <w:pPr>
              <w:spacing w:after="0"/>
              <w:ind w:left="34" w:right="-25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3.</w:t>
            </w:r>
          </w:p>
        </w:tc>
        <w:tc>
          <w:tcPr>
            <w:tcW w:w="7229" w:type="dxa"/>
          </w:tcPr>
          <w:p w:rsidR="005A3C6C" w:rsidRPr="00B230BB" w:rsidRDefault="005A3C6C" w:rsidP="00064BDF">
            <w:pPr>
              <w:tabs>
                <w:tab w:val="left" w:pos="6300"/>
              </w:tabs>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Про хід участі учнів ліцею у І  та  ІІ  етапах Всеукраїнських олімпіад з  базових  дисциплін та міських  інтернет-олімпіад, предметних олімпіадах та конкурсах різного рівня. </w:t>
            </w:r>
          </w:p>
        </w:tc>
        <w:tc>
          <w:tcPr>
            <w:tcW w:w="2410"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w:t>
            </w:r>
          </w:p>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Керівники  МК</w:t>
            </w:r>
          </w:p>
        </w:tc>
      </w:tr>
      <w:tr w:rsidR="005A3C6C" w:rsidRPr="00B230BB" w:rsidTr="00064BDF">
        <w:trPr>
          <w:trHeight w:val="591"/>
        </w:trPr>
        <w:tc>
          <w:tcPr>
            <w:tcW w:w="568" w:type="dxa"/>
          </w:tcPr>
          <w:p w:rsidR="005A3C6C" w:rsidRPr="00B230BB" w:rsidRDefault="005A3C6C" w:rsidP="00064BDF">
            <w:pPr>
              <w:spacing w:after="0"/>
              <w:ind w:left="34" w:right="-25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4.</w:t>
            </w:r>
          </w:p>
        </w:tc>
        <w:tc>
          <w:tcPr>
            <w:tcW w:w="7229"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Про роботу в рамках інноваційних проектів відповідно до Стратегії розвитку сфери інноваційної діяльності на період до 2030 року.</w:t>
            </w:r>
          </w:p>
        </w:tc>
        <w:tc>
          <w:tcPr>
            <w:tcW w:w="2410"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 члени МР</w:t>
            </w:r>
          </w:p>
        </w:tc>
      </w:tr>
      <w:tr w:rsidR="005A3C6C" w:rsidRPr="00B230BB" w:rsidTr="00064BDF">
        <w:trPr>
          <w:trHeight w:val="233"/>
        </w:trPr>
        <w:tc>
          <w:tcPr>
            <w:tcW w:w="568" w:type="dxa"/>
          </w:tcPr>
          <w:p w:rsidR="005A3C6C" w:rsidRPr="00B230BB" w:rsidRDefault="005A3C6C" w:rsidP="00064BDF">
            <w:pPr>
              <w:spacing w:after="0"/>
              <w:ind w:left="34" w:right="-25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5.</w:t>
            </w:r>
          </w:p>
        </w:tc>
        <w:tc>
          <w:tcPr>
            <w:tcW w:w="7229"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Про атестацію та сертифікацію педагогічних  працівників закладу. Організація індивідуальної роботи.</w:t>
            </w:r>
          </w:p>
        </w:tc>
        <w:tc>
          <w:tcPr>
            <w:tcW w:w="2410"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w:t>
            </w:r>
          </w:p>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tc>
      </w:tr>
      <w:tr w:rsidR="005A3C6C" w:rsidRPr="00B230BB" w:rsidTr="00064BDF">
        <w:trPr>
          <w:trHeight w:val="233"/>
        </w:trPr>
        <w:tc>
          <w:tcPr>
            <w:tcW w:w="568" w:type="dxa"/>
          </w:tcPr>
          <w:p w:rsidR="005A3C6C" w:rsidRPr="00B230BB" w:rsidRDefault="005A3C6C" w:rsidP="00064BDF">
            <w:pPr>
              <w:spacing w:after="0"/>
              <w:ind w:left="34" w:right="-25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6.</w:t>
            </w:r>
          </w:p>
        </w:tc>
        <w:tc>
          <w:tcPr>
            <w:tcW w:w="7229"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Підвищення кваліфікації вчителів: через самоосвіту до професійного зростання. Планування КПК педагогічних працівників за основними напрямками.</w:t>
            </w:r>
          </w:p>
        </w:tc>
        <w:tc>
          <w:tcPr>
            <w:tcW w:w="2410"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tc>
      </w:tr>
      <w:tr w:rsidR="005A3C6C" w:rsidRPr="00B230BB" w:rsidTr="00064BDF">
        <w:trPr>
          <w:trHeight w:val="233"/>
        </w:trPr>
        <w:tc>
          <w:tcPr>
            <w:tcW w:w="568" w:type="dxa"/>
          </w:tcPr>
          <w:p w:rsidR="005A3C6C" w:rsidRPr="00B230BB" w:rsidRDefault="005A3C6C" w:rsidP="00064BDF">
            <w:pPr>
              <w:spacing w:after="0"/>
              <w:ind w:left="34" w:right="-25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7.</w:t>
            </w:r>
          </w:p>
        </w:tc>
        <w:tc>
          <w:tcPr>
            <w:tcW w:w="7229"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Про підготовку та проведення психолого-педагогічного тренінгу.</w:t>
            </w:r>
          </w:p>
        </w:tc>
        <w:tc>
          <w:tcPr>
            <w:tcW w:w="2410"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Позняк А.Г..,</w:t>
            </w:r>
          </w:p>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Івасик Л.А.А,</w:t>
            </w:r>
          </w:p>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Захарова О.В.</w:t>
            </w:r>
          </w:p>
        </w:tc>
      </w:tr>
      <w:tr w:rsidR="005A3C6C" w:rsidRPr="00B230BB" w:rsidTr="00064BDF">
        <w:trPr>
          <w:trHeight w:val="233"/>
        </w:trPr>
        <w:tc>
          <w:tcPr>
            <w:tcW w:w="568" w:type="dxa"/>
          </w:tcPr>
          <w:p w:rsidR="005A3C6C" w:rsidRPr="00B230BB" w:rsidRDefault="005A3C6C" w:rsidP="00064BDF">
            <w:pPr>
              <w:spacing w:after="0"/>
              <w:ind w:left="34" w:right="-25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8.</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Огляд  нормативних, директивних  документів,  новинок  психолого-педагогічної  літератури.</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Самоосвіта вчителів. Обмін досвідом участі у вебінарах та інтернет-конференціях.</w:t>
            </w:r>
          </w:p>
        </w:tc>
        <w:tc>
          <w:tcPr>
            <w:tcW w:w="2410" w:type="dxa"/>
          </w:tcPr>
          <w:p w:rsidR="005A3C6C" w:rsidRPr="00B230BB" w:rsidRDefault="005A3C6C" w:rsidP="00064BDF">
            <w:pPr>
              <w:spacing w:after="0"/>
              <w:ind w:left="34"/>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Керівники  МК</w:t>
            </w:r>
          </w:p>
        </w:tc>
      </w:tr>
    </w:tbl>
    <w:p w:rsidR="005A3C6C" w:rsidRPr="00B230BB" w:rsidRDefault="005A3C6C" w:rsidP="005A3C6C">
      <w:pPr>
        <w:keepNext/>
        <w:spacing w:after="0"/>
        <w:jc w:val="center"/>
        <w:outlineLvl w:val="1"/>
        <w:rPr>
          <w:rFonts w:ascii="Times New Roman" w:eastAsia="Times New Roman" w:hAnsi="Times New Roman" w:cs="Times New Roman"/>
          <w:color w:val="000000"/>
          <w:sz w:val="24"/>
          <w:szCs w:val="24"/>
          <w:u w:val="single"/>
        </w:rPr>
      </w:pPr>
    </w:p>
    <w:p w:rsidR="005A3C6C" w:rsidRPr="00B230BB" w:rsidRDefault="005A3C6C" w:rsidP="005A3C6C">
      <w:pPr>
        <w:keepNext/>
        <w:spacing w:after="0"/>
        <w:jc w:val="center"/>
        <w:outlineLvl w:val="1"/>
        <w:rPr>
          <w:rFonts w:ascii="Times New Roman" w:eastAsia="Times New Roman" w:hAnsi="Times New Roman" w:cs="Times New Roman"/>
          <w:color w:val="000000"/>
          <w:sz w:val="24"/>
          <w:szCs w:val="24"/>
          <w:u w:val="single"/>
        </w:rPr>
      </w:pPr>
      <w:r w:rsidRPr="00B230BB">
        <w:rPr>
          <w:rFonts w:ascii="Times New Roman" w:eastAsia="Times New Roman" w:hAnsi="Times New Roman" w:cs="Times New Roman"/>
          <w:color w:val="000000"/>
          <w:sz w:val="24"/>
          <w:szCs w:val="24"/>
          <w:u w:val="single"/>
        </w:rPr>
        <w:t>ЗАСІДАННЯ   ІІІ</w:t>
      </w:r>
    </w:p>
    <w:p w:rsidR="005A3C6C" w:rsidRPr="00B230BB" w:rsidRDefault="005A3C6C" w:rsidP="005A3C6C">
      <w:pPr>
        <w:keepNext/>
        <w:spacing w:after="0"/>
        <w:jc w:val="right"/>
        <w:outlineLvl w:val="5"/>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r>
      <w:r w:rsidRPr="00B230BB">
        <w:rPr>
          <w:rFonts w:ascii="Times New Roman" w:eastAsia="Times New Roman" w:hAnsi="Times New Roman" w:cs="Times New Roman"/>
          <w:color w:val="000000"/>
          <w:sz w:val="24"/>
          <w:szCs w:val="24"/>
        </w:rPr>
        <w:tab/>
        <w:t xml:space="preserve">Грудень-січень,  </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229"/>
        <w:gridCol w:w="2159"/>
      </w:tblGrid>
      <w:tr w:rsidR="005A3C6C" w:rsidRPr="00B230BB" w:rsidTr="00064BDF">
        <w:trPr>
          <w:trHeight w:val="565"/>
        </w:trPr>
        <w:tc>
          <w:tcPr>
            <w:tcW w:w="534"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з/п</w:t>
            </w:r>
          </w:p>
        </w:tc>
        <w:tc>
          <w:tcPr>
            <w:tcW w:w="7229" w:type="dxa"/>
          </w:tcPr>
          <w:p w:rsidR="005A3C6C" w:rsidRPr="00B230BB" w:rsidRDefault="005A3C6C" w:rsidP="00064BDF">
            <w:pPr>
              <w:keepNext/>
              <w:spacing w:after="0"/>
              <w:ind w:left="-108"/>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Зміст</w:t>
            </w:r>
          </w:p>
        </w:tc>
        <w:tc>
          <w:tcPr>
            <w:tcW w:w="2159" w:type="dxa"/>
          </w:tcPr>
          <w:p w:rsidR="005A3C6C" w:rsidRPr="00B230BB" w:rsidRDefault="005A3C6C" w:rsidP="00064BDF">
            <w:pPr>
              <w:keepNext/>
              <w:spacing w:after="0"/>
              <w:ind w:left="-108"/>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Відповідальні</w:t>
            </w:r>
          </w:p>
        </w:tc>
      </w:tr>
      <w:tr w:rsidR="005A3C6C" w:rsidRPr="00B230BB" w:rsidTr="00064BDF">
        <w:trPr>
          <w:trHeight w:val="233"/>
        </w:trPr>
        <w:tc>
          <w:tcPr>
            <w:tcW w:w="534"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1.</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Аналіз виконання навчальних планів і програм за І семестр</w:t>
            </w:r>
          </w:p>
        </w:tc>
        <w:tc>
          <w:tcPr>
            <w:tcW w:w="215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w:t>
            </w:r>
          </w:p>
          <w:p w:rsidR="005A3C6C" w:rsidRPr="00B230BB" w:rsidRDefault="005A3C6C" w:rsidP="00064BDF">
            <w:pPr>
              <w:spacing w:after="0"/>
              <w:rPr>
                <w:rFonts w:ascii="Times New Roman" w:eastAsia="Times New Roman" w:hAnsi="Times New Roman" w:cs="Times New Roman"/>
                <w:color w:val="000000"/>
                <w:sz w:val="24"/>
                <w:szCs w:val="24"/>
              </w:rPr>
            </w:pPr>
          </w:p>
        </w:tc>
      </w:tr>
      <w:tr w:rsidR="005A3C6C" w:rsidRPr="00B230BB" w:rsidTr="00064BDF">
        <w:trPr>
          <w:trHeight w:val="233"/>
        </w:trPr>
        <w:tc>
          <w:tcPr>
            <w:tcW w:w="534"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2.</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Аналіз  участі  учнів  у  І  та  ІІ  етапах  олімпіад з  базових  дисциплін, тематичних та інтерактивних конкурсах різного рівня, інтернет-олімпіадах. </w:t>
            </w:r>
          </w:p>
        </w:tc>
        <w:tc>
          <w:tcPr>
            <w:tcW w:w="215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методичної  ради</w:t>
            </w:r>
          </w:p>
        </w:tc>
      </w:tr>
      <w:tr w:rsidR="005A3C6C" w:rsidRPr="00B230BB" w:rsidTr="00064BDF">
        <w:trPr>
          <w:trHeight w:val="233"/>
        </w:trPr>
        <w:tc>
          <w:tcPr>
            <w:tcW w:w="534"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3.</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Гурткова  та  позакласна  робота з  предметів. Дослідна та експериментальна робота вчителів закладу, робота ТГ.</w:t>
            </w:r>
          </w:p>
        </w:tc>
        <w:tc>
          <w:tcPr>
            <w:tcW w:w="215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Керівники  МК </w:t>
            </w:r>
          </w:p>
        </w:tc>
      </w:tr>
      <w:tr w:rsidR="005A3C6C" w:rsidRPr="00B230BB" w:rsidTr="00064BDF">
        <w:trPr>
          <w:trHeight w:val="233"/>
        </w:trPr>
        <w:tc>
          <w:tcPr>
            <w:tcW w:w="534"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4.</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Про підготовку та проведення методичного івенту </w:t>
            </w:r>
            <w:r w:rsidRPr="00B230BB">
              <w:rPr>
                <w:rFonts w:ascii="Times New Roman" w:eastAsia="Times New Roman" w:hAnsi="Times New Roman" w:cs="Times New Roman"/>
                <w:b/>
                <w:color w:val="000000"/>
                <w:sz w:val="24"/>
                <w:szCs w:val="24"/>
              </w:rPr>
              <w:t xml:space="preserve">«Кейс-технологія як форма інтерактивного навчання молодших школярів в умовах НУШ» </w:t>
            </w:r>
          </w:p>
        </w:tc>
        <w:tc>
          <w:tcPr>
            <w:tcW w:w="215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Сайкевич К.А.</w:t>
            </w:r>
          </w:p>
        </w:tc>
      </w:tr>
      <w:tr w:rsidR="005A3C6C" w:rsidRPr="00B230BB" w:rsidTr="00064BDF">
        <w:trPr>
          <w:trHeight w:val="233"/>
        </w:trPr>
        <w:tc>
          <w:tcPr>
            <w:tcW w:w="534"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5.</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bCs/>
                <w:color w:val="000000"/>
                <w:sz w:val="24"/>
                <w:szCs w:val="24"/>
              </w:rPr>
              <w:t xml:space="preserve">Про хід реалізації нового шкільного проекту «Лицем до STEАM» та проведення «STEАM–ДНІВ» у I семестрі 2021-2022 н.р. </w:t>
            </w:r>
          </w:p>
        </w:tc>
        <w:tc>
          <w:tcPr>
            <w:tcW w:w="215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ТГ, члени МР</w:t>
            </w:r>
          </w:p>
        </w:tc>
      </w:tr>
      <w:tr w:rsidR="005A3C6C" w:rsidRPr="00B230BB" w:rsidTr="00064BDF">
        <w:trPr>
          <w:trHeight w:val="233"/>
        </w:trPr>
        <w:tc>
          <w:tcPr>
            <w:tcW w:w="534"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6.</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Аналіз стану відвідування та взаємовідвідування уроків вчителів, внесення необхідних коректив у цю роботу.</w:t>
            </w:r>
          </w:p>
        </w:tc>
        <w:tc>
          <w:tcPr>
            <w:tcW w:w="215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Адміністрація,</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r w:rsidR="005A3C6C" w:rsidRPr="00B230BB" w:rsidTr="00064BDF">
        <w:trPr>
          <w:trHeight w:val="233"/>
        </w:trPr>
        <w:tc>
          <w:tcPr>
            <w:tcW w:w="534"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7.</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Про результати пропозицій до орієнтовного плану підвищення кваліфікації педагогічних працівників на 2022 рік</w:t>
            </w:r>
          </w:p>
        </w:tc>
        <w:tc>
          <w:tcPr>
            <w:tcW w:w="215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Керівники МК</w:t>
            </w:r>
          </w:p>
        </w:tc>
      </w:tr>
      <w:tr w:rsidR="005A3C6C" w:rsidRPr="00B230BB" w:rsidTr="00064BDF">
        <w:trPr>
          <w:trHeight w:val="233"/>
        </w:trPr>
        <w:tc>
          <w:tcPr>
            <w:tcW w:w="534"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8.</w:t>
            </w:r>
          </w:p>
          <w:p w:rsidR="005A3C6C" w:rsidRPr="00B230BB" w:rsidRDefault="005A3C6C" w:rsidP="00064BDF">
            <w:pPr>
              <w:spacing w:after="0"/>
              <w:rPr>
                <w:rFonts w:ascii="Times New Roman" w:eastAsia="Times New Roman" w:hAnsi="Times New Roman" w:cs="Times New Roman"/>
                <w:color w:val="000000"/>
                <w:sz w:val="24"/>
                <w:szCs w:val="24"/>
              </w:rPr>
            </w:pP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Погодження навчальних календарних планів вчителів на ІІ семестр </w:t>
            </w:r>
          </w:p>
        </w:tc>
        <w:tc>
          <w:tcPr>
            <w:tcW w:w="215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Керівники  МК</w:t>
            </w:r>
          </w:p>
        </w:tc>
      </w:tr>
    </w:tbl>
    <w:p w:rsidR="005A3C6C" w:rsidRPr="00B230BB" w:rsidRDefault="005A3C6C" w:rsidP="005A3C6C">
      <w:pPr>
        <w:spacing w:after="0"/>
        <w:rPr>
          <w:rFonts w:ascii="Times New Roman" w:eastAsia="Times New Roman" w:hAnsi="Times New Roman" w:cs="Times New Roman"/>
          <w:color w:val="000000"/>
          <w:sz w:val="24"/>
          <w:szCs w:val="24"/>
        </w:rPr>
      </w:pPr>
    </w:p>
    <w:p w:rsidR="005A3C6C" w:rsidRPr="00B230BB" w:rsidRDefault="005A3C6C" w:rsidP="005A3C6C">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ЗАСІДАННЯ   ІV</w:t>
      </w:r>
    </w:p>
    <w:p w:rsidR="005A3C6C" w:rsidRPr="00B230BB" w:rsidRDefault="005A3C6C" w:rsidP="005A3C6C">
      <w:pPr>
        <w:keepNext/>
        <w:spacing w:after="0"/>
        <w:jc w:val="right"/>
        <w:outlineLvl w:val="5"/>
        <w:rPr>
          <w:rFonts w:ascii="Times New Roman" w:eastAsia="Times New Roman" w:hAnsi="Times New Roman" w:cs="Times New Roman"/>
          <w:color w:val="000000"/>
          <w:sz w:val="24"/>
          <w:szCs w:val="24"/>
        </w:rPr>
      </w:pPr>
      <w:r w:rsidRPr="00B230BB">
        <w:rPr>
          <w:rFonts w:ascii="Times New Roman" w:eastAsia="Times New Roman" w:hAnsi="Times New Roman" w:cs="Times New Roman"/>
          <w:i/>
          <w:color w:val="000000"/>
          <w:sz w:val="24"/>
          <w:szCs w:val="24"/>
        </w:rPr>
        <w:lastRenderedPageBreak/>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t xml:space="preserve">Березень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2268"/>
      </w:tblGrid>
      <w:tr w:rsidR="005A3C6C" w:rsidRPr="00B230BB" w:rsidTr="00064BDF">
        <w:trPr>
          <w:trHeight w:val="532"/>
        </w:trPr>
        <w:tc>
          <w:tcPr>
            <w:tcW w:w="5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з/п</w:t>
            </w:r>
          </w:p>
        </w:tc>
        <w:tc>
          <w:tcPr>
            <w:tcW w:w="7229" w:type="dxa"/>
          </w:tcPr>
          <w:p w:rsidR="005A3C6C" w:rsidRPr="00B230BB" w:rsidRDefault="005A3C6C" w:rsidP="00064BDF">
            <w:pPr>
              <w:keepNext/>
              <w:spacing w:after="0"/>
              <w:ind w:left="-108"/>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Зміст</w:t>
            </w:r>
          </w:p>
        </w:tc>
        <w:tc>
          <w:tcPr>
            <w:tcW w:w="2268" w:type="dxa"/>
          </w:tcPr>
          <w:p w:rsidR="005A3C6C" w:rsidRPr="00B230BB" w:rsidRDefault="005A3C6C" w:rsidP="00064BDF">
            <w:pPr>
              <w:keepNext/>
              <w:spacing w:after="0"/>
              <w:ind w:left="-108"/>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Відповідальні</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1.</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Результати атестації вчителів закладу та підсумки їх підвищення кваліфікації.</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2.</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Підготовка  та  організація  проведення  державної підсумкової  атестації та ЗНО</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w:t>
            </w:r>
          </w:p>
          <w:p w:rsidR="005A3C6C" w:rsidRPr="00B230BB" w:rsidRDefault="005A3C6C" w:rsidP="00064BDF">
            <w:pPr>
              <w:spacing w:after="0"/>
              <w:jc w:val="center"/>
              <w:rPr>
                <w:rFonts w:ascii="Times New Roman" w:eastAsia="Times New Roman" w:hAnsi="Times New Roman" w:cs="Times New Roman"/>
                <w:color w:val="000000"/>
                <w:sz w:val="24"/>
                <w:szCs w:val="24"/>
              </w:rPr>
            </w:pP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3.</w:t>
            </w:r>
          </w:p>
        </w:tc>
        <w:tc>
          <w:tcPr>
            <w:tcW w:w="7229" w:type="dxa"/>
          </w:tcPr>
          <w:p w:rsidR="005A3C6C" w:rsidRPr="00B230BB" w:rsidRDefault="005A3C6C" w:rsidP="00064BDF">
            <w:pPr>
              <w:spacing w:after="0"/>
              <w:rPr>
                <w:rFonts w:ascii="Times New Roman" w:eastAsia="Times New Roman" w:hAnsi="Times New Roman" w:cs="Times New Roman"/>
                <w:b/>
                <w:bCs/>
                <w:color w:val="000000"/>
                <w:sz w:val="24"/>
                <w:szCs w:val="24"/>
              </w:rPr>
            </w:pPr>
            <w:r w:rsidRPr="00B230BB">
              <w:rPr>
                <w:rFonts w:ascii="Times New Roman" w:eastAsia="Times New Roman" w:hAnsi="Times New Roman" w:cs="Times New Roman"/>
                <w:b/>
                <w:bCs/>
                <w:color w:val="000000"/>
                <w:sz w:val="24"/>
                <w:szCs w:val="24"/>
              </w:rPr>
              <w:t>Методичний калейдоскоп групового навчання «Кооперативне навчання за PIES</w:t>
            </w:r>
            <w:r w:rsidRPr="00B230BB">
              <w:rPr>
                <w:rFonts w:ascii="Times New Roman" w:eastAsia="Times New Roman" w:hAnsi="Times New Roman" w:cs="Times New Roman"/>
                <w:b/>
                <w:bCs/>
                <w:color w:val="000000"/>
                <w:sz w:val="24"/>
                <w:szCs w:val="24"/>
              </w:rPr>
              <w:noBreakHyphen/>
              <w:t>принципами»</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ТГ</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4.</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Робота  шкільних  факультативів,  курсів  за  вибором,  додаткових  індивідуальних  занять.</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6.</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Обговорення  нормативних  документів.</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7.</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Про впровадження сучасних педагогічних технологій, модернізація освітнього простору закладу.</w:t>
            </w:r>
            <w:r w:rsidRPr="00B230BB">
              <w:rPr>
                <w:rFonts w:ascii="Times New Roman" w:eastAsia="Calibri" w:hAnsi="Times New Roman" w:cs="Times New Roman"/>
                <w:sz w:val="24"/>
                <w:szCs w:val="24"/>
              </w:rPr>
              <w:t xml:space="preserve"> </w:t>
            </w:r>
            <w:r w:rsidRPr="00B230BB">
              <w:rPr>
                <w:rFonts w:ascii="Times New Roman" w:eastAsia="Times New Roman" w:hAnsi="Times New Roman" w:cs="Times New Roman"/>
                <w:color w:val="000000"/>
                <w:sz w:val="24"/>
                <w:szCs w:val="24"/>
              </w:rPr>
              <w:t>Як зробити урок цікавим: перевірені лайфхаки.</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Керівники  МК</w:t>
            </w:r>
          </w:p>
        </w:tc>
      </w:tr>
      <w:tr w:rsidR="005A3C6C" w:rsidRPr="00B230BB" w:rsidTr="00064BDF">
        <w:trPr>
          <w:trHeight w:val="364"/>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8.</w:t>
            </w:r>
          </w:p>
          <w:p w:rsidR="005A3C6C" w:rsidRPr="00B230BB" w:rsidRDefault="005A3C6C" w:rsidP="00064BDF">
            <w:pPr>
              <w:spacing w:after="0"/>
              <w:rPr>
                <w:rFonts w:ascii="Times New Roman" w:eastAsia="Times New Roman" w:hAnsi="Times New Roman" w:cs="Times New Roman"/>
                <w:color w:val="000000"/>
                <w:sz w:val="24"/>
                <w:szCs w:val="24"/>
              </w:rPr>
            </w:pP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Організація та проведення творчих звітів вчителів, що атестуються.</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9.</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Огляд  методичної  літератури.</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Керівники  МК</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10.</w:t>
            </w:r>
          </w:p>
          <w:p w:rsidR="005A3C6C" w:rsidRPr="00B230BB" w:rsidRDefault="005A3C6C" w:rsidP="00064BDF">
            <w:pPr>
              <w:spacing w:after="0"/>
              <w:jc w:val="center"/>
              <w:rPr>
                <w:rFonts w:ascii="Times New Roman" w:eastAsia="Times New Roman" w:hAnsi="Times New Roman" w:cs="Times New Roman"/>
                <w:color w:val="000000"/>
                <w:sz w:val="24"/>
                <w:szCs w:val="24"/>
              </w:rPr>
            </w:pP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Діагностування педкадрів з метою визначення структури методичної роботи в наступному навчальному році.</w:t>
            </w:r>
          </w:p>
        </w:tc>
        <w:tc>
          <w:tcPr>
            <w:tcW w:w="22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tc>
      </w:tr>
    </w:tbl>
    <w:p w:rsidR="005A3C6C" w:rsidRPr="00B230BB" w:rsidRDefault="005A3C6C" w:rsidP="005A3C6C">
      <w:pPr>
        <w:spacing w:after="0"/>
        <w:jc w:val="center"/>
        <w:rPr>
          <w:rFonts w:ascii="Times New Roman" w:eastAsia="Times New Roman" w:hAnsi="Times New Roman" w:cs="Times New Roman"/>
          <w:color w:val="000000"/>
          <w:sz w:val="24"/>
          <w:szCs w:val="24"/>
        </w:rPr>
      </w:pPr>
    </w:p>
    <w:p w:rsidR="005A3C6C" w:rsidRPr="00B230BB" w:rsidRDefault="005A3C6C" w:rsidP="005A3C6C">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ЗАСІДАННЯ  V</w:t>
      </w:r>
    </w:p>
    <w:p w:rsidR="005A3C6C" w:rsidRPr="00B230BB" w:rsidRDefault="005A3C6C" w:rsidP="005A3C6C">
      <w:pPr>
        <w:keepNext/>
        <w:spacing w:after="0"/>
        <w:jc w:val="right"/>
        <w:outlineLvl w:val="5"/>
        <w:rPr>
          <w:rFonts w:ascii="Times New Roman" w:eastAsia="Times New Roman" w:hAnsi="Times New Roman" w:cs="Times New Roman"/>
          <w:color w:val="000000"/>
          <w:sz w:val="24"/>
          <w:szCs w:val="24"/>
        </w:rPr>
      </w:pP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r>
      <w:r w:rsidRPr="00B230BB">
        <w:rPr>
          <w:rFonts w:ascii="Times New Roman" w:eastAsia="Times New Roman" w:hAnsi="Times New Roman" w:cs="Times New Roman"/>
          <w:i/>
          <w:color w:val="000000"/>
          <w:sz w:val="24"/>
          <w:szCs w:val="24"/>
        </w:rPr>
        <w:tab/>
        <w:t xml:space="preserve">Квітень-Травень,  </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2013"/>
      </w:tblGrid>
      <w:tr w:rsidR="005A3C6C" w:rsidRPr="00B230BB" w:rsidTr="00064BDF">
        <w:trPr>
          <w:trHeight w:val="559"/>
        </w:trPr>
        <w:tc>
          <w:tcPr>
            <w:tcW w:w="568"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з/п</w:t>
            </w:r>
          </w:p>
        </w:tc>
        <w:tc>
          <w:tcPr>
            <w:tcW w:w="7229" w:type="dxa"/>
          </w:tcPr>
          <w:p w:rsidR="005A3C6C" w:rsidRPr="00B230BB" w:rsidRDefault="005A3C6C" w:rsidP="00064BDF">
            <w:pPr>
              <w:keepNext/>
              <w:spacing w:after="0"/>
              <w:ind w:left="-108"/>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Зміст</w:t>
            </w:r>
          </w:p>
        </w:tc>
        <w:tc>
          <w:tcPr>
            <w:tcW w:w="2013" w:type="dxa"/>
          </w:tcPr>
          <w:p w:rsidR="005A3C6C" w:rsidRPr="00B230BB" w:rsidRDefault="005A3C6C" w:rsidP="00064BDF">
            <w:pPr>
              <w:keepNext/>
              <w:spacing w:after="0"/>
              <w:ind w:left="-108"/>
              <w:outlineLvl w:val="3"/>
              <w:rPr>
                <w:rFonts w:ascii="Times New Roman" w:eastAsia="Times New Roman" w:hAnsi="Times New Roman" w:cs="Times New Roman"/>
                <w:b/>
                <w:i/>
                <w:color w:val="000000"/>
                <w:sz w:val="24"/>
                <w:szCs w:val="24"/>
              </w:rPr>
            </w:pPr>
            <w:r w:rsidRPr="00B230BB">
              <w:rPr>
                <w:rFonts w:ascii="Times New Roman" w:eastAsia="Times New Roman" w:hAnsi="Times New Roman" w:cs="Times New Roman"/>
                <w:b/>
                <w:i/>
                <w:color w:val="000000"/>
                <w:sz w:val="24"/>
                <w:szCs w:val="24"/>
              </w:rPr>
              <w:t>Відповідальні</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1.</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Підсумки діяльності роботи предметних МК,  ТГ щодо  вдосконалення  педагогічної  майстерності  та фахового рівня  педагога, підвищення якості освіти учнів ліцею.</w:t>
            </w:r>
          </w:p>
        </w:tc>
        <w:tc>
          <w:tcPr>
            <w:tcW w:w="2013"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Керівники  МК, Керівники ТГ  </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2.</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Про хід реалізації програми «Обдаровані діти»</w:t>
            </w:r>
          </w:p>
        </w:tc>
        <w:tc>
          <w:tcPr>
            <w:tcW w:w="2013"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 Вербинська О.С.</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3.</w:t>
            </w:r>
          </w:p>
          <w:p w:rsidR="005A3C6C" w:rsidRPr="00B230BB" w:rsidRDefault="005A3C6C" w:rsidP="00064BDF">
            <w:pPr>
              <w:spacing w:after="0"/>
              <w:jc w:val="center"/>
              <w:rPr>
                <w:rFonts w:ascii="Times New Roman" w:eastAsia="Times New Roman" w:hAnsi="Times New Roman" w:cs="Times New Roman"/>
                <w:color w:val="000000"/>
                <w:sz w:val="24"/>
                <w:szCs w:val="24"/>
              </w:rPr>
            </w:pP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Підбиття підсумків курсової підготовки, підвищення кваліфікації педагогічних працівників за навчальний рік.</w:t>
            </w:r>
          </w:p>
        </w:tc>
        <w:tc>
          <w:tcPr>
            <w:tcW w:w="2013"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4.</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Виконання наказу про організацію методичної роботи в закладі у 2021-2022 н.р.</w:t>
            </w:r>
          </w:p>
        </w:tc>
        <w:tc>
          <w:tcPr>
            <w:tcW w:w="2013"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5.</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Підсумки роботи  педколективу над  проблемним  питанням  закладу. Обмін думками щодо вибору методичої проблеми на наступний період.</w:t>
            </w:r>
          </w:p>
        </w:tc>
        <w:tc>
          <w:tcPr>
            <w:tcW w:w="2013"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Цура О.С., Вербинська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r w:rsidR="005A3C6C" w:rsidRPr="00B230BB" w:rsidTr="00064BDF">
        <w:trPr>
          <w:trHeight w:val="285"/>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6.</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Виконання навчальних програм учителями ліцею</w:t>
            </w:r>
          </w:p>
        </w:tc>
        <w:tc>
          <w:tcPr>
            <w:tcW w:w="2013"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Попова О.В.</w:t>
            </w:r>
          </w:p>
          <w:p w:rsidR="005A3C6C" w:rsidRPr="00B230BB" w:rsidRDefault="005A3C6C" w:rsidP="00064BDF">
            <w:pPr>
              <w:spacing w:after="0"/>
              <w:rPr>
                <w:rFonts w:ascii="Times New Roman" w:eastAsia="Times New Roman" w:hAnsi="Times New Roman" w:cs="Times New Roman"/>
                <w:color w:val="000000"/>
                <w:sz w:val="24"/>
                <w:szCs w:val="24"/>
              </w:rPr>
            </w:pPr>
          </w:p>
        </w:tc>
      </w:tr>
      <w:tr w:rsidR="005A3C6C" w:rsidRPr="00B230BB" w:rsidTr="00064BDF">
        <w:trPr>
          <w:trHeight w:val="233"/>
        </w:trPr>
        <w:tc>
          <w:tcPr>
            <w:tcW w:w="568" w:type="dxa"/>
          </w:tcPr>
          <w:p w:rsidR="005A3C6C" w:rsidRPr="00B230BB" w:rsidRDefault="005A3C6C" w:rsidP="00064BDF">
            <w:pPr>
              <w:spacing w:after="0"/>
              <w:jc w:val="center"/>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7.</w:t>
            </w:r>
          </w:p>
        </w:tc>
        <w:tc>
          <w:tcPr>
            <w:tcW w:w="7229"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Підсумки діагностування педкадрів.</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Обмін  думками  та  пропозиціями  щодо  складання  річного плану  роботи  закладу  та  планування  методичної  роботи на наступний навчальний  рік.</w:t>
            </w:r>
          </w:p>
        </w:tc>
        <w:tc>
          <w:tcPr>
            <w:tcW w:w="2013" w:type="dxa"/>
          </w:tcPr>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Вербинська О.С.</w:t>
            </w:r>
          </w:p>
          <w:p w:rsidR="005A3C6C" w:rsidRPr="00B230BB" w:rsidRDefault="005A3C6C" w:rsidP="00064BDF">
            <w:pPr>
              <w:spacing w:after="0"/>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Члени  МР</w:t>
            </w:r>
          </w:p>
        </w:tc>
      </w:tr>
    </w:tbl>
    <w:p w:rsidR="005A3C6C" w:rsidRPr="00B230BB" w:rsidRDefault="005A3C6C" w:rsidP="005A3C6C">
      <w:pPr>
        <w:spacing w:after="0"/>
        <w:jc w:val="both"/>
        <w:rPr>
          <w:rFonts w:ascii="Times New Roman" w:eastAsia="Times New Roman" w:hAnsi="Times New Roman" w:cs="Times New Roman"/>
          <w:b/>
          <w:i/>
          <w:sz w:val="24"/>
          <w:szCs w:val="24"/>
        </w:rPr>
      </w:pPr>
    </w:p>
    <w:p w:rsidR="005A3C6C" w:rsidRPr="00B230BB" w:rsidRDefault="005A3C6C" w:rsidP="005A3C6C">
      <w:pPr>
        <w:spacing w:after="0"/>
        <w:jc w:val="both"/>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4.1.2.</w:t>
      </w:r>
      <w:r w:rsidRPr="00B230BB">
        <w:rPr>
          <w:rFonts w:ascii="Times New Roman" w:eastAsia="Times New Roman" w:hAnsi="Times New Roman" w:cs="Times New Roman"/>
          <w:b/>
          <w:sz w:val="24"/>
          <w:szCs w:val="24"/>
        </w:rPr>
        <w:tab/>
        <w:t xml:space="preserve">Організація роботи методичного кабінету </w:t>
      </w:r>
    </w:p>
    <w:p w:rsidR="005A3C6C" w:rsidRPr="00B230BB" w:rsidRDefault="005A3C6C" w:rsidP="005A3C6C">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0" w:firstLine="420"/>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Основні  завдання методичного  кабінету:</w:t>
      </w:r>
    </w:p>
    <w:p w:rsidR="005A3C6C" w:rsidRPr="00B230BB" w:rsidRDefault="005A3C6C" w:rsidP="00C24DA8">
      <w:pPr>
        <w:numPr>
          <w:ilvl w:val="0"/>
          <w:numId w:val="177"/>
        </w:numPr>
        <w:spacing w:after="0" w:line="240" w:lineRule="auto"/>
        <w:ind w:left="700"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надання методичних консультацій педагогічним працівникам у підвищенні фахового рівня і педагогічної майстерності;</w:t>
      </w:r>
    </w:p>
    <w:p w:rsidR="005A3C6C" w:rsidRPr="00B230BB" w:rsidRDefault="005A3C6C" w:rsidP="00C24DA8">
      <w:pPr>
        <w:numPr>
          <w:ilvl w:val="0"/>
          <w:numId w:val="177"/>
        </w:numPr>
        <w:spacing w:after="0" w:line="240" w:lineRule="auto"/>
        <w:ind w:left="700"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lastRenderedPageBreak/>
        <w:t>координація змісту, колективних форм і методів роботи та самоосвіти фахової підготовки вчителя;</w:t>
      </w:r>
    </w:p>
    <w:p w:rsidR="005A3C6C" w:rsidRPr="00B230BB" w:rsidRDefault="005A3C6C" w:rsidP="00C24DA8">
      <w:pPr>
        <w:numPr>
          <w:ilvl w:val="0"/>
          <w:numId w:val="177"/>
        </w:numPr>
        <w:spacing w:after="0" w:line="240" w:lineRule="auto"/>
        <w:ind w:left="700" w:right="166"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системи заходів, спрямованих на розвиток творчого потенціалу педагогів в умовах упровадження нових державних стандартів початкової та базової і повної загальної середньої освіти;</w:t>
      </w:r>
    </w:p>
    <w:p w:rsidR="005A3C6C" w:rsidRPr="00B230BB" w:rsidRDefault="005A3C6C" w:rsidP="00C24DA8">
      <w:pPr>
        <w:numPr>
          <w:ilvl w:val="0"/>
          <w:numId w:val="177"/>
        </w:numPr>
        <w:spacing w:after="0" w:line="240" w:lineRule="auto"/>
        <w:ind w:left="700"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активізація науково-дослідницької діяльності педагогів;</w:t>
      </w:r>
    </w:p>
    <w:p w:rsidR="005A3C6C" w:rsidRPr="00B230BB" w:rsidRDefault="005A3C6C" w:rsidP="00C24DA8">
      <w:pPr>
        <w:numPr>
          <w:ilvl w:val="0"/>
          <w:numId w:val="177"/>
        </w:numPr>
        <w:spacing w:after="0" w:line="240" w:lineRule="auto"/>
        <w:ind w:left="700" w:hanging="28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висвітлення досягнень педагогічної науки та ефективного педагогічного досвіду.</w:t>
      </w:r>
    </w:p>
    <w:p w:rsidR="005A3C6C" w:rsidRPr="00B230BB" w:rsidRDefault="005A3C6C" w:rsidP="005A3C6C">
      <w:pPr>
        <w:spacing w:after="0" w:line="240" w:lineRule="auto"/>
        <w:ind w:left="700"/>
        <w:jc w:val="both"/>
        <w:rPr>
          <w:rFonts w:ascii="Times New Roman" w:eastAsia="Times New Roman" w:hAnsi="Times New Roman" w:cs="Times New Roman"/>
          <w:sz w:val="24"/>
          <w:szCs w:val="24"/>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5244"/>
        <w:gridCol w:w="1276"/>
        <w:gridCol w:w="1559"/>
        <w:gridCol w:w="1276"/>
      </w:tblGrid>
      <w:tr w:rsidR="005A3C6C" w:rsidRPr="00B230BB" w:rsidTr="00064BDF">
        <w:tc>
          <w:tcPr>
            <w:tcW w:w="710" w:type="dxa"/>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spacing w:after="0" w:line="240" w:lineRule="auto"/>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w:t>
            </w:r>
          </w:p>
          <w:p w:rsidR="005A3C6C" w:rsidRPr="00B230BB" w:rsidRDefault="005A3C6C" w:rsidP="00064BDF">
            <w:pPr>
              <w:spacing w:after="0" w:line="240" w:lineRule="auto"/>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з/п</w:t>
            </w:r>
          </w:p>
        </w:tc>
        <w:tc>
          <w:tcPr>
            <w:tcW w:w="5244" w:type="dxa"/>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spacing w:after="0" w:line="240" w:lineRule="auto"/>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Зміст роботи</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spacing w:after="0" w:line="240" w:lineRule="auto"/>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Термін</w:t>
            </w:r>
          </w:p>
          <w:p w:rsidR="005A3C6C" w:rsidRPr="00B230BB" w:rsidRDefault="005A3C6C" w:rsidP="00064BDF">
            <w:pPr>
              <w:spacing w:after="0" w:line="240" w:lineRule="auto"/>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виконання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spacing w:after="0" w:line="240" w:lineRule="auto"/>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Відповідальні</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spacing w:after="0" w:line="240" w:lineRule="auto"/>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Відмітка</w:t>
            </w:r>
          </w:p>
          <w:p w:rsidR="005A3C6C" w:rsidRPr="00B230BB" w:rsidRDefault="005A3C6C" w:rsidP="00064BDF">
            <w:pPr>
              <w:spacing w:after="0" w:line="240" w:lineRule="auto"/>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про</w:t>
            </w:r>
          </w:p>
          <w:p w:rsidR="005A3C6C" w:rsidRPr="00B230BB" w:rsidRDefault="005A3C6C" w:rsidP="00064BDF">
            <w:pPr>
              <w:spacing w:after="0" w:line="240" w:lineRule="auto"/>
              <w:ind w:right="-108"/>
              <w:jc w:val="center"/>
              <w:rPr>
                <w:rFonts w:ascii="Times New Roman" w:eastAsia="Times New Roman" w:hAnsi="Times New Roman" w:cs="Times New Roman"/>
                <w:b/>
                <w:sz w:val="24"/>
                <w:szCs w:val="24"/>
              </w:rPr>
            </w:pPr>
            <w:r w:rsidRPr="00B230BB">
              <w:rPr>
                <w:rFonts w:ascii="Times New Roman" w:eastAsia="Times New Roman" w:hAnsi="Times New Roman" w:cs="Times New Roman"/>
                <w:b/>
                <w:sz w:val="24"/>
                <w:szCs w:val="24"/>
              </w:rPr>
              <w:t>виконання</w:t>
            </w: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Обговорити і затвердити план роботи методичного кабінету закладу на 2021/2022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до 01.09.</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ind w:hanging="108"/>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2.</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Організувати опрацювання нормативних та директивних документів щодо організації освітнього процесу  в закладі освіти.</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серпень-вересень</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3.</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Підготовка наказу про організацію методичної роботи на 2021/2022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до 01.09.</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jc w:val="center"/>
              <w:rPr>
                <w:rFonts w:ascii="Calibri" w:eastAsia="Calibri" w:hAnsi="Calibri" w:cs="Times New Roman"/>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ind w:left="-108" w:right="-163"/>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4.</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Надання навчально-методичних консультацій педагогічним працівникам по використанню навчальних програм, підручників, календарному плануванню в 2021/2022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до 10.09.</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jc w:val="center"/>
              <w:rPr>
                <w:rFonts w:ascii="Calibri" w:eastAsia="Calibri" w:hAnsi="Calibri" w:cs="Times New Roman"/>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5.</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ind w:right="-108"/>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Проведення індивідуальних бесід з вчителями-предметниками щодо календарно-тематичного планування відповідно інструктивно-методичних рекомендацій в 2021/2022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до 10.09.</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jc w:val="center"/>
              <w:rPr>
                <w:rFonts w:ascii="Calibri" w:eastAsia="Calibri" w:hAnsi="Calibri" w:cs="Times New Roman"/>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6.</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Надання індивідуальних методичних консультацій молодим спеціалістам з питань організації початку навчального року.</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до 10.09.</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 Керівники МК</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7.</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Складання і затвердження графіку поточних контрольних, практичних та лабораторних робіт, контрольних робіт з тематичного оцінювання:</w:t>
            </w:r>
          </w:p>
          <w:p w:rsidR="005A3C6C" w:rsidRPr="00B230BB" w:rsidRDefault="005A3C6C" w:rsidP="00C24DA8">
            <w:pPr>
              <w:numPr>
                <w:ilvl w:val="0"/>
                <w:numId w:val="178"/>
              </w:numPr>
              <w:tabs>
                <w:tab w:val="num" w:pos="172"/>
              </w:tabs>
              <w:spacing w:after="0" w:line="240" w:lineRule="auto"/>
              <w:ind w:left="172" w:hanging="14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 І семестр навчального року;</w:t>
            </w:r>
          </w:p>
          <w:p w:rsidR="005A3C6C" w:rsidRPr="00B230BB" w:rsidRDefault="005A3C6C" w:rsidP="00C24DA8">
            <w:pPr>
              <w:numPr>
                <w:ilvl w:val="0"/>
                <w:numId w:val="178"/>
              </w:numPr>
              <w:tabs>
                <w:tab w:val="num" w:pos="172"/>
              </w:tabs>
              <w:spacing w:after="0" w:line="240" w:lineRule="auto"/>
              <w:ind w:left="172" w:hanging="140"/>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 ІІ семестр навчального року.</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вересень</w:t>
            </w:r>
          </w:p>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січень</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Попова О.В.</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8.</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Підготовка вчителів до чергової атестації. Надання методичної допомоги вчителям,  які атестуються у 2021/2022 навчальному  році.</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ind w:left="-108" w:right="-108"/>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вересень, квітень,</w:t>
            </w:r>
          </w:p>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9.</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Надання сприятливих умов вчителям, які бажають підвищити свій професійний рівень на курсах підвищення кваліфікації  при КЗ ЛОР «ЛОІППО» та при ЦПРПП м.Львова</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10.</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Ознайомлення педпрацівників з новинками науково-методичної літератури, періодичною пресою для працівників освіти.</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11.</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 xml:space="preserve">Організація системи консультацій з питань педагогіки, фахової підготовки, методики </w:t>
            </w:r>
            <w:r w:rsidRPr="00B230BB">
              <w:rPr>
                <w:rFonts w:ascii="Times New Roman" w:eastAsia="Times New Roman" w:hAnsi="Times New Roman" w:cs="Times New Roman"/>
                <w:sz w:val="24"/>
                <w:szCs w:val="24"/>
              </w:rPr>
              <w:lastRenderedPageBreak/>
              <w:t>викладання предметів для молодих  та малодосвідчених педагогів.</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lastRenderedPageBreak/>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Попова О.В.,</w:t>
            </w:r>
          </w:p>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lastRenderedPageBreak/>
              <w:t xml:space="preserve">Вербинська О.С. </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lastRenderedPageBreak/>
              <w:t>12.</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Проведення виставки навчальної літератури та забезпечення педагогічних працівників інформацією.</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 раз на місяць,</w:t>
            </w:r>
          </w:p>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13.</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Поновити картотеку педагогічних працівників школи.</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до 10.09.</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14.</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Поновлювати банк передового педагогічного досвіду педагогічних працівників школи.</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15.</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Організувати роботу творчої групи (лабораторії) учителів по впровадженню інноваційних педагогічних технологій та груп педагогів (методичних студій).</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16.</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Провести коригування структури роботи педагогічного колективу за єдиною методичною темою на навчальний рік.</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 керівники МК</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17.</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Надання індивідуальних консультацій педагогічним працівникам щодо вибору тем самоосвіти та методичної роботи.</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20.</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Виявлення здібних та обдарованих дітей. Поновлення банку обдарованих та здібних дітей.</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вересень</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Попова О.В., 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21.</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Організувати роботу обдарованих учнів у Львівській МАН</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22.</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Організувати участь учнів у Всеукраїнських інтелектуальних турнірах та конкурсах.</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Попова О.В.</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26.</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Організувати підготовку та проведення І (шкільного) етапу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 xml:space="preserve">вересень - </w:t>
            </w:r>
          </w:p>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жовтень</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Попова О.В.</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27.</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Організувати підготовку та участь команди учнів школи   до участі у ІІ (міському) етапі Всеукраїнських учнівських олімпіад із навчальних предметів.</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листопад - грудень</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Попова О.В.</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28.</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взаємовідвідування уроків вчителів з метою визначення стану викладання базових дисциплін і надання методичної допомоги.</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Попова О.В.</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29.</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З метою посилення методичної роботи вчителів-предметників підвести підсумки семестрового оцінювання учнів та оформити моніторинг навчальних досягнень учнів.</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січень,</w:t>
            </w:r>
          </w:p>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травень</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Попова О.В.</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30.</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проведення предметних тижнів методичних об’єднань вчителів.</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за графіком</w:t>
            </w:r>
          </w:p>
        </w:tc>
        <w:tc>
          <w:tcPr>
            <w:tcW w:w="155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Керівники МК</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31.</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Організація і підготовка міських засідань методичних студій. Надання методичної допомоги вчителям, які готуватимуть відкриті уроки та позакласні заходи.</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за планом</w:t>
            </w:r>
          </w:p>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lastRenderedPageBreak/>
              <w:t>32.</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Створення сприятливих умов для відвідування вчителями закладу міських методичних івентів згідно плану роботи ЦПРПП м.Львова</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Вербинська О.С.</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33.</w:t>
            </w:r>
          </w:p>
        </w:tc>
        <w:tc>
          <w:tcPr>
            <w:tcW w:w="5244"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 xml:space="preserve">Надання індивідуальних консультацій вчителям–предметникам щодо проведення психолого-педагогічної адаптації учнів     5-х класів до навчання в основній школі, учнів 10-х класів до навчання у школі ІІІ ступеню </w:t>
            </w:r>
          </w:p>
        </w:tc>
        <w:tc>
          <w:tcPr>
            <w:tcW w:w="1276"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Івасик Л.А.А.</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r w:rsidR="005A3C6C" w:rsidRPr="00B230BB" w:rsidTr="00064BDF">
        <w:tc>
          <w:tcPr>
            <w:tcW w:w="71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jc w:val="center"/>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34.</w:t>
            </w:r>
          </w:p>
        </w:tc>
        <w:tc>
          <w:tcPr>
            <w:tcW w:w="524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jc w:val="both"/>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Надання індивідуальних консультацій вчителям початкових класів щодо психолого-педагогічної адаптації учнів 1-4-х класів до навчання в Новій українській школі.</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rPr>
                <w:rFonts w:ascii="Times New Roman" w:eastAsia="Calibri" w:hAnsi="Times New Roman" w:cs="Times New Roman"/>
                <w:sz w:val="24"/>
                <w:szCs w:val="24"/>
              </w:rPr>
            </w:pPr>
            <w:r w:rsidRPr="00B230BB">
              <w:rPr>
                <w:rFonts w:ascii="Times New Roman" w:eastAsia="Times New Roman" w:hAnsi="Times New Roman" w:cs="Times New Roman"/>
                <w:sz w:val="24"/>
                <w:szCs w:val="24"/>
              </w:rPr>
              <w:t>упродовж року</w:t>
            </w:r>
          </w:p>
        </w:tc>
        <w:tc>
          <w:tcPr>
            <w:tcW w:w="155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Івасик Л..А.,</w:t>
            </w:r>
          </w:p>
          <w:p w:rsidR="005A3C6C" w:rsidRPr="00B230BB" w:rsidRDefault="005A3C6C" w:rsidP="00064BDF">
            <w:pPr>
              <w:spacing w:after="0" w:line="240" w:lineRule="auto"/>
              <w:rPr>
                <w:rFonts w:ascii="Times New Roman" w:eastAsia="Times New Roman" w:hAnsi="Times New Roman" w:cs="Times New Roman"/>
                <w:sz w:val="24"/>
                <w:szCs w:val="24"/>
              </w:rPr>
            </w:pPr>
            <w:r w:rsidRPr="00B230BB">
              <w:rPr>
                <w:rFonts w:ascii="Times New Roman" w:eastAsia="Times New Roman" w:hAnsi="Times New Roman" w:cs="Times New Roman"/>
                <w:sz w:val="24"/>
                <w:szCs w:val="24"/>
              </w:rPr>
              <w:t>Позняк А.Г..</w:t>
            </w:r>
          </w:p>
        </w:tc>
        <w:tc>
          <w:tcPr>
            <w:tcW w:w="1276"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Times New Roman" w:hAnsi="Times New Roman" w:cs="Times New Roman"/>
                <w:sz w:val="24"/>
                <w:szCs w:val="24"/>
              </w:rPr>
            </w:pPr>
          </w:p>
        </w:tc>
      </w:tr>
    </w:tbl>
    <w:p w:rsidR="005A3C6C" w:rsidRPr="00B230BB" w:rsidRDefault="005A3C6C" w:rsidP="005A3C6C">
      <w:pPr>
        <w:tabs>
          <w:tab w:val="left" w:pos="3703"/>
        </w:tabs>
        <w:spacing w:after="0"/>
        <w:ind w:firstLine="709"/>
        <w:jc w:val="both"/>
        <w:rPr>
          <w:rFonts w:ascii="Times New Roman" w:hAnsi="Times New Roman" w:cs="Times New Roman"/>
          <w:b/>
          <w:sz w:val="26"/>
          <w:szCs w:val="26"/>
        </w:rPr>
      </w:pPr>
    </w:p>
    <w:p w:rsidR="005A3C6C" w:rsidRPr="00B230BB" w:rsidRDefault="005A3C6C" w:rsidP="005A3C6C">
      <w:pPr>
        <w:tabs>
          <w:tab w:val="left" w:pos="3703"/>
        </w:tabs>
        <w:spacing w:after="0"/>
        <w:ind w:firstLine="709"/>
        <w:jc w:val="both"/>
        <w:rPr>
          <w:rFonts w:ascii="Times New Roman" w:hAnsi="Times New Roman" w:cs="Times New Roman"/>
          <w:b/>
          <w:sz w:val="26"/>
          <w:szCs w:val="26"/>
        </w:rPr>
      </w:pPr>
    </w:p>
    <w:p w:rsidR="005A3C6C" w:rsidRPr="00B230BB" w:rsidRDefault="005A3C6C" w:rsidP="005A3C6C">
      <w:pPr>
        <w:tabs>
          <w:tab w:val="left" w:pos="3703"/>
        </w:tabs>
        <w:spacing w:after="0"/>
        <w:ind w:firstLine="709"/>
        <w:jc w:val="both"/>
        <w:rPr>
          <w:rFonts w:ascii="Times New Roman" w:hAnsi="Times New Roman" w:cs="Times New Roman"/>
          <w:b/>
          <w:sz w:val="26"/>
          <w:szCs w:val="26"/>
        </w:rPr>
      </w:pPr>
    </w:p>
    <w:p w:rsidR="005A3C6C" w:rsidRPr="00B230BB" w:rsidRDefault="005A3C6C" w:rsidP="005A3C6C">
      <w:pPr>
        <w:tabs>
          <w:tab w:val="left" w:pos="3703"/>
        </w:tabs>
        <w:spacing w:after="0"/>
        <w:ind w:firstLine="709"/>
        <w:jc w:val="both"/>
        <w:rPr>
          <w:rFonts w:ascii="Times New Roman" w:hAnsi="Times New Roman" w:cs="Times New Roman"/>
          <w:b/>
          <w:sz w:val="26"/>
          <w:szCs w:val="26"/>
        </w:rPr>
      </w:pPr>
    </w:p>
    <w:p w:rsidR="005A3C6C" w:rsidRPr="00B230BB" w:rsidRDefault="005A3C6C" w:rsidP="005A3C6C">
      <w:pPr>
        <w:tabs>
          <w:tab w:val="left" w:pos="3703"/>
        </w:tabs>
        <w:spacing w:after="0"/>
        <w:ind w:firstLine="709"/>
        <w:jc w:val="both"/>
        <w:rPr>
          <w:rFonts w:ascii="Times New Roman" w:hAnsi="Times New Roman" w:cs="Times New Roman"/>
          <w:b/>
          <w:sz w:val="26"/>
          <w:szCs w:val="26"/>
        </w:rPr>
      </w:pPr>
    </w:p>
    <w:p w:rsidR="005A3C6C" w:rsidRPr="00B230BB" w:rsidRDefault="005A3C6C" w:rsidP="005A3C6C">
      <w:pPr>
        <w:tabs>
          <w:tab w:val="left" w:pos="0"/>
          <w:tab w:val="left" w:pos="709"/>
        </w:tabs>
        <w:spacing w:after="0"/>
        <w:ind w:firstLine="567"/>
        <w:jc w:val="both"/>
        <w:rPr>
          <w:rFonts w:ascii="Times New Roman" w:eastAsia="Times New Roman" w:hAnsi="Times New Roman" w:cs="Times New Roman"/>
          <w:b/>
          <w:color w:val="000000"/>
          <w:sz w:val="24"/>
          <w:szCs w:val="24"/>
        </w:rPr>
      </w:pPr>
      <w:r w:rsidRPr="00B230BB">
        <w:rPr>
          <w:rFonts w:ascii="Times New Roman" w:eastAsia="Times New Roman" w:hAnsi="Times New Roman" w:cs="Times New Roman"/>
          <w:b/>
          <w:color w:val="000000"/>
          <w:sz w:val="24"/>
          <w:szCs w:val="24"/>
        </w:rPr>
        <w:t>4.1.3.</w:t>
      </w:r>
      <w:r w:rsidRPr="00B230BB">
        <w:rPr>
          <w:rFonts w:ascii="Times New Roman" w:eastAsia="Times New Roman" w:hAnsi="Times New Roman" w:cs="Times New Roman"/>
          <w:b/>
          <w:color w:val="000000"/>
          <w:sz w:val="24"/>
          <w:szCs w:val="24"/>
        </w:rPr>
        <w:tab/>
        <w:t xml:space="preserve">Організація роботи предметних методичних комісій (об’єднань) закладу </w:t>
      </w:r>
    </w:p>
    <w:p w:rsidR="005A3C6C" w:rsidRPr="00B230BB" w:rsidRDefault="005A3C6C" w:rsidP="005A3C6C">
      <w:pPr>
        <w:tabs>
          <w:tab w:val="left" w:pos="0"/>
          <w:tab w:val="left" w:pos="567"/>
        </w:tabs>
        <w:spacing w:after="0"/>
        <w:ind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 xml:space="preserve">      За змістом  робота методичного об’єднання вчителів спрямована на поглиблення знань учителів з питань методики,  педагогіки, психології, розвитку прогностично-аналітичних умінь. Протягом навчального року з вчителями проводиться різнорівнева методична робота,   яка поєднує в собі колективні  та індивідуальні форми.</w:t>
      </w:r>
    </w:p>
    <w:p w:rsidR="005A3C6C" w:rsidRPr="00B230BB" w:rsidRDefault="005A3C6C" w:rsidP="005A3C6C">
      <w:pPr>
        <w:tabs>
          <w:tab w:val="left" w:pos="0"/>
          <w:tab w:val="left" w:pos="567"/>
        </w:tabs>
        <w:spacing w:after="0"/>
        <w:ind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 роботі методичного об’єднання приділяється велика увага:</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вивчення та обговорення директивних та нормативних документів в галузі освіти;</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планування роботи на навчальний рік;</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бговорення навчальних програм;</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заходи щодо посилення позитивної мотивації навчання учнів, підвищення якості знань та рівня навчальних досягнень учнів з навчальних базових дисциплін;</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методична допомога молодим вчителям;</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підвищення фахового рівня вчителів з урахуванням особистісних можливостей кожного вчителя;</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використання форм продуктивного навчання, збільшення обсягів самостійних, творчих завдань;</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надання методичної та науково-інформаційної допомоги секціям наукового товариства учнів;</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індивідуальна робота з обдарованими та здібними дітьми з метою підготовки їх до предметних олімпіад, інтелектуальних конкурсів, науково-дослідницької роботи;</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обговорення та підведення підсумків методичної роботи методичного об’єднання за І семестр, ІІ семестр, за навчальний рік;</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затвердження змісту контрольних робіт, олімпіадних та конкурсних завдань;</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аналіз контрольних робіт, зрізів знань, підсумків олімпіад та тематичного оцінювання;</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стан позакласної роботи з предмету;</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огляд новинок методичної літератури;</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підсумки атестації вчителів;</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організація повторення вивченого матеріалу в кінці навчального року, перевірка виконання навчальних програм;</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lastRenderedPageBreak/>
        <w:t>творчий звіт молодих учителів, вчителів, які мають педагогічні звання, вчителів-наставників;</w:t>
      </w:r>
    </w:p>
    <w:p w:rsidR="005A3C6C" w:rsidRPr="00B230BB" w:rsidRDefault="005A3C6C" w:rsidP="00C24DA8">
      <w:pPr>
        <w:numPr>
          <w:ilvl w:val="0"/>
          <w:numId w:val="179"/>
        </w:numPr>
        <w:tabs>
          <w:tab w:val="left" w:pos="0"/>
          <w:tab w:val="left" w:pos="567"/>
          <w:tab w:val="num" w:pos="1260"/>
        </w:tabs>
        <w:spacing w:after="0" w:line="276" w:lineRule="auto"/>
        <w:ind w:left="0" w:firstLine="284"/>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збагачення науково-методичного забезпечення за рахунок творчих внесків учителів школи, розширення видавницької діяльності.</w:t>
      </w:r>
    </w:p>
    <w:p w:rsidR="005A3C6C" w:rsidRPr="00B230BB" w:rsidRDefault="005A3C6C" w:rsidP="005A3C6C">
      <w:pPr>
        <w:tabs>
          <w:tab w:val="left" w:pos="0"/>
          <w:tab w:val="left" w:pos="709"/>
        </w:tabs>
        <w:spacing w:after="0"/>
        <w:ind w:firstLine="567"/>
        <w:jc w:val="both"/>
        <w:rPr>
          <w:rFonts w:ascii="Times New Roman" w:eastAsia="Times New Roman" w:hAnsi="Times New Roman" w:cs="Times New Roman"/>
          <w:color w:val="000000"/>
          <w:sz w:val="24"/>
          <w:szCs w:val="24"/>
        </w:rPr>
      </w:pPr>
      <w:r w:rsidRPr="00B230BB">
        <w:rPr>
          <w:rFonts w:ascii="Times New Roman" w:eastAsia="Times New Roman" w:hAnsi="Times New Roman" w:cs="Times New Roman"/>
          <w:color w:val="000000"/>
          <w:sz w:val="24"/>
          <w:szCs w:val="24"/>
        </w:rPr>
        <w:t>У 2021-2022 н.р. у рамках завершального етапу роботи (5-й рік) над методичною проблемою закладу</w:t>
      </w:r>
      <w:r w:rsidRPr="00B230BB">
        <w:rPr>
          <w:rFonts w:ascii="Times New Roman" w:eastAsia="Times New Roman" w:hAnsi="Times New Roman" w:cs="Times New Roman"/>
          <w:b/>
          <w:color w:val="000000"/>
          <w:spacing w:val="-1"/>
          <w:sz w:val="24"/>
          <w:szCs w:val="24"/>
        </w:rPr>
        <w:t xml:space="preserve"> «</w:t>
      </w:r>
      <w:r w:rsidRPr="00B230BB">
        <w:rPr>
          <w:rFonts w:ascii="Times New Roman" w:eastAsia="Times New Roman" w:hAnsi="Times New Roman" w:cs="Times New Roman"/>
          <w:b/>
          <w:color w:val="000000"/>
          <w:sz w:val="24"/>
          <w:szCs w:val="24"/>
        </w:rPr>
        <w:t>Формування інноваційного освітнього простору навчального закладу як умова розвитку професійної компетенції педагогів та забезпечення якісної освіти та виховання учнів на засадах педагогіки партнерства»</w:t>
      </w:r>
      <w:r w:rsidRPr="00B230BB">
        <w:rPr>
          <w:rFonts w:ascii="Times New Roman" w:eastAsia="Times New Roman" w:hAnsi="Times New Roman" w:cs="Times New Roman"/>
          <w:color w:val="000000"/>
          <w:sz w:val="24"/>
          <w:szCs w:val="24"/>
        </w:rPr>
        <w:t xml:space="preserve"> продовжувати діяльність таких предметних методичних комісій:</w:t>
      </w:r>
    </w:p>
    <w:p w:rsidR="005A3C6C" w:rsidRPr="00B230BB" w:rsidRDefault="005A3C6C" w:rsidP="00C24DA8">
      <w:pPr>
        <w:numPr>
          <w:ilvl w:val="0"/>
          <w:numId w:val="180"/>
        </w:numPr>
        <w:tabs>
          <w:tab w:val="left" w:pos="426"/>
        </w:tabs>
        <w:spacing w:after="80" w:line="276" w:lineRule="auto"/>
        <w:ind w:left="284" w:firstLine="0"/>
        <w:contextualSpacing/>
        <w:jc w:val="both"/>
        <w:rPr>
          <w:rFonts w:ascii="Times New Roman" w:eastAsia="Calibri" w:hAnsi="Times New Roman" w:cs="Times New Roman"/>
          <w:sz w:val="24"/>
          <w:szCs w:val="24"/>
        </w:rPr>
      </w:pPr>
      <w:r w:rsidRPr="00B230BB">
        <w:rPr>
          <w:rFonts w:ascii="Times New Roman" w:eastAsia="Calibri" w:hAnsi="Times New Roman" w:cs="Times New Roman"/>
          <w:sz w:val="24"/>
          <w:szCs w:val="24"/>
        </w:rPr>
        <w:t>Учителів суспільно-гуманітарного та художньо-естетичного циклів предметів (керівник МК Сало І.К.) – «Компетентнісний підхід до забезпечення якісної суспільно-гуманітарної та мистецької освіти в умовах творення нової української школи».</w:t>
      </w:r>
    </w:p>
    <w:p w:rsidR="005A3C6C" w:rsidRPr="00B230BB" w:rsidRDefault="005A3C6C" w:rsidP="00C24DA8">
      <w:pPr>
        <w:numPr>
          <w:ilvl w:val="0"/>
          <w:numId w:val="180"/>
        </w:numPr>
        <w:tabs>
          <w:tab w:val="left" w:pos="0"/>
          <w:tab w:val="left" w:pos="284"/>
        </w:tabs>
        <w:spacing w:after="80" w:line="276" w:lineRule="auto"/>
        <w:ind w:left="0" w:firstLine="0"/>
        <w:contextualSpacing/>
        <w:jc w:val="both"/>
        <w:rPr>
          <w:rFonts w:ascii="Times New Roman" w:eastAsia="Calibri" w:hAnsi="Times New Roman" w:cs="Times New Roman"/>
          <w:sz w:val="24"/>
          <w:szCs w:val="24"/>
        </w:rPr>
      </w:pPr>
      <w:r w:rsidRPr="00B230BB">
        <w:rPr>
          <w:rFonts w:ascii="Times New Roman" w:eastAsia="Calibri" w:hAnsi="Times New Roman" w:cs="Times New Roman"/>
          <w:sz w:val="24"/>
          <w:szCs w:val="24"/>
        </w:rPr>
        <w:t>Учителів природничо-математичного циклу предметів,</w:t>
      </w:r>
      <w:r w:rsidRPr="00B230BB">
        <w:rPr>
          <w:rFonts w:ascii="Times New Roman" w:eastAsia="Times New Roman" w:hAnsi="Times New Roman" w:cs="Times New Roman"/>
          <w:sz w:val="24"/>
          <w:szCs w:val="24"/>
        </w:rPr>
        <w:t xml:space="preserve"> </w:t>
      </w:r>
      <w:r w:rsidRPr="00B230BB">
        <w:rPr>
          <w:rFonts w:ascii="Times New Roman" w:eastAsia="Calibri" w:hAnsi="Times New Roman" w:cs="Times New Roman"/>
          <w:sz w:val="24"/>
          <w:szCs w:val="24"/>
        </w:rPr>
        <w:t>інформатики, освітньої галузі «Здоров’я і фізична культура</w:t>
      </w:r>
      <w:r w:rsidRPr="00B230BB">
        <w:rPr>
          <w:rFonts w:ascii="Times New Roman" w:eastAsia="Calibri" w:hAnsi="Times New Roman" w:cs="Times New Roman"/>
          <w:b/>
          <w:sz w:val="24"/>
          <w:szCs w:val="24"/>
        </w:rPr>
        <w:t>»</w:t>
      </w:r>
      <w:r w:rsidRPr="00B230BB">
        <w:rPr>
          <w:rFonts w:ascii="Times New Roman" w:eastAsia="Calibri" w:hAnsi="Times New Roman" w:cs="Times New Roman"/>
          <w:sz w:val="24"/>
          <w:szCs w:val="24"/>
        </w:rPr>
        <w:t xml:space="preserve"> (керівник МК Кравець І.Т.) - «Використання сучасних освітніх технологій для формування життєвих компетентностей та розвитку критичного мислення учнів при вивченні предметів природничо-математичного циклу».</w:t>
      </w:r>
    </w:p>
    <w:p w:rsidR="005A3C6C" w:rsidRPr="00B230BB" w:rsidRDefault="005A3C6C" w:rsidP="00C24DA8">
      <w:pPr>
        <w:numPr>
          <w:ilvl w:val="0"/>
          <w:numId w:val="180"/>
        </w:numPr>
        <w:tabs>
          <w:tab w:val="left" w:pos="709"/>
        </w:tabs>
        <w:spacing w:after="80" w:line="276" w:lineRule="auto"/>
        <w:ind w:left="284" w:firstLine="0"/>
        <w:contextualSpacing/>
        <w:jc w:val="both"/>
        <w:rPr>
          <w:rFonts w:ascii="Times New Roman" w:eastAsia="Calibri" w:hAnsi="Times New Roman" w:cs="Times New Roman"/>
          <w:sz w:val="24"/>
          <w:szCs w:val="24"/>
        </w:rPr>
      </w:pPr>
      <w:r w:rsidRPr="00B230BB">
        <w:rPr>
          <w:rFonts w:ascii="Times New Roman" w:eastAsia="Calibri" w:hAnsi="Times New Roman" w:cs="Times New Roman"/>
          <w:sz w:val="24"/>
          <w:szCs w:val="24"/>
        </w:rPr>
        <w:t>Учителів іноземних мов (керівник МК Степура М.Л.) – «Інтеграція новітніх технологій навчання для практичного здійснення міжкультурного спілкування та формування комунікативних компетенцій учнів».</w:t>
      </w:r>
    </w:p>
    <w:p w:rsidR="005A3C6C" w:rsidRPr="00B230BB" w:rsidRDefault="005A3C6C" w:rsidP="00C24DA8">
      <w:pPr>
        <w:numPr>
          <w:ilvl w:val="0"/>
          <w:numId w:val="180"/>
        </w:numPr>
        <w:tabs>
          <w:tab w:val="left" w:pos="709"/>
        </w:tabs>
        <w:spacing w:after="80" w:line="276" w:lineRule="auto"/>
        <w:ind w:left="284" w:firstLine="0"/>
        <w:contextualSpacing/>
        <w:jc w:val="both"/>
        <w:rPr>
          <w:rFonts w:ascii="Times New Roman" w:eastAsia="Calibri" w:hAnsi="Times New Roman" w:cs="Times New Roman"/>
          <w:sz w:val="24"/>
          <w:szCs w:val="24"/>
        </w:rPr>
      </w:pPr>
      <w:r w:rsidRPr="00B230BB">
        <w:rPr>
          <w:rFonts w:ascii="Times New Roman" w:eastAsia="Calibri" w:hAnsi="Times New Roman" w:cs="Times New Roman"/>
          <w:sz w:val="24"/>
          <w:szCs w:val="24"/>
        </w:rPr>
        <w:t>Класних керівників (керівник МК Захарова О.В.) – «Діяльність класного керівника щодо створення умов для формування громадянської і соціальної компетентностей учнів на засадах педагогіки партнерства».</w:t>
      </w:r>
    </w:p>
    <w:p w:rsidR="005A3C6C" w:rsidRPr="00B230BB" w:rsidRDefault="005A3C6C" w:rsidP="00C24DA8">
      <w:pPr>
        <w:numPr>
          <w:ilvl w:val="0"/>
          <w:numId w:val="180"/>
        </w:numPr>
        <w:tabs>
          <w:tab w:val="left" w:pos="709"/>
        </w:tabs>
        <w:spacing w:after="80" w:line="276" w:lineRule="auto"/>
        <w:ind w:left="284" w:firstLine="0"/>
        <w:contextualSpacing/>
        <w:jc w:val="both"/>
        <w:rPr>
          <w:rFonts w:ascii="Times New Roman" w:eastAsia="Calibri" w:hAnsi="Times New Roman" w:cs="Times New Roman"/>
          <w:sz w:val="24"/>
          <w:szCs w:val="24"/>
        </w:rPr>
      </w:pPr>
      <w:r w:rsidRPr="00B230BB">
        <w:rPr>
          <w:rFonts w:ascii="Times New Roman" w:eastAsia="Calibri" w:hAnsi="Times New Roman" w:cs="Times New Roman"/>
          <w:sz w:val="24"/>
          <w:szCs w:val="24"/>
        </w:rPr>
        <w:t>Вчителів початкових класів та вихователів ГПД (керівник МО Сайкевич К.А.) – «Компетентнісний підхід до забезпечення особистісного розвитку дитини на засадах педагогіки партнерства».</w:t>
      </w:r>
    </w:p>
    <w:p w:rsidR="005A3C6C" w:rsidRPr="00B230BB" w:rsidRDefault="005A3C6C" w:rsidP="005A3C6C">
      <w:pPr>
        <w:tabs>
          <w:tab w:val="left" w:pos="709"/>
        </w:tabs>
        <w:spacing w:after="80"/>
        <w:contextualSpacing/>
        <w:jc w:val="both"/>
        <w:rPr>
          <w:rFonts w:ascii="Times New Roman" w:eastAsia="Calibri" w:hAnsi="Times New Roman" w:cs="Times New Roman"/>
          <w:sz w:val="24"/>
          <w:szCs w:val="24"/>
        </w:rPr>
      </w:pPr>
      <w:r w:rsidRPr="00B230BB">
        <w:rPr>
          <w:rFonts w:ascii="Times New Roman" w:eastAsia="Calibri" w:hAnsi="Times New Roman" w:cs="Times New Roman"/>
          <w:sz w:val="24"/>
          <w:szCs w:val="24"/>
        </w:rPr>
        <w:t xml:space="preserve">     Керівникам предметних методичних комісій закладу активізувати роботу щодо:</w:t>
      </w:r>
    </w:p>
    <w:p w:rsidR="005A3C6C" w:rsidRPr="00B230BB" w:rsidRDefault="005A3C6C" w:rsidP="00C24DA8">
      <w:pPr>
        <w:pStyle w:val="a9"/>
        <w:numPr>
          <w:ilvl w:val="0"/>
          <w:numId w:val="181"/>
        </w:numPr>
        <w:tabs>
          <w:tab w:val="left" w:pos="360"/>
        </w:tabs>
        <w:spacing w:after="80"/>
        <w:ind w:left="426" w:hanging="284"/>
        <w:jc w:val="both"/>
        <w:rPr>
          <w:rFonts w:ascii="Times New Roman" w:eastAsia="Calibri" w:hAnsi="Times New Roman" w:cs="Times New Roman"/>
          <w:sz w:val="24"/>
          <w:szCs w:val="24"/>
          <w:lang w:val="uk-UA" w:eastAsia="en-US"/>
        </w:rPr>
      </w:pPr>
      <w:r w:rsidRPr="00B230BB">
        <w:rPr>
          <w:rFonts w:ascii="Times New Roman" w:eastAsia="Calibri" w:hAnsi="Times New Roman" w:cs="Times New Roman"/>
          <w:sz w:val="24"/>
          <w:szCs w:val="24"/>
          <w:lang w:val="uk-UA" w:eastAsia="en-US"/>
        </w:rPr>
        <w:t>забезпечення організаційного та методичного супроводу проведення I етапу Всеукраїнських предметних олімпіад з базових дисциплін.</w:t>
      </w:r>
    </w:p>
    <w:p w:rsidR="005A3C6C" w:rsidRPr="00B230BB" w:rsidRDefault="005A3C6C" w:rsidP="00C24DA8">
      <w:pPr>
        <w:pStyle w:val="a9"/>
        <w:numPr>
          <w:ilvl w:val="0"/>
          <w:numId w:val="181"/>
        </w:numPr>
        <w:tabs>
          <w:tab w:val="left" w:pos="360"/>
        </w:tabs>
        <w:spacing w:after="80"/>
        <w:ind w:left="426" w:hanging="284"/>
        <w:jc w:val="both"/>
        <w:rPr>
          <w:rFonts w:ascii="Times New Roman" w:eastAsia="Calibri" w:hAnsi="Times New Roman" w:cs="Times New Roman"/>
          <w:sz w:val="24"/>
          <w:szCs w:val="24"/>
          <w:lang w:val="uk-UA" w:eastAsia="en-US"/>
        </w:rPr>
      </w:pPr>
      <w:r w:rsidRPr="00B230BB">
        <w:rPr>
          <w:rFonts w:ascii="Times New Roman" w:eastAsia="Calibri" w:hAnsi="Times New Roman" w:cs="Times New Roman"/>
          <w:sz w:val="24"/>
          <w:szCs w:val="24"/>
          <w:lang w:val="uk-UA" w:eastAsia="en-US"/>
        </w:rPr>
        <w:t>організаційної роботи із залучення дітей до участі у Міжнародних та Всеукраїнських конкурсах: «Орлятко», «Гринвіч», «Кенгуру», «Левеня», «Колосок», «Бобер», «Лелека», «Кришталева сова», «Геліантус», «Соняшник»; міських інтернет-олімпіадах з інформатики, математики, англійської мови, хімії, фізики, біології, української мови, історії; конкурсах з іноземних мов, Всеукраїнських олімпіадах від освітніх проєктів «Всеосвіта», «На урок», «Олімпус та ін.</w:t>
      </w:r>
    </w:p>
    <w:p w:rsidR="005A3C6C" w:rsidRPr="00B230BB" w:rsidRDefault="005A3C6C" w:rsidP="00C24DA8">
      <w:pPr>
        <w:pStyle w:val="a9"/>
        <w:numPr>
          <w:ilvl w:val="0"/>
          <w:numId w:val="181"/>
        </w:numPr>
        <w:tabs>
          <w:tab w:val="left" w:pos="360"/>
        </w:tabs>
        <w:spacing w:after="80"/>
        <w:ind w:left="426" w:hanging="284"/>
        <w:jc w:val="both"/>
        <w:rPr>
          <w:rFonts w:ascii="Times New Roman" w:eastAsia="Calibri" w:hAnsi="Times New Roman" w:cs="Times New Roman"/>
          <w:sz w:val="24"/>
          <w:szCs w:val="24"/>
          <w:lang w:val="uk-UA" w:eastAsia="en-US"/>
        </w:rPr>
      </w:pPr>
      <w:r w:rsidRPr="00B230BB">
        <w:rPr>
          <w:rFonts w:ascii="Times New Roman" w:eastAsia="Calibri" w:hAnsi="Times New Roman" w:cs="Times New Roman"/>
          <w:sz w:val="24"/>
          <w:szCs w:val="24"/>
          <w:lang w:val="uk-UA" w:eastAsia="en-US"/>
        </w:rPr>
        <w:t>роботи над удосконаленням психолого-педагогічної освіти вчителів, мотивацією педагогів до оволодіння сучасними інформаційно-комунікаційними технологіями та інноваціями.</w:t>
      </w:r>
    </w:p>
    <w:p w:rsidR="005A3C6C" w:rsidRPr="00B230BB" w:rsidRDefault="005A3C6C" w:rsidP="00C24DA8">
      <w:pPr>
        <w:pStyle w:val="a9"/>
        <w:numPr>
          <w:ilvl w:val="0"/>
          <w:numId w:val="181"/>
        </w:numPr>
        <w:tabs>
          <w:tab w:val="left" w:pos="360"/>
        </w:tabs>
        <w:spacing w:after="80"/>
        <w:ind w:left="426" w:hanging="284"/>
        <w:jc w:val="both"/>
        <w:rPr>
          <w:rFonts w:ascii="Times New Roman" w:eastAsia="Calibri" w:hAnsi="Times New Roman" w:cs="Times New Roman"/>
          <w:sz w:val="24"/>
          <w:szCs w:val="24"/>
          <w:lang w:val="uk-UA" w:eastAsia="en-US"/>
        </w:rPr>
      </w:pPr>
      <w:r w:rsidRPr="00B230BB">
        <w:rPr>
          <w:rFonts w:ascii="Times New Roman" w:eastAsia="Calibri" w:hAnsi="Times New Roman" w:cs="Times New Roman"/>
          <w:sz w:val="24"/>
          <w:szCs w:val="24"/>
          <w:lang w:val="uk-UA" w:eastAsia="en-US"/>
        </w:rPr>
        <w:t>роботи з вчителями-предметниками щодо підготовки до Всеукраїнського конкурсу «Учитель року – 2021» («Біологія», «Інформатика», «Мистецтво» (музичне мистецтво), «Основи правознавства»), участі у Програмі «Успішний педагог-2021», «Учитель-новатор» та інших освітянських конкурсах.</w:t>
      </w:r>
    </w:p>
    <w:p w:rsidR="005A3C6C" w:rsidRPr="00B230BB" w:rsidRDefault="005A3C6C" w:rsidP="00C24DA8">
      <w:pPr>
        <w:pStyle w:val="a9"/>
        <w:numPr>
          <w:ilvl w:val="0"/>
          <w:numId w:val="181"/>
        </w:numPr>
        <w:tabs>
          <w:tab w:val="left" w:pos="360"/>
        </w:tabs>
        <w:spacing w:after="80"/>
        <w:ind w:left="426" w:hanging="284"/>
        <w:jc w:val="both"/>
        <w:rPr>
          <w:rFonts w:ascii="Times New Roman" w:eastAsia="Calibri" w:hAnsi="Times New Roman" w:cs="Times New Roman"/>
          <w:sz w:val="24"/>
          <w:szCs w:val="24"/>
          <w:lang w:val="uk-UA" w:eastAsia="en-US"/>
        </w:rPr>
      </w:pPr>
      <w:r w:rsidRPr="00B230BB">
        <w:rPr>
          <w:rFonts w:ascii="Times New Roman" w:eastAsia="Calibri" w:hAnsi="Times New Roman" w:cs="Times New Roman"/>
          <w:sz w:val="24"/>
          <w:szCs w:val="24"/>
          <w:lang w:val="uk-UA" w:eastAsia="en-US"/>
        </w:rPr>
        <w:t>активізації поширення педагогічного досвіду вчителів шляхом друку матеріалів у фахових виданнях та на освітніх сайтах, участі у вебінарах та вебконференціях, фестивалях та форумах освіти у ролі спікерів.</w:t>
      </w:r>
    </w:p>
    <w:p w:rsidR="005A3C6C" w:rsidRPr="00B230BB" w:rsidRDefault="005A3C6C" w:rsidP="00C24DA8">
      <w:pPr>
        <w:pStyle w:val="a9"/>
        <w:numPr>
          <w:ilvl w:val="0"/>
          <w:numId w:val="181"/>
        </w:numPr>
        <w:tabs>
          <w:tab w:val="left" w:pos="360"/>
        </w:tabs>
        <w:spacing w:after="80"/>
        <w:ind w:left="426" w:hanging="284"/>
        <w:jc w:val="both"/>
        <w:rPr>
          <w:rFonts w:ascii="Times New Roman" w:eastAsia="Calibri" w:hAnsi="Times New Roman" w:cs="Times New Roman"/>
          <w:sz w:val="24"/>
          <w:szCs w:val="24"/>
          <w:lang w:val="uk-UA" w:eastAsia="en-US"/>
        </w:rPr>
      </w:pPr>
      <w:r w:rsidRPr="00B230BB">
        <w:rPr>
          <w:rFonts w:ascii="Times New Roman" w:eastAsia="Calibri" w:hAnsi="Times New Roman" w:cs="Times New Roman"/>
          <w:sz w:val="24"/>
          <w:szCs w:val="24"/>
          <w:lang w:val="uk-UA" w:eastAsia="en-US"/>
        </w:rPr>
        <w:t>науково-методичного забезпеченню роботи з обдарованими дітьми у напрямку науково-дослідної, проектної та пошукової роботи.</w:t>
      </w:r>
    </w:p>
    <w:p w:rsidR="005A3C6C" w:rsidRPr="00B230BB" w:rsidRDefault="005A3C6C" w:rsidP="005A3C6C">
      <w:pPr>
        <w:tabs>
          <w:tab w:val="left" w:pos="426"/>
        </w:tabs>
        <w:spacing w:after="0"/>
        <w:ind w:left="360"/>
        <w:jc w:val="both"/>
        <w:rPr>
          <w:rFonts w:ascii="Times New Roman" w:hAnsi="Times New Roman" w:cs="Times New Roman"/>
          <w:sz w:val="26"/>
          <w:szCs w:val="26"/>
        </w:rPr>
      </w:pPr>
    </w:p>
    <w:p w:rsidR="005A3C6C" w:rsidRPr="00B230BB" w:rsidRDefault="005A3C6C" w:rsidP="005A3C6C">
      <w:pPr>
        <w:spacing w:after="0"/>
        <w:jc w:val="center"/>
        <w:rPr>
          <w:rFonts w:ascii="Times New Roman" w:eastAsia="Times New Roman" w:hAnsi="Times New Roman" w:cs="Times New Roman"/>
          <w:b/>
          <w:color w:val="000000"/>
          <w:sz w:val="24"/>
          <w:szCs w:val="24"/>
        </w:rPr>
      </w:pPr>
      <w:r w:rsidRPr="00B230BB">
        <w:rPr>
          <w:rFonts w:ascii="Times New Roman" w:eastAsia="Times New Roman" w:hAnsi="Times New Roman" w:cs="Times New Roman"/>
          <w:b/>
          <w:color w:val="000000"/>
          <w:sz w:val="24"/>
          <w:szCs w:val="24"/>
        </w:rPr>
        <w:t>4.1.4. Структура методичної роботи з педагогічними працівниками ліцею «Галицький» ЛМР у 2021-2022 н.р</w:t>
      </w:r>
      <w:r w:rsidRPr="00B230BB">
        <w:rPr>
          <w:rFonts w:ascii="Times New Roman" w:eastAsia="Times New Roman" w:hAnsi="Times New Roman" w:cs="Times New Roman"/>
          <w:i/>
          <w:color w:val="000000"/>
          <w:sz w:val="24"/>
          <w:szCs w:val="24"/>
        </w:rPr>
        <w:t>.</w:t>
      </w:r>
    </w:p>
    <w:tbl>
      <w:tblPr>
        <w:tblW w:w="9923" w:type="dxa"/>
        <w:tblInd w:w="-176" w:type="dxa"/>
        <w:tblLook w:val="0000" w:firstRow="0" w:lastRow="0" w:firstColumn="0" w:lastColumn="0" w:noHBand="0" w:noVBand="0"/>
      </w:tblPr>
      <w:tblGrid>
        <w:gridCol w:w="1985"/>
        <w:gridCol w:w="851"/>
        <w:gridCol w:w="567"/>
        <w:gridCol w:w="3545"/>
        <w:gridCol w:w="284"/>
        <w:gridCol w:w="2691"/>
      </w:tblGrid>
      <w:tr w:rsidR="005A3C6C" w:rsidRPr="00B230BB" w:rsidTr="00064BDF">
        <w:trPr>
          <w:gridBefore w:val="1"/>
          <w:wBefore w:w="1985" w:type="dxa"/>
          <w:trHeight w:val="304"/>
        </w:trPr>
        <w:tc>
          <w:tcPr>
            <w:tcW w:w="7938" w:type="dxa"/>
            <w:gridSpan w:val="5"/>
            <w:tcBorders>
              <w:top w:val="nil"/>
              <w:left w:val="nil"/>
              <w:bottom w:val="nil"/>
              <w:right w:val="nil"/>
            </w:tcBorders>
            <w:shd w:val="clear" w:color="auto" w:fill="auto"/>
            <w:noWrap/>
            <w:vAlign w:val="bottom"/>
          </w:tcPr>
          <w:p w:rsidR="005A3C6C" w:rsidRPr="00B230BB" w:rsidRDefault="005A3C6C" w:rsidP="00064BDF">
            <w:pPr>
              <w:spacing w:after="0" w:line="240" w:lineRule="auto"/>
              <w:jc w:val="center"/>
              <w:rPr>
                <w:rFonts w:ascii="Times New Roman" w:eastAsia="Times New Roman" w:hAnsi="Times New Roman" w:cs="Arial CYR"/>
                <w:bCs/>
                <w:color w:val="000000"/>
                <w:sz w:val="24"/>
                <w:szCs w:val="24"/>
              </w:rPr>
            </w:pP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1"/>
        </w:trPr>
        <w:tc>
          <w:tcPr>
            <w:tcW w:w="2836" w:type="dxa"/>
            <w:gridSpan w:val="2"/>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r w:rsidRPr="00B230BB">
              <w:rPr>
                <w:rFonts w:ascii="Times New Roman" w:eastAsia="Times New Roman" w:hAnsi="Times New Roman" w:cs="Arial CYR"/>
                <w:color w:val="000000"/>
                <w:sz w:val="24"/>
                <w:szCs w:val="24"/>
              </w:rPr>
              <w:t xml:space="preserve">Методичний  кабінет  </w:t>
            </w:r>
          </w:p>
        </w:tc>
        <w:tc>
          <w:tcPr>
            <w:tcW w:w="567"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3545"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МЕТОДИЧНА РАДА</w:t>
            </w:r>
          </w:p>
        </w:tc>
        <w:tc>
          <w:tcPr>
            <w:tcW w:w="284"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2691"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Внутрішній аудит</w:t>
            </w: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7"/>
        </w:trPr>
        <w:tc>
          <w:tcPr>
            <w:tcW w:w="2836" w:type="dxa"/>
            <w:gridSpan w:val="2"/>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r w:rsidRPr="00B230BB">
              <w:rPr>
                <w:rFonts w:ascii="Times New Roman" w:eastAsia="Times New Roman" w:hAnsi="Times New Roman" w:cs="Arial CYR"/>
                <w:color w:val="000000"/>
                <w:sz w:val="24"/>
                <w:szCs w:val="24"/>
              </w:rPr>
              <w:t>Педагогічна рада</w:t>
            </w:r>
          </w:p>
        </w:tc>
        <w:tc>
          <w:tcPr>
            <w:tcW w:w="567"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3545"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Методична комісія</w:t>
            </w:r>
          </w:p>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r w:rsidRPr="00B230BB">
              <w:rPr>
                <w:rFonts w:ascii="Times New Roman" w:eastAsia="Times New Roman" w:hAnsi="Times New Roman" w:cs="Arial CYR"/>
                <w:color w:val="000000"/>
                <w:sz w:val="24"/>
                <w:szCs w:val="24"/>
              </w:rPr>
              <w:t xml:space="preserve">вчителів суспільно-гуманітарного та художньо-естетичного циклів предметів </w:t>
            </w:r>
          </w:p>
        </w:tc>
        <w:tc>
          <w:tcPr>
            <w:tcW w:w="284"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2691"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 xml:space="preserve">Фокус-група </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«Стратегія та перспективи»</w:t>
            </w: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trPr>
        <w:tc>
          <w:tcPr>
            <w:tcW w:w="2836" w:type="dxa"/>
            <w:gridSpan w:val="2"/>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Calibri" w:hAnsi="Times New Roman" w:cs="Times New Roman"/>
                <w:sz w:val="24"/>
                <w:szCs w:val="24"/>
              </w:rPr>
              <w:t>ОСВІТНІ ПРОЕКТИ</w:t>
            </w:r>
          </w:p>
        </w:tc>
        <w:tc>
          <w:tcPr>
            <w:tcW w:w="567"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3545" w:type="dxa"/>
            <w:vAlign w:val="center"/>
          </w:tcPr>
          <w:p w:rsidR="005A3C6C" w:rsidRPr="00B230BB" w:rsidRDefault="005A3C6C" w:rsidP="00064BDF">
            <w:pPr>
              <w:tabs>
                <w:tab w:val="left" w:pos="4111"/>
                <w:tab w:val="left" w:pos="4253"/>
              </w:tabs>
              <w:spacing w:after="0" w:line="240" w:lineRule="auto"/>
              <w:jc w:val="center"/>
              <w:rPr>
                <w:rFonts w:ascii="Times New Roman" w:eastAsia="Calibri" w:hAnsi="Times New Roman" w:cs="Times New Roman"/>
                <w:sz w:val="24"/>
                <w:szCs w:val="24"/>
              </w:rPr>
            </w:pPr>
            <w:r w:rsidRPr="00B230BB">
              <w:rPr>
                <w:rFonts w:ascii="Times New Roman" w:eastAsia="Calibri" w:hAnsi="Times New Roman" w:cs="Times New Roman"/>
                <w:sz w:val="24"/>
                <w:szCs w:val="24"/>
              </w:rPr>
              <w:t>Методична комісія</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Calibri" w:hAnsi="Times New Roman" w:cs="Times New Roman"/>
                <w:sz w:val="24"/>
                <w:szCs w:val="24"/>
              </w:rPr>
              <w:t>вчителів природничо-математичного циклу предметів,</w:t>
            </w:r>
            <w:r w:rsidRPr="00B230BB">
              <w:rPr>
                <w:rFonts w:ascii="Times New Roman" w:eastAsia="Times New Roman" w:hAnsi="Times New Roman" w:cs="Times New Roman"/>
                <w:sz w:val="24"/>
                <w:szCs w:val="24"/>
              </w:rPr>
              <w:t xml:space="preserve"> </w:t>
            </w:r>
            <w:r w:rsidRPr="00B230BB">
              <w:rPr>
                <w:rFonts w:ascii="Times New Roman" w:eastAsia="Calibri" w:hAnsi="Times New Roman" w:cs="Times New Roman"/>
                <w:sz w:val="24"/>
                <w:szCs w:val="24"/>
              </w:rPr>
              <w:t>інформатики, освітньої галузі «Здоров’я і фізична культура</w:t>
            </w:r>
            <w:r w:rsidRPr="00B230BB">
              <w:rPr>
                <w:rFonts w:ascii="Times New Roman" w:eastAsia="Calibri" w:hAnsi="Times New Roman" w:cs="Times New Roman"/>
                <w:b/>
                <w:sz w:val="24"/>
                <w:szCs w:val="24"/>
              </w:rPr>
              <w:t>»</w:t>
            </w:r>
          </w:p>
        </w:tc>
        <w:tc>
          <w:tcPr>
            <w:tcW w:w="284"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2691"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Науково-практичні конференції</w:t>
            </w: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trPr>
        <w:tc>
          <w:tcPr>
            <w:tcW w:w="2836" w:type="dxa"/>
            <w:gridSpan w:val="2"/>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Методичні</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наради</w:t>
            </w:r>
          </w:p>
        </w:tc>
        <w:tc>
          <w:tcPr>
            <w:tcW w:w="567"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3545"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Методична комісія</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вчителів іноземних мов</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tc>
        <w:tc>
          <w:tcPr>
            <w:tcW w:w="284"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2691"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Методичні івенти</w:t>
            </w: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trPr>
        <w:tc>
          <w:tcPr>
            <w:tcW w:w="2836" w:type="dxa"/>
            <w:gridSpan w:val="2"/>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Онлайн-заходи</w:t>
            </w:r>
          </w:p>
        </w:tc>
        <w:tc>
          <w:tcPr>
            <w:tcW w:w="567"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3545"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Методична комісія</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класних керівників</w:t>
            </w:r>
          </w:p>
        </w:tc>
        <w:tc>
          <w:tcPr>
            <w:tcW w:w="284"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2691"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Психолого-педагогічний семінар</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trPr>
        <w:tc>
          <w:tcPr>
            <w:tcW w:w="2836" w:type="dxa"/>
            <w:gridSpan w:val="2"/>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Times New Roman"/>
                <w:color w:val="000000"/>
                <w:sz w:val="24"/>
                <w:szCs w:val="24"/>
              </w:rPr>
            </w:pPr>
            <w:r w:rsidRPr="00B230BB">
              <w:rPr>
                <w:rFonts w:ascii="Times New Roman" w:eastAsia="Times New Roman" w:hAnsi="Times New Roman" w:cs="Arial CYR"/>
                <w:color w:val="000000"/>
                <w:sz w:val="24"/>
                <w:szCs w:val="24"/>
              </w:rPr>
              <w:t>Індивідуальна  робота  з педкадрами</w:t>
            </w:r>
          </w:p>
        </w:tc>
        <w:tc>
          <w:tcPr>
            <w:tcW w:w="567"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3545"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Методичне об</w:t>
            </w:r>
            <w:r w:rsidRPr="00B230BB">
              <w:rPr>
                <w:rFonts w:ascii="Times New Roman" w:eastAsia="Times New Roman" w:hAnsi="Times New Roman" w:cs="Times New Roman"/>
                <w:color w:val="000000"/>
                <w:sz w:val="24"/>
                <w:szCs w:val="24"/>
              </w:rPr>
              <w:t>'</w:t>
            </w:r>
            <w:r w:rsidRPr="00B230BB">
              <w:rPr>
                <w:rFonts w:ascii="Times New Roman" w:eastAsia="Times New Roman" w:hAnsi="Times New Roman" w:cs="Arial CYR"/>
                <w:color w:val="000000"/>
                <w:sz w:val="24"/>
                <w:szCs w:val="24"/>
              </w:rPr>
              <w:t>єднання</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вчителів початкових класів</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tc>
        <w:tc>
          <w:tcPr>
            <w:tcW w:w="284"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2691"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Динамічна група</w:t>
            </w: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trPr>
        <w:tc>
          <w:tcPr>
            <w:tcW w:w="2836" w:type="dxa"/>
            <w:gridSpan w:val="2"/>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Підвищення кваліфікації вчителів, самоосвіта</w:t>
            </w:r>
          </w:p>
        </w:tc>
        <w:tc>
          <w:tcPr>
            <w:tcW w:w="567"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3545"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Творча група вчителів</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«Лабораторія STEM-освіти»</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tc>
        <w:tc>
          <w:tcPr>
            <w:tcW w:w="284"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2691"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Атестація, сертифікація педкадрів,  творчі  звіти  учителів</w:t>
            </w: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trPr>
        <w:tc>
          <w:tcPr>
            <w:tcW w:w="2836" w:type="dxa"/>
            <w:gridSpan w:val="2"/>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Наставництво, педагогічна практика</w:t>
            </w:r>
          </w:p>
        </w:tc>
        <w:tc>
          <w:tcPr>
            <w:tcW w:w="567"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3545"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Інформаційно-методичне забезпечення</w:t>
            </w:r>
          </w:p>
        </w:tc>
        <w:tc>
          <w:tcPr>
            <w:tcW w:w="284" w:type="dxa"/>
            <w:tcBorders>
              <w:top w:val="nil"/>
              <w:bottom w:val="nil"/>
            </w:tcBorders>
            <w:vAlign w:val="center"/>
          </w:tcPr>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p w:rsidR="005A3C6C" w:rsidRPr="00B230BB" w:rsidRDefault="005A3C6C" w:rsidP="00064BDF">
            <w:pPr>
              <w:tabs>
                <w:tab w:val="left" w:pos="4111"/>
                <w:tab w:val="left" w:pos="4253"/>
              </w:tabs>
              <w:spacing w:after="0" w:line="240" w:lineRule="auto"/>
              <w:jc w:val="center"/>
              <w:rPr>
                <w:rFonts w:ascii="Arial" w:eastAsia="Times New Roman" w:hAnsi="Arial" w:cs="Arial"/>
                <w:i/>
                <w:color w:val="000000"/>
                <w:sz w:val="24"/>
                <w:szCs w:val="24"/>
              </w:rPr>
            </w:pPr>
          </w:p>
        </w:tc>
        <w:tc>
          <w:tcPr>
            <w:tcW w:w="2691" w:type="dxa"/>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Творча лабораторія</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впровадження інформаційних технологій в освітній процес та управління</w:t>
            </w:r>
          </w:p>
        </w:tc>
      </w:tr>
      <w:tr w:rsidR="005A3C6C" w:rsidRPr="00B230BB" w:rsidTr="00064B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0"/>
        </w:trPr>
        <w:tc>
          <w:tcPr>
            <w:tcW w:w="9923" w:type="dxa"/>
            <w:gridSpan w:val="6"/>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 xml:space="preserve">Робота </w:t>
            </w:r>
          </w:p>
          <w:p w:rsidR="005A3C6C" w:rsidRPr="00B230BB" w:rsidRDefault="005A3C6C" w:rsidP="00064BDF">
            <w:pPr>
              <w:tabs>
                <w:tab w:val="left" w:pos="4111"/>
                <w:tab w:val="left" w:pos="4253"/>
              </w:tabs>
              <w:spacing w:after="0" w:line="240" w:lineRule="auto"/>
              <w:jc w:val="center"/>
              <w:rPr>
                <w:rFonts w:ascii="Times New Roman" w:eastAsia="Times New Roman" w:hAnsi="Times New Roman" w:cs="Arial CYR"/>
                <w:color w:val="000000"/>
                <w:sz w:val="24"/>
                <w:szCs w:val="24"/>
              </w:rPr>
            </w:pPr>
            <w:r w:rsidRPr="00B230BB">
              <w:rPr>
                <w:rFonts w:ascii="Times New Roman" w:eastAsia="Times New Roman" w:hAnsi="Times New Roman" w:cs="Arial CYR"/>
                <w:color w:val="000000"/>
                <w:sz w:val="24"/>
                <w:szCs w:val="24"/>
              </w:rPr>
              <w:t>науково-методичною проблемою закладу</w:t>
            </w:r>
          </w:p>
        </w:tc>
      </w:tr>
    </w:tbl>
    <w:p w:rsidR="005A3C6C" w:rsidRPr="00B230BB" w:rsidRDefault="005A3C6C" w:rsidP="005A3C6C">
      <w:pPr>
        <w:tabs>
          <w:tab w:val="left" w:pos="4111"/>
          <w:tab w:val="left" w:pos="4253"/>
        </w:tabs>
        <w:spacing w:after="0" w:line="240" w:lineRule="auto"/>
        <w:rPr>
          <w:rFonts w:ascii="Times New Roman" w:eastAsia="Times New Roman" w:hAnsi="Times New Roman" w:cs="Times New Roman"/>
          <w:color w:val="000000"/>
          <w:sz w:val="24"/>
          <w:szCs w:val="20"/>
        </w:rPr>
      </w:pPr>
    </w:p>
    <w:p w:rsidR="005A3C6C" w:rsidRPr="00B230BB" w:rsidRDefault="005A3C6C" w:rsidP="005A3C6C">
      <w:pPr>
        <w:tabs>
          <w:tab w:val="left" w:pos="3703"/>
        </w:tabs>
        <w:spacing w:after="0"/>
        <w:jc w:val="both"/>
        <w:rPr>
          <w:rFonts w:ascii="Times New Roman" w:hAnsi="Times New Roman" w:cs="Times New Roman"/>
          <w:color w:val="C00000"/>
          <w:sz w:val="26"/>
          <w:szCs w:val="26"/>
        </w:rPr>
      </w:pPr>
    </w:p>
    <w:p w:rsidR="005A3C6C" w:rsidRPr="00B230BB" w:rsidRDefault="005A3C6C" w:rsidP="005A3C6C">
      <w:pPr>
        <w:tabs>
          <w:tab w:val="left" w:pos="2370"/>
        </w:tabs>
        <w:jc w:val="center"/>
        <w:rPr>
          <w:rFonts w:ascii="Times New Roman" w:eastAsia="Calibri" w:hAnsi="Times New Roman" w:cs="Times New Roman"/>
          <w:b/>
          <w:sz w:val="24"/>
          <w:szCs w:val="24"/>
        </w:rPr>
      </w:pPr>
      <w:r w:rsidRPr="00B230BB">
        <w:rPr>
          <w:rFonts w:ascii="Times New Roman" w:eastAsia="Calibri" w:hAnsi="Times New Roman" w:cs="Times New Roman"/>
          <w:b/>
          <w:sz w:val="24"/>
          <w:szCs w:val="24"/>
        </w:rPr>
        <w:t>4.1.5. Організація роботи з атестації педагогічних працівників</w:t>
      </w:r>
    </w:p>
    <w:tbl>
      <w:tblPr>
        <w:tblW w:w="9632"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80"/>
        <w:gridCol w:w="1653"/>
        <w:gridCol w:w="3678"/>
        <w:gridCol w:w="2279"/>
        <w:gridCol w:w="1542"/>
      </w:tblGrid>
      <w:tr w:rsidR="005A3C6C" w:rsidRPr="00B230BB" w:rsidTr="00064BDF">
        <w:trPr>
          <w:trHeight w:val="542"/>
          <w:tblCellSpacing w:w="0" w:type="dxa"/>
        </w:trPr>
        <w:tc>
          <w:tcPr>
            <w:tcW w:w="480" w:type="dxa"/>
            <w:shd w:val="clear" w:color="auto" w:fill="FFFFFF"/>
            <w:vAlign w:val="center"/>
            <w:hideMark/>
          </w:tcPr>
          <w:p w:rsidR="005A3C6C" w:rsidRPr="00B230BB" w:rsidRDefault="005A3C6C" w:rsidP="00064BDF">
            <w:pPr>
              <w:jc w:val="center"/>
              <w:rPr>
                <w:rFonts w:ascii="Times New Roman" w:eastAsia="Calibri" w:hAnsi="Times New Roman" w:cs="Times New Roman"/>
                <w:b/>
                <w:color w:val="000000"/>
                <w:sz w:val="24"/>
                <w:szCs w:val="24"/>
              </w:rPr>
            </w:pPr>
            <w:r w:rsidRPr="00B230BB">
              <w:rPr>
                <w:rFonts w:ascii="Times New Roman" w:eastAsia="Calibri" w:hAnsi="Times New Roman" w:cs="Times New Roman"/>
                <w:b/>
                <w:color w:val="000000"/>
                <w:sz w:val="24"/>
                <w:szCs w:val="24"/>
              </w:rPr>
              <w:t>№</w:t>
            </w:r>
          </w:p>
        </w:tc>
        <w:tc>
          <w:tcPr>
            <w:tcW w:w="1653" w:type="dxa"/>
            <w:shd w:val="clear" w:color="auto" w:fill="FFFFFF"/>
            <w:vAlign w:val="center"/>
            <w:hideMark/>
          </w:tcPr>
          <w:p w:rsidR="005A3C6C" w:rsidRPr="00B230BB" w:rsidRDefault="005A3C6C" w:rsidP="00064BDF">
            <w:pPr>
              <w:jc w:val="center"/>
              <w:rPr>
                <w:rFonts w:ascii="Times New Roman" w:eastAsia="Calibri" w:hAnsi="Times New Roman" w:cs="Times New Roman"/>
                <w:b/>
                <w:color w:val="000000"/>
                <w:sz w:val="24"/>
                <w:szCs w:val="24"/>
              </w:rPr>
            </w:pPr>
            <w:r w:rsidRPr="00B230BB">
              <w:rPr>
                <w:rFonts w:ascii="Times New Roman" w:eastAsia="Calibri" w:hAnsi="Times New Roman" w:cs="Times New Roman"/>
                <w:b/>
                <w:color w:val="000000"/>
                <w:sz w:val="24"/>
                <w:szCs w:val="24"/>
              </w:rPr>
              <w:t>Дата</w:t>
            </w:r>
          </w:p>
        </w:tc>
        <w:tc>
          <w:tcPr>
            <w:tcW w:w="3678" w:type="dxa"/>
            <w:shd w:val="clear" w:color="auto" w:fill="FFFFFF"/>
            <w:vAlign w:val="center"/>
            <w:hideMark/>
          </w:tcPr>
          <w:p w:rsidR="005A3C6C" w:rsidRPr="00B230BB" w:rsidRDefault="005A3C6C" w:rsidP="00064BDF">
            <w:pPr>
              <w:jc w:val="center"/>
              <w:rPr>
                <w:rFonts w:ascii="Times New Roman" w:eastAsia="Calibri" w:hAnsi="Times New Roman" w:cs="Times New Roman"/>
                <w:b/>
                <w:color w:val="000000"/>
                <w:sz w:val="24"/>
                <w:szCs w:val="24"/>
              </w:rPr>
            </w:pPr>
            <w:r w:rsidRPr="00B230BB">
              <w:rPr>
                <w:rFonts w:ascii="Times New Roman" w:eastAsia="Calibri" w:hAnsi="Times New Roman" w:cs="Times New Roman"/>
                <w:b/>
                <w:color w:val="000000"/>
                <w:sz w:val="24"/>
                <w:szCs w:val="24"/>
              </w:rPr>
              <w:t>Заходи</w:t>
            </w:r>
          </w:p>
        </w:tc>
        <w:tc>
          <w:tcPr>
            <w:tcW w:w="2279" w:type="dxa"/>
            <w:shd w:val="clear" w:color="auto" w:fill="FFFFFF"/>
            <w:vAlign w:val="center"/>
            <w:hideMark/>
          </w:tcPr>
          <w:p w:rsidR="005A3C6C" w:rsidRPr="00B230BB" w:rsidRDefault="005A3C6C" w:rsidP="00064BDF">
            <w:pPr>
              <w:jc w:val="center"/>
              <w:rPr>
                <w:rFonts w:ascii="Times New Roman" w:eastAsia="Calibri" w:hAnsi="Times New Roman" w:cs="Times New Roman"/>
                <w:b/>
                <w:color w:val="000000"/>
                <w:sz w:val="24"/>
                <w:szCs w:val="24"/>
              </w:rPr>
            </w:pPr>
            <w:r w:rsidRPr="00B230BB">
              <w:rPr>
                <w:rFonts w:ascii="Times New Roman" w:eastAsia="Calibri" w:hAnsi="Times New Roman" w:cs="Times New Roman"/>
                <w:b/>
                <w:color w:val="000000"/>
                <w:sz w:val="24"/>
                <w:szCs w:val="24"/>
              </w:rPr>
              <w:t>Виконавець</w:t>
            </w:r>
          </w:p>
        </w:tc>
        <w:tc>
          <w:tcPr>
            <w:tcW w:w="1542" w:type="dxa"/>
            <w:shd w:val="clear" w:color="auto" w:fill="FFFFFF"/>
            <w:vAlign w:val="center"/>
            <w:hideMark/>
          </w:tcPr>
          <w:p w:rsidR="005A3C6C" w:rsidRPr="00B230BB" w:rsidRDefault="005A3C6C" w:rsidP="00064BDF">
            <w:pPr>
              <w:jc w:val="center"/>
              <w:rPr>
                <w:rFonts w:ascii="Times New Roman" w:eastAsia="Calibri" w:hAnsi="Times New Roman" w:cs="Times New Roman"/>
                <w:b/>
                <w:color w:val="000000"/>
                <w:sz w:val="24"/>
                <w:szCs w:val="24"/>
              </w:rPr>
            </w:pPr>
            <w:r w:rsidRPr="00B230BB">
              <w:rPr>
                <w:rFonts w:ascii="Times New Roman" w:eastAsia="Calibri" w:hAnsi="Times New Roman" w:cs="Times New Roman"/>
                <w:b/>
                <w:color w:val="000000"/>
                <w:sz w:val="24"/>
                <w:szCs w:val="24"/>
              </w:rPr>
              <w:t>Відмітка про виконання</w:t>
            </w:r>
          </w:p>
        </w:tc>
      </w:tr>
      <w:tr w:rsidR="005A3C6C" w:rsidRPr="00B230BB" w:rsidTr="00064BDF">
        <w:trPr>
          <w:trHeight w:val="542"/>
          <w:tblCellSpacing w:w="0" w:type="dxa"/>
        </w:trPr>
        <w:tc>
          <w:tcPr>
            <w:tcW w:w="480" w:type="dxa"/>
            <w:shd w:val="clear" w:color="auto" w:fill="FFFFFF"/>
            <w:vAlign w:val="center"/>
          </w:tcPr>
          <w:p w:rsidR="005A3C6C" w:rsidRPr="00B230BB" w:rsidRDefault="005A3C6C" w:rsidP="00064BDF">
            <w:pPr>
              <w:jc w:val="center"/>
              <w:rPr>
                <w:rFonts w:ascii="Times New Roman" w:eastAsia="Calibri" w:hAnsi="Times New Roman" w:cs="Times New Roman"/>
                <w:b/>
                <w:color w:val="000000"/>
                <w:sz w:val="24"/>
                <w:szCs w:val="24"/>
              </w:rPr>
            </w:pPr>
            <w:r w:rsidRPr="00B230BB">
              <w:rPr>
                <w:rFonts w:ascii="Times New Roman" w:eastAsia="Calibri" w:hAnsi="Times New Roman" w:cs="Times New Roman"/>
                <w:b/>
                <w:color w:val="000000"/>
                <w:sz w:val="24"/>
                <w:szCs w:val="24"/>
              </w:rPr>
              <w:lastRenderedPageBreak/>
              <w:t>1.</w:t>
            </w:r>
          </w:p>
        </w:tc>
        <w:tc>
          <w:tcPr>
            <w:tcW w:w="1653" w:type="dxa"/>
            <w:shd w:val="clear" w:color="auto" w:fill="FFFFFF"/>
            <w:vAlign w:val="center"/>
          </w:tcPr>
          <w:p w:rsidR="005A3C6C" w:rsidRPr="00B230BB" w:rsidRDefault="005A3C6C" w:rsidP="00064BDF">
            <w:pPr>
              <w:ind w:left="87" w:right="128"/>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30.08.2021</w:t>
            </w:r>
          </w:p>
        </w:tc>
        <w:tc>
          <w:tcPr>
            <w:tcW w:w="3678" w:type="dxa"/>
            <w:shd w:val="clear" w:color="auto" w:fill="FFFFFF"/>
            <w:vAlign w:val="center"/>
          </w:tcPr>
          <w:p w:rsidR="005A3C6C" w:rsidRPr="00B230BB" w:rsidRDefault="005A3C6C" w:rsidP="00064BDF">
            <w:pPr>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Розглянути питання атестації педагогічних працівників на засіданні педагогічної ради</w:t>
            </w:r>
          </w:p>
        </w:tc>
        <w:tc>
          <w:tcPr>
            <w:tcW w:w="2279" w:type="dxa"/>
            <w:shd w:val="clear" w:color="auto" w:fill="FFFFFF"/>
            <w:vAlign w:val="center"/>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Директор</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 Цура О.С.</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Заступник директора</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 з НВР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Вербинська О.С.</w:t>
            </w:r>
          </w:p>
        </w:tc>
        <w:tc>
          <w:tcPr>
            <w:tcW w:w="1542" w:type="dxa"/>
            <w:shd w:val="clear" w:color="auto" w:fill="FFFFFF"/>
            <w:vAlign w:val="center"/>
          </w:tcPr>
          <w:p w:rsidR="005A3C6C" w:rsidRPr="00B230BB" w:rsidRDefault="005A3C6C" w:rsidP="00064BDF">
            <w:pPr>
              <w:ind w:left="87" w:right="128"/>
              <w:jc w:val="center"/>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2.</w:t>
            </w:r>
          </w:p>
        </w:tc>
        <w:tc>
          <w:tcPr>
            <w:tcW w:w="1653"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01.10.2021</w:t>
            </w:r>
          </w:p>
        </w:tc>
        <w:tc>
          <w:tcPr>
            <w:tcW w:w="3678"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Провести вивчення в педагогічному колективі Типового Положення про атестацію педагогічних працівників та інших нормативних актів</w:t>
            </w:r>
          </w:p>
        </w:tc>
        <w:tc>
          <w:tcPr>
            <w:tcW w:w="2279" w:type="dxa"/>
            <w:shd w:val="clear" w:color="auto" w:fill="FFFFFF"/>
            <w:vAlign w:val="center"/>
            <w:hideMark/>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Заступник директора</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 НВР Вербинська О.С,</w:t>
            </w:r>
          </w:p>
        </w:tc>
        <w:tc>
          <w:tcPr>
            <w:tcW w:w="1542"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3.</w:t>
            </w:r>
          </w:p>
        </w:tc>
        <w:tc>
          <w:tcPr>
            <w:tcW w:w="1653"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20 вересня 2021 року</w:t>
            </w:r>
          </w:p>
        </w:tc>
        <w:tc>
          <w:tcPr>
            <w:tcW w:w="3678"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Видати наказ «Про створення атестаційної комісії I рівня НВК «Школа-гімназія «Галицька» у 2017-2018 н.р.та ознайомити  педагогічних працівників з цим наказом.</w:t>
            </w:r>
          </w:p>
        </w:tc>
        <w:tc>
          <w:tcPr>
            <w:tcW w:w="2279" w:type="dxa"/>
            <w:shd w:val="clear" w:color="auto" w:fill="FFFFFF"/>
            <w:vAlign w:val="center"/>
            <w:hideMark/>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Директор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Цура О.С.    </w:t>
            </w:r>
          </w:p>
          <w:p w:rsidR="005A3C6C" w:rsidRPr="00B230BB" w:rsidRDefault="005A3C6C" w:rsidP="00064BDF">
            <w:pPr>
              <w:spacing w:after="0"/>
              <w:ind w:left="87" w:right="128"/>
              <w:rPr>
                <w:rFonts w:ascii="Times New Roman" w:eastAsia="Calibri" w:hAnsi="Times New Roman" w:cs="Times New Roman"/>
                <w:color w:val="000000"/>
                <w:sz w:val="24"/>
                <w:szCs w:val="24"/>
              </w:rPr>
            </w:pPr>
          </w:p>
        </w:tc>
        <w:tc>
          <w:tcPr>
            <w:tcW w:w="1542"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4.</w:t>
            </w:r>
          </w:p>
        </w:tc>
        <w:tc>
          <w:tcPr>
            <w:tcW w:w="1653"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Вересень</w:t>
            </w:r>
          </w:p>
        </w:tc>
        <w:tc>
          <w:tcPr>
            <w:tcW w:w="3678"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Оновити інформаційний стенд «Атестація»</w:t>
            </w:r>
          </w:p>
        </w:tc>
        <w:tc>
          <w:tcPr>
            <w:tcW w:w="2279" w:type="dxa"/>
            <w:shd w:val="clear" w:color="auto" w:fill="FFFFFF"/>
            <w:vAlign w:val="center"/>
            <w:hideMark/>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Заступник директора з НВР </w:t>
            </w:r>
          </w:p>
          <w:p w:rsidR="005A3C6C" w:rsidRPr="00B230BB" w:rsidRDefault="005A3C6C" w:rsidP="00064BDF">
            <w:pPr>
              <w:spacing w:after="0"/>
              <w:ind w:left="87"/>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Вербинська О.С.             </w:t>
            </w:r>
          </w:p>
        </w:tc>
        <w:tc>
          <w:tcPr>
            <w:tcW w:w="1542"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5.</w:t>
            </w:r>
          </w:p>
        </w:tc>
        <w:tc>
          <w:tcPr>
            <w:tcW w:w="1653"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25.09.2021 року</w:t>
            </w:r>
          </w:p>
        </w:tc>
        <w:tc>
          <w:tcPr>
            <w:tcW w:w="3678"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Внести корективи в перспективний план атестації педагогічних працівників та проходження ними курсів підвищення кваліфікації</w:t>
            </w:r>
          </w:p>
        </w:tc>
        <w:tc>
          <w:tcPr>
            <w:tcW w:w="2279" w:type="dxa"/>
            <w:shd w:val="clear" w:color="auto" w:fill="FFFFFF"/>
            <w:vAlign w:val="center"/>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Заступник директора з НВР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Вербинська О.С.             </w:t>
            </w:r>
          </w:p>
        </w:tc>
        <w:tc>
          <w:tcPr>
            <w:tcW w:w="1542"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6.</w:t>
            </w:r>
          </w:p>
        </w:tc>
        <w:tc>
          <w:tcPr>
            <w:tcW w:w="1653"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10.10.2021 року</w:t>
            </w:r>
          </w:p>
        </w:tc>
        <w:tc>
          <w:tcPr>
            <w:tcW w:w="3678"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Скласти та подати в атестаційну комісію I рівня списки педагогічних працівників, які підлягають черговій атестації</w:t>
            </w:r>
          </w:p>
        </w:tc>
        <w:tc>
          <w:tcPr>
            <w:tcW w:w="2279" w:type="dxa"/>
            <w:shd w:val="clear" w:color="auto" w:fill="FFFFFF"/>
            <w:vAlign w:val="center"/>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Директор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Цура О.С.</w:t>
            </w:r>
          </w:p>
        </w:tc>
        <w:tc>
          <w:tcPr>
            <w:tcW w:w="1542"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7.</w:t>
            </w:r>
          </w:p>
        </w:tc>
        <w:tc>
          <w:tcPr>
            <w:tcW w:w="1653"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10.10.2021 року</w:t>
            </w:r>
          </w:p>
        </w:tc>
        <w:tc>
          <w:tcPr>
            <w:tcW w:w="3678"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Підготувати подання до атестаційної комісії І рівня директора закладу, педагогічної ради  щодо позачергової атестації з метою присвоєння працівнику кваліфікаційної категорії, педагогічного звання та щодо педпрацівників, які знизили рівень професійної діяльності.</w:t>
            </w:r>
          </w:p>
        </w:tc>
        <w:tc>
          <w:tcPr>
            <w:tcW w:w="2279" w:type="dxa"/>
            <w:shd w:val="clear" w:color="auto" w:fill="FFFFFF"/>
            <w:vAlign w:val="center"/>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Директор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Цура О.С.,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секретар педради </w:t>
            </w:r>
          </w:p>
        </w:tc>
        <w:tc>
          <w:tcPr>
            <w:tcW w:w="1542"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8.</w:t>
            </w:r>
          </w:p>
        </w:tc>
        <w:tc>
          <w:tcPr>
            <w:tcW w:w="1653"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20.10</w:t>
            </w:r>
          </w:p>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 3.1)</w:t>
            </w:r>
          </w:p>
        </w:tc>
        <w:tc>
          <w:tcPr>
            <w:tcW w:w="3678"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Підготувати та подати до атестаційної комісії ІІ рівня споск педагогічних працівників, які підлягають атестації у 2021-</w:t>
            </w:r>
            <w:r w:rsidRPr="00B230BB">
              <w:rPr>
                <w:rFonts w:ascii="Times New Roman" w:eastAsia="Calibri" w:hAnsi="Times New Roman" w:cs="Times New Roman"/>
                <w:color w:val="000000"/>
                <w:sz w:val="24"/>
                <w:szCs w:val="24"/>
              </w:rPr>
              <w:lastRenderedPageBreak/>
              <w:t>2022 н.р., рішення щодо яких приймає АК ІІ рівня</w:t>
            </w:r>
          </w:p>
        </w:tc>
        <w:tc>
          <w:tcPr>
            <w:tcW w:w="2279" w:type="dxa"/>
            <w:shd w:val="clear" w:color="auto" w:fill="FFFFFF"/>
            <w:vAlign w:val="center"/>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lastRenderedPageBreak/>
              <w:t xml:space="preserve">Директор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Цура О.С.</w:t>
            </w:r>
          </w:p>
        </w:tc>
        <w:tc>
          <w:tcPr>
            <w:tcW w:w="1542"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lastRenderedPageBreak/>
              <w:t>9.</w:t>
            </w:r>
          </w:p>
        </w:tc>
        <w:tc>
          <w:tcPr>
            <w:tcW w:w="1653"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Згідно з графіком</w:t>
            </w:r>
          </w:p>
        </w:tc>
        <w:tc>
          <w:tcPr>
            <w:tcW w:w="3678"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Провести попереднє засідання атестаційної комісії I рівня з педпрацівниками, що атестуються</w:t>
            </w:r>
          </w:p>
        </w:tc>
        <w:tc>
          <w:tcPr>
            <w:tcW w:w="2279" w:type="dxa"/>
            <w:shd w:val="clear" w:color="auto" w:fill="FFFFFF"/>
            <w:vAlign w:val="center"/>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АК I рівня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Ліцею «Галицький»</w:t>
            </w:r>
          </w:p>
        </w:tc>
        <w:tc>
          <w:tcPr>
            <w:tcW w:w="1542"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10.</w:t>
            </w:r>
          </w:p>
        </w:tc>
        <w:tc>
          <w:tcPr>
            <w:tcW w:w="1653"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21 вересня  -       </w:t>
            </w:r>
          </w:p>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 09 жовтня</w:t>
            </w:r>
          </w:p>
        </w:tc>
        <w:tc>
          <w:tcPr>
            <w:tcW w:w="3678"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Проаналізувати виконання педпрацівниками, які атестуються, плану проходження курсів підвищення кваліфікації в міжатестаційний період</w:t>
            </w:r>
          </w:p>
        </w:tc>
        <w:tc>
          <w:tcPr>
            <w:tcW w:w="2279" w:type="dxa"/>
            <w:shd w:val="clear" w:color="auto" w:fill="FFFFFF"/>
            <w:vAlign w:val="center"/>
            <w:hideMark/>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Заступник директора директора з НВР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Вербинська О.С.             </w:t>
            </w:r>
          </w:p>
        </w:tc>
        <w:tc>
          <w:tcPr>
            <w:tcW w:w="1542"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Посвідчення про підвищення кваліфікації</w:t>
            </w: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11</w:t>
            </w:r>
          </w:p>
        </w:tc>
        <w:tc>
          <w:tcPr>
            <w:tcW w:w="1653" w:type="dxa"/>
            <w:shd w:val="clear" w:color="auto" w:fill="FFFFFF"/>
            <w:vAlign w:val="center"/>
            <w:hideMark/>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21 вересня –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10 жовтня (п.п.1.9, 3.20, 3.21.)</w:t>
            </w:r>
          </w:p>
        </w:tc>
        <w:tc>
          <w:tcPr>
            <w:tcW w:w="3678" w:type="dxa"/>
            <w:shd w:val="clear" w:color="auto" w:fill="FFFFFF"/>
            <w:vAlign w:val="center"/>
            <w:hideMark/>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Подати заяви: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 -щодо позачергової атестації з метою підвищення категорії;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 - щодо перенесення чергової атестації строком на 1 рік</w:t>
            </w:r>
          </w:p>
          <w:p w:rsidR="005A3C6C" w:rsidRPr="00B230BB" w:rsidRDefault="005A3C6C" w:rsidP="00064BDF">
            <w:pPr>
              <w:spacing w:after="0"/>
              <w:ind w:left="87" w:right="128"/>
              <w:rPr>
                <w:rFonts w:ascii="Times New Roman" w:eastAsia="Calibri" w:hAnsi="Times New Roman" w:cs="Times New Roman"/>
                <w:color w:val="000000"/>
                <w:sz w:val="24"/>
                <w:szCs w:val="24"/>
              </w:rPr>
            </w:pPr>
          </w:p>
        </w:tc>
        <w:tc>
          <w:tcPr>
            <w:tcW w:w="2279" w:type="dxa"/>
            <w:shd w:val="clear" w:color="auto" w:fill="FFFFFF"/>
            <w:vAlign w:val="center"/>
            <w:hideMark/>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Голова атестаційної комісії</w:t>
            </w:r>
          </w:p>
        </w:tc>
        <w:tc>
          <w:tcPr>
            <w:tcW w:w="1542" w:type="dxa"/>
            <w:shd w:val="clear" w:color="auto" w:fill="FFFFFF"/>
            <w:vAlign w:val="center"/>
            <w:hideMark/>
          </w:tcPr>
          <w:p w:rsidR="005A3C6C" w:rsidRPr="00B230BB" w:rsidRDefault="005A3C6C" w:rsidP="00064BDF">
            <w:pPr>
              <w:spacing w:after="0"/>
              <w:ind w:left="14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Заяви педпрацівників</w:t>
            </w: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12.</w:t>
            </w:r>
          </w:p>
        </w:tc>
        <w:tc>
          <w:tcPr>
            <w:tcW w:w="1653"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Згідно з графіком</w:t>
            </w:r>
          </w:p>
        </w:tc>
        <w:tc>
          <w:tcPr>
            <w:tcW w:w="3678" w:type="dxa"/>
            <w:shd w:val="clear" w:color="auto" w:fill="FFFFFF"/>
            <w:vAlign w:val="center"/>
          </w:tcPr>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Провести перше засідання атестаційної комісії I рівня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затвердження списків педпрацівників, які підлягають     черговій (позачерговій) атестації</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затвердження графіка роботи АК</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 розподіл обов’язків між членами АК щодо вивчення узагальнення досвіду педпрацівників, які атестуються </w:t>
            </w:r>
          </w:p>
          <w:p w:rsidR="005A3C6C" w:rsidRPr="00B230BB" w:rsidRDefault="005A3C6C" w:rsidP="00064BDF">
            <w:pPr>
              <w:spacing w:after="0"/>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прийняття рішення про перенесення термінів чергової атестації</w:t>
            </w:r>
          </w:p>
        </w:tc>
        <w:tc>
          <w:tcPr>
            <w:tcW w:w="2279"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АК I рівня </w:t>
            </w:r>
          </w:p>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Ліцею «Галицький»</w:t>
            </w:r>
          </w:p>
        </w:tc>
        <w:tc>
          <w:tcPr>
            <w:tcW w:w="1542" w:type="dxa"/>
            <w:shd w:val="clear" w:color="auto" w:fill="FFFFFF"/>
            <w:vAlign w:val="center"/>
            <w:hideMark/>
          </w:tcPr>
          <w:p w:rsidR="005A3C6C" w:rsidRPr="00B230BB" w:rsidRDefault="005A3C6C" w:rsidP="00064BDF">
            <w:pPr>
              <w:tabs>
                <w:tab w:val="left" w:pos="8647"/>
              </w:tabs>
              <w:ind w:left="14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Протокол</w:t>
            </w:r>
          </w:p>
        </w:tc>
      </w:tr>
      <w:tr w:rsidR="005A3C6C" w:rsidRPr="00B230BB" w:rsidTr="00064BDF">
        <w:trPr>
          <w:trHeight w:val="144"/>
          <w:tblCellSpacing w:w="0" w:type="dxa"/>
        </w:trPr>
        <w:tc>
          <w:tcPr>
            <w:tcW w:w="480" w:type="dxa"/>
            <w:shd w:val="clear" w:color="auto" w:fill="FFFFFF"/>
            <w:vAlign w:val="center"/>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13.</w:t>
            </w:r>
          </w:p>
        </w:tc>
        <w:tc>
          <w:tcPr>
            <w:tcW w:w="1653"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15.03.2022 року</w:t>
            </w:r>
          </w:p>
        </w:tc>
        <w:tc>
          <w:tcPr>
            <w:tcW w:w="3678"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Вивчити систему роботи, професійної діяльності педагогічних працівників, які атестуються в 2017-2018 н.р., виконати заходи графіку роботи атестаційної комісії</w:t>
            </w:r>
          </w:p>
        </w:tc>
        <w:tc>
          <w:tcPr>
            <w:tcW w:w="2279" w:type="dxa"/>
            <w:shd w:val="clear" w:color="auto" w:fill="FFFFFF"/>
            <w:vAlign w:val="center"/>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Адміністрація закладу, члени АК I рівня Ліцею «Галицький»</w:t>
            </w:r>
          </w:p>
        </w:tc>
        <w:tc>
          <w:tcPr>
            <w:tcW w:w="1542" w:type="dxa"/>
            <w:shd w:val="clear" w:color="auto" w:fill="FFFFFF"/>
            <w:vAlign w:val="center"/>
          </w:tcPr>
          <w:p w:rsidR="005A3C6C" w:rsidRPr="00B230BB" w:rsidRDefault="005A3C6C" w:rsidP="00064BDF">
            <w:pPr>
              <w:tabs>
                <w:tab w:val="left" w:pos="8647"/>
              </w:tabs>
              <w:ind w:left="14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14.</w:t>
            </w:r>
          </w:p>
        </w:tc>
        <w:tc>
          <w:tcPr>
            <w:tcW w:w="1653"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1 березня</w:t>
            </w:r>
          </w:p>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 3.5)</w:t>
            </w:r>
          </w:p>
        </w:tc>
        <w:tc>
          <w:tcPr>
            <w:tcW w:w="3678"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Подати характеристики професійної діяльності педагогічних працівників у між атестаційний період  до атестаційної комісії І рівня</w:t>
            </w:r>
          </w:p>
        </w:tc>
        <w:tc>
          <w:tcPr>
            <w:tcW w:w="2279" w:type="dxa"/>
            <w:shd w:val="clear" w:color="auto" w:fill="FFFFFF"/>
            <w:vAlign w:val="center"/>
            <w:hideMark/>
          </w:tcPr>
          <w:p w:rsidR="005A3C6C" w:rsidRPr="00B230BB" w:rsidRDefault="005A3C6C" w:rsidP="00064BDF">
            <w:pPr>
              <w:tabs>
                <w:tab w:val="left" w:pos="8647"/>
              </w:tabs>
              <w:ind w:left="8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Директор Цура О.С.</w:t>
            </w:r>
          </w:p>
        </w:tc>
        <w:tc>
          <w:tcPr>
            <w:tcW w:w="1542" w:type="dxa"/>
            <w:shd w:val="clear" w:color="auto" w:fill="FFFFFF"/>
            <w:vAlign w:val="center"/>
            <w:hideMark/>
          </w:tcPr>
          <w:p w:rsidR="005A3C6C" w:rsidRPr="00B230BB" w:rsidRDefault="005A3C6C" w:rsidP="00064BDF">
            <w:pPr>
              <w:tabs>
                <w:tab w:val="left" w:pos="8647"/>
              </w:tabs>
              <w:ind w:left="147" w:right="128"/>
              <w:rPr>
                <w:rFonts w:ascii="Times New Roman" w:eastAsia="Calibri" w:hAnsi="Times New Roman" w:cs="Times New Roman"/>
                <w:color w:val="000000"/>
                <w:sz w:val="24"/>
                <w:szCs w:val="24"/>
              </w:rPr>
            </w:pP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15.</w:t>
            </w:r>
          </w:p>
        </w:tc>
        <w:tc>
          <w:tcPr>
            <w:tcW w:w="1653"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11-14 березня</w:t>
            </w:r>
          </w:p>
        </w:tc>
        <w:tc>
          <w:tcPr>
            <w:tcW w:w="3678"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Оформлення атестаційних документів</w:t>
            </w:r>
          </w:p>
        </w:tc>
        <w:tc>
          <w:tcPr>
            <w:tcW w:w="2279"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Секретар атестаційної комісії</w:t>
            </w:r>
          </w:p>
        </w:tc>
        <w:tc>
          <w:tcPr>
            <w:tcW w:w="1542" w:type="dxa"/>
            <w:shd w:val="clear" w:color="auto" w:fill="FFFFFF"/>
            <w:vAlign w:val="center"/>
            <w:hideMark/>
          </w:tcPr>
          <w:p w:rsidR="005A3C6C" w:rsidRPr="00B230BB" w:rsidRDefault="005A3C6C" w:rsidP="00064BDF">
            <w:pPr>
              <w:tabs>
                <w:tab w:val="left" w:pos="8647"/>
              </w:tabs>
              <w:ind w:left="14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Атестаційні листи</w:t>
            </w: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lastRenderedPageBreak/>
              <w:t>16.</w:t>
            </w:r>
          </w:p>
        </w:tc>
        <w:tc>
          <w:tcPr>
            <w:tcW w:w="1653"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За 10 днів до засідання</w:t>
            </w:r>
          </w:p>
        </w:tc>
        <w:tc>
          <w:tcPr>
            <w:tcW w:w="3678"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Ознайомлення керівних кадрів та інших педпрацівників з атестаційними характеристиками під підпис</w:t>
            </w:r>
          </w:p>
        </w:tc>
        <w:tc>
          <w:tcPr>
            <w:tcW w:w="2279"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Керівник, секретар АК І рівня</w:t>
            </w:r>
          </w:p>
        </w:tc>
        <w:tc>
          <w:tcPr>
            <w:tcW w:w="1542" w:type="dxa"/>
            <w:shd w:val="clear" w:color="auto" w:fill="FFFFFF"/>
            <w:vAlign w:val="center"/>
            <w:hideMark/>
          </w:tcPr>
          <w:p w:rsidR="005A3C6C" w:rsidRPr="00B230BB" w:rsidRDefault="005A3C6C" w:rsidP="00064BDF">
            <w:pPr>
              <w:tabs>
                <w:tab w:val="left" w:pos="8647"/>
              </w:tabs>
              <w:ind w:left="14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Характеристика</w:t>
            </w: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17.</w:t>
            </w:r>
          </w:p>
        </w:tc>
        <w:tc>
          <w:tcPr>
            <w:tcW w:w="1653"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01.04. 2021 року</w:t>
            </w:r>
          </w:p>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 3.8)</w:t>
            </w:r>
          </w:p>
        </w:tc>
        <w:tc>
          <w:tcPr>
            <w:tcW w:w="3678"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Засідання атестаційної комісії закладу освіти. Підсумки атестації</w:t>
            </w:r>
          </w:p>
        </w:tc>
        <w:tc>
          <w:tcPr>
            <w:tcW w:w="2279"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Голова атестаційної комісії І рівня</w:t>
            </w:r>
          </w:p>
        </w:tc>
        <w:tc>
          <w:tcPr>
            <w:tcW w:w="1542" w:type="dxa"/>
            <w:shd w:val="clear" w:color="auto" w:fill="FFFFFF"/>
            <w:vAlign w:val="center"/>
            <w:hideMark/>
          </w:tcPr>
          <w:p w:rsidR="005A3C6C" w:rsidRPr="00B230BB" w:rsidRDefault="005A3C6C" w:rsidP="00064BDF">
            <w:pPr>
              <w:tabs>
                <w:tab w:val="left" w:pos="8647"/>
              </w:tabs>
              <w:ind w:left="14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Протокол, клопотання до комісії ІІ рівня, атестаційні листи</w:t>
            </w: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18.</w:t>
            </w:r>
          </w:p>
        </w:tc>
        <w:tc>
          <w:tcPr>
            <w:tcW w:w="1653"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Протягом 5-ти днів після атестації</w:t>
            </w:r>
          </w:p>
        </w:tc>
        <w:tc>
          <w:tcPr>
            <w:tcW w:w="3678"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Видання відповідного наказу за результатами атестації педагогічних працівників у 2021-2022 н.р. Доведення змісту наказу до педагогічних працівників.</w:t>
            </w:r>
          </w:p>
        </w:tc>
        <w:tc>
          <w:tcPr>
            <w:tcW w:w="2279"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Директор </w:t>
            </w:r>
          </w:p>
        </w:tc>
        <w:tc>
          <w:tcPr>
            <w:tcW w:w="1542" w:type="dxa"/>
            <w:shd w:val="clear" w:color="auto" w:fill="FFFFFF"/>
            <w:vAlign w:val="center"/>
            <w:hideMark/>
          </w:tcPr>
          <w:p w:rsidR="005A3C6C" w:rsidRPr="00B230BB" w:rsidRDefault="005A3C6C" w:rsidP="00064BDF">
            <w:pPr>
              <w:tabs>
                <w:tab w:val="left" w:pos="8647"/>
              </w:tabs>
              <w:ind w:left="147" w:right="128"/>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Наказ</w:t>
            </w: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19.</w:t>
            </w:r>
          </w:p>
        </w:tc>
        <w:tc>
          <w:tcPr>
            <w:tcW w:w="1653"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01.04.2022 року</w:t>
            </w:r>
          </w:p>
        </w:tc>
        <w:tc>
          <w:tcPr>
            <w:tcW w:w="3678"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Підготовка і подання в АК ІІ рівня клопотань, атестаційних матеріалів на педагогічних працівників стосовно яких вона приймає рішення.</w:t>
            </w:r>
          </w:p>
        </w:tc>
        <w:tc>
          <w:tcPr>
            <w:tcW w:w="2279"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xml:space="preserve">Директор </w:t>
            </w:r>
          </w:p>
        </w:tc>
        <w:tc>
          <w:tcPr>
            <w:tcW w:w="1542" w:type="dxa"/>
            <w:shd w:val="clear" w:color="auto" w:fill="FFFFFF"/>
            <w:vAlign w:val="center"/>
            <w:hideMark/>
          </w:tcPr>
          <w:p w:rsidR="005A3C6C" w:rsidRPr="00B230BB" w:rsidRDefault="005A3C6C" w:rsidP="00064BDF">
            <w:pPr>
              <w:tabs>
                <w:tab w:val="left" w:pos="8647"/>
              </w:tabs>
              <w:ind w:left="147" w:right="114"/>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Подання, характеристики, атестаційні листи</w:t>
            </w: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20.</w:t>
            </w:r>
          </w:p>
        </w:tc>
        <w:tc>
          <w:tcPr>
            <w:tcW w:w="1653"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До 20.04.2022 року</w:t>
            </w:r>
          </w:p>
        </w:tc>
        <w:tc>
          <w:tcPr>
            <w:tcW w:w="3678"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Реалізація рішень атестаційної комісії щодо атестації педагогів</w:t>
            </w:r>
          </w:p>
        </w:tc>
        <w:tc>
          <w:tcPr>
            <w:tcW w:w="2279"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Голова атестаційної комісії І рівня</w:t>
            </w:r>
          </w:p>
        </w:tc>
        <w:tc>
          <w:tcPr>
            <w:tcW w:w="1542" w:type="dxa"/>
            <w:shd w:val="clear" w:color="auto" w:fill="FFFFFF"/>
            <w:vAlign w:val="center"/>
            <w:hideMark/>
          </w:tcPr>
          <w:p w:rsidR="005A3C6C" w:rsidRPr="00B230BB" w:rsidRDefault="005A3C6C" w:rsidP="00064BDF">
            <w:pPr>
              <w:tabs>
                <w:tab w:val="left" w:pos="8647"/>
              </w:tabs>
              <w:ind w:left="147" w:right="114"/>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Наказ</w:t>
            </w:r>
          </w:p>
        </w:tc>
      </w:tr>
      <w:tr w:rsidR="005A3C6C" w:rsidRPr="00B230BB" w:rsidTr="00064BDF">
        <w:trPr>
          <w:trHeight w:val="144"/>
          <w:tblCellSpacing w:w="0" w:type="dxa"/>
        </w:trPr>
        <w:tc>
          <w:tcPr>
            <w:tcW w:w="480" w:type="dxa"/>
            <w:shd w:val="clear" w:color="auto" w:fill="FFFFFF"/>
            <w:vAlign w:val="center"/>
            <w:hideMark/>
          </w:tcPr>
          <w:p w:rsidR="005A3C6C" w:rsidRPr="00B230BB" w:rsidRDefault="005A3C6C" w:rsidP="00064BDF">
            <w:pPr>
              <w:tabs>
                <w:tab w:val="left" w:pos="8647"/>
              </w:tabs>
              <w:jc w:val="center"/>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21.</w:t>
            </w:r>
          </w:p>
        </w:tc>
        <w:tc>
          <w:tcPr>
            <w:tcW w:w="1653"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20.04. 2022 року</w:t>
            </w:r>
          </w:p>
        </w:tc>
        <w:tc>
          <w:tcPr>
            <w:tcW w:w="3678"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Аналіз підсумків атестації, підготовка звітної та статистичної документації</w:t>
            </w:r>
          </w:p>
        </w:tc>
        <w:tc>
          <w:tcPr>
            <w:tcW w:w="2279" w:type="dxa"/>
            <w:shd w:val="clear" w:color="auto" w:fill="FFFFFF"/>
            <w:vAlign w:val="center"/>
            <w:hideMark/>
          </w:tcPr>
          <w:p w:rsidR="005A3C6C" w:rsidRPr="00B230BB" w:rsidRDefault="005A3C6C" w:rsidP="00064BDF">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Адміністрація закладу</w:t>
            </w:r>
          </w:p>
        </w:tc>
        <w:tc>
          <w:tcPr>
            <w:tcW w:w="1542" w:type="dxa"/>
            <w:shd w:val="clear" w:color="auto" w:fill="FFFFFF"/>
            <w:vAlign w:val="center"/>
            <w:hideMark/>
          </w:tcPr>
          <w:p w:rsidR="005A3C6C" w:rsidRPr="00B230BB" w:rsidRDefault="005A3C6C" w:rsidP="00064BDF">
            <w:pPr>
              <w:tabs>
                <w:tab w:val="left" w:pos="8647"/>
              </w:tabs>
              <w:ind w:left="147" w:right="114"/>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Аналітичні матеріали</w:t>
            </w:r>
          </w:p>
        </w:tc>
      </w:tr>
    </w:tbl>
    <w:p w:rsidR="005A3C6C" w:rsidRPr="00B230BB" w:rsidRDefault="005A3C6C" w:rsidP="005A3C6C">
      <w:pPr>
        <w:tabs>
          <w:tab w:val="left" w:pos="8647"/>
        </w:tabs>
        <w:rPr>
          <w:rFonts w:ascii="Times New Roman" w:eastAsia="Calibri" w:hAnsi="Times New Roman" w:cs="Times New Roman"/>
          <w:color w:val="000000"/>
          <w:sz w:val="24"/>
          <w:szCs w:val="24"/>
        </w:rPr>
      </w:pPr>
      <w:r w:rsidRPr="00B230BB">
        <w:rPr>
          <w:rFonts w:ascii="Times New Roman" w:eastAsia="Calibri" w:hAnsi="Times New Roman" w:cs="Times New Roman"/>
          <w:color w:val="000000"/>
          <w:sz w:val="24"/>
          <w:szCs w:val="24"/>
        </w:rPr>
        <w:t>     </w:t>
      </w:r>
    </w:p>
    <w:p w:rsidR="005A3C6C" w:rsidRPr="00B230BB" w:rsidRDefault="005A3C6C" w:rsidP="005A3C6C">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4.1.6.</w:t>
      </w:r>
      <w:r w:rsidRPr="00B230BB">
        <w:rPr>
          <w:rFonts w:ascii="Times New Roman" w:eastAsia="Calibri" w:hAnsi="Times New Roman" w:cs="Times New Roman"/>
          <w:b/>
        </w:rPr>
        <w:tab/>
        <w:t xml:space="preserve"> Перспективний план-графік підвищення кваліфікації педагогічних працівників</w:t>
      </w:r>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0"/>
        <w:gridCol w:w="1767"/>
        <w:gridCol w:w="1543"/>
        <w:gridCol w:w="1215"/>
        <w:gridCol w:w="6"/>
        <w:gridCol w:w="704"/>
        <w:gridCol w:w="709"/>
        <w:gridCol w:w="850"/>
        <w:gridCol w:w="709"/>
        <w:gridCol w:w="851"/>
      </w:tblGrid>
      <w:tr w:rsidR="005A3C6C" w:rsidRPr="00B230BB" w:rsidTr="00064BDF">
        <w:trPr>
          <w:trHeight w:val="420"/>
          <w:jc w:val="center"/>
        </w:trPr>
        <w:tc>
          <w:tcPr>
            <w:tcW w:w="1140" w:type="dxa"/>
            <w:vMerge w:val="restart"/>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 з/п</w:t>
            </w:r>
          </w:p>
        </w:tc>
        <w:tc>
          <w:tcPr>
            <w:tcW w:w="1767" w:type="dxa"/>
            <w:vMerge w:val="restart"/>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П.І.Б.</w:t>
            </w:r>
          </w:p>
        </w:tc>
        <w:tc>
          <w:tcPr>
            <w:tcW w:w="1543" w:type="dxa"/>
            <w:vMerge w:val="restart"/>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Посада</w:t>
            </w:r>
          </w:p>
        </w:tc>
        <w:tc>
          <w:tcPr>
            <w:tcW w:w="1215" w:type="dxa"/>
            <w:vMerge w:val="restart"/>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 xml:space="preserve">Рік </w:t>
            </w:r>
          </w:p>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попередньої атестації</w:t>
            </w:r>
          </w:p>
        </w:tc>
        <w:tc>
          <w:tcPr>
            <w:tcW w:w="3829" w:type="dxa"/>
            <w:gridSpan w:val="6"/>
            <w:tcBorders>
              <w:top w:val="single" w:sz="4" w:space="0" w:color="auto"/>
              <w:left w:val="single" w:sz="4" w:space="0" w:color="auto"/>
              <w:bottom w:val="single" w:sz="4" w:space="0" w:color="auto"/>
              <w:right w:val="single" w:sz="4" w:space="0" w:color="auto"/>
            </w:tcBorders>
            <w:hideMark/>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Рік завершення щорічного підвищення кваліфікації</w:t>
            </w:r>
          </w:p>
        </w:tc>
      </w:tr>
      <w:tr w:rsidR="005A3C6C" w:rsidRPr="00B230BB" w:rsidTr="00064BDF">
        <w:trPr>
          <w:trHeight w:val="875"/>
          <w:jc w:val="center"/>
        </w:trPr>
        <w:tc>
          <w:tcPr>
            <w:tcW w:w="1140" w:type="dxa"/>
            <w:vMerge/>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1767" w:type="dxa"/>
            <w:vMerge/>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1215" w:type="dxa"/>
            <w:vMerge/>
            <w:tcBorders>
              <w:top w:val="single" w:sz="4" w:space="0" w:color="auto"/>
              <w:left w:val="single" w:sz="4" w:space="0" w:color="auto"/>
              <w:bottom w:val="single" w:sz="4" w:space="0" w:color="auto"/>
              <w:right w:val="single" w:sz="4" w:space="0" w:color="auto"/>
            </w:tcBorders>
            <w:vAlign w:val="center"/>
            <w:hideMark/>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10"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lang w:val="en-US"/>
              </w:rPr>
              <w:t>202</w:t>
            </w:r>
            <w:r w:rsidRPr="00B230BB">
              <w:rPr>
                <w:rFonts w:ascii="Times New Roman" w:eastAsia="Calibri" w:hAnsi="Times New Roman" w:cs="Times New Roman"/>
                <w:b/>
              </w:rPr>
              <w:t>2</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2023</w:t>
            </w: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2024</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2025</w:t>
            </w: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2026</w:t>
            </w: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Хорняк Тетяна Андріївна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географії</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2017</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Біла Надія Богданівна</w:t>
            </w: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української мови та літератури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2017</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Трикуленко Тетяна Олександрівна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трудового навчання, технологій</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2017</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lang w:val="en-US"/>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Бурко Галина Володимирівна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української мови та літератури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2017</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 xml:space="preserve">Синишин Лілія Любомирівна </w:t>
            </w: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української мови та літератури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2017</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Бубняк</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Вікторія Леонідівна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християнської етики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Не атес.</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Майорчак Надія Володимирівна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математики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1518"/>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Кец Лілія Мирославівна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математики, інформатики</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lang w:val="en-US"/>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Зюганов Юрій Ілліч</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фізичного виховання, ЗУ</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Зюганов Юрій Ілліч</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Керівник гуртка</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Сайкевич</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Катерина Андріївна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Труш Уляна Петрівна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2021</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Бондарук Ярина</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 xml:space="preserve">Ярославівна </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lang w:val="en-US"/>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Майорчак Лілія Ігорівна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rPr>
              <w:t>Сало Іванна Кирилівна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української мови та літератури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2019</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rPr>
              <w:t>Зубкіна Ольга Євгенівна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rPr>
              <w:t>Вихователь ГПД</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2019</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rPr>
              <w:t>Бондарук Галина Олегівна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2019</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rPr>
              <w:t>Борак Ірина Петрівна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англ. мови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2019</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lang w:val="en-US"/>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lang w:val="en-US"/>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Повержук Романія Романівна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rPr>
              <w:t>вчитель математики, інформатики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2019</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Гончарук Ірина Євгенівна</w:t>
            </w:r>
          </w:p>
          <w:p w:rsidR="005A3C6C" w:rsidRPr="00B230BB" w:rsidRDefault="005A3C6C" w:rsidP="00064BDF">
            <w:pPr>
              <w:tabs>
                <w:tab w:val="left" w:pos="284"/>
              </w:tabs>
              <w:spacing w:before="240" w:after="0"/>
              <w:jc w:val="both"/>
              <w:rPr>
                <w:rFonts w:ascii="Times New Roman" w:eastAsia="Calibri" w:hAnsi="Times New Roman" w:cs="Times New Roman"/>
                <w:bCs/>
              </w:rPr>
            </w:pP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біології, ЗУ, основ здоров'я, екології</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2019</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Шишук Анна Ярославівна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історії</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2019</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Слівінська Олександра</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Петрівна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2020</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Степура Марія Любомирівна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англ. мови</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2020</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Захарова Олена Василівна</w:t>
            </w: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зарубіжної літератури</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2020</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lang w:val="en-US"/>
              </w:rPr>
            </w:pPr>
            <w:r w:rsidRPr="00B230BB">
              <w:rPr>
                <w:rFonts w:ascii="Times New Roman" w:eastAsia="Calibri" w:hAnsi="Times New Roman" w:cs="Times New Roman"/>
                <w:b/>
              </w:rPr>
              <w:t>+</w:t>
            </w: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Дусан Ігор Степанович</w:t>
            </w: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Не атес</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Хморук Марта Миколаївна</w:t>
            </w: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Не атес</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Калинка Марія Ігорівна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фізкультури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Не атес</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lang w:val="en-US"/>
              </w:rPr>
              <w:t xml:space="preserve">Галабурда </w:t>
            </w:r>
            <w:r w:rsidRPr="00B230BB">
              <w:rPr>
                <w:rFonts w:ascii="Times New Roman" w:eastAsia="Calibri" w:hAnsi="Times New Roman" w:cs="Times New Roman"/>
              </w:rPr>
              <w:t>Наталія Ярославівна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німецької мови</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2021</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Сіра Віра Семенівна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фізики, астрономії, природознавства</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2021</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spacing w:after="0" w:line="240" w:lineRule="auto"/>
              <w:rPr>
                <w:rFonts w:ascii="Times New Roman" w:eastAsia="Calibri" w:hAnsi="Times New Roman" w:cs="Times New Roman"/>
              </w:rPr>
            </w:pPr>
            <w:r w:rsidRPr="00B230BB">
              <w:rPr>
                <w:rFonts w:ascii="Times New Roman" w:eastAsia="Calibri" w:hAnsi="Times New Roman" w:cs="Times New Roman"/>
              </w:rPr>
              <w:t>Стефура</w:t>
            </w:r>
          </w:p>
          <w:p w:rsidR="005A3C6C" w:rsidRPr="00B230BB" w:rsidRDefault="005A3C6C" w:rsidP="00064BDF">
            <w:pPr>
              <w:spacing w:after="0" w:line="240" w:lineRule="auto"/>
              <w:rPr>
                <w:rFonts w:ascii="Times New Roman" w:eastAsia="Calibri" w:hAnsi="Times New Roman" w:cs="Times New Roman"/>
              </w:rPr>
            </w:pPr>
            <w:r w:rsidRPr="00B230BB">
              <w:rPr>
                <w:rFonts w:ascii="Times New Roman" w:eastAsia="Calibri" w:hAnsi="Times New Roman" w:cs="Times New Roman"/>
              </w:rPr>
              <w:t>Ольга</w:t>
            </w:r>
          </w:p>
          <w:p w:rsidR="005A3C6C" w:rsidRPr="00B230BB" w:rsidRDefault="005A3C6C" w:rsidP="00064BDF">
            <w:pPr>
              <w:spacing w:after="0" w:line="240" w:lineRule="auto"/>
              <w:rPr>
                <w:rFonts w:ascii="Times New Roman" w:eastAsia="Calibri" w:hAnsi="Times New Roman" w:cs="Times New Roman"/>
                <w:sz w:val="18"/>
                <w:szCs w:val="24"/>
              </w:rPr>
            </w:pPr>
            <w:r w:rsidRPr="00B230BB">
              <w:rPr>
                <w:rFonts w:ascii="Times New Roman" w:eastAsia="Calibri" w:hAnsi="Times New Roman" w:cs="Times New Roman"/>
              </w:rPr>
              <w:t>Василівна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початкових класів</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2021</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Кравець Ірина Теодорівна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інформатики</w:t>
            </w:r>
          </w:p>
        </w:tc>
        <w:tc>
          <w:tcPr>
            <w:tcW w:w="1221" w:type="dxa"/>
            <w:gridSpan w:val="2"/>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2021</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 xml:space="preserve">Петрина Наталія </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Михайлівна</w:t>
            </w: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бібліотекар</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2021</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Івасик</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Леся Андріївна</w:t>
            </w: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543"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Практичний психолог, соціальний педагог</w:t>
            </w:r>
          </w:p>
        </w:tc>
        <w:tc>
          <w:tcPr>
            <w:tcW w:w="1221" w:type="dxa"/>
            <w:gridSpan w:val="2"/>
            <w:tcBorders>
              <w:top w:val="single" w:sz="4" w:space="0" w:color="auto"/>
              <w:left w:val="single" w:sz="4" w:space="0" w:color="auto"/>
              <w:bottom w:val="single" w:sz="4" w:space="0" w:color="auto"/>
              <w:right w:val="single" w:sz="4" w:space="0" w:color="auto"/>
            </w:tcBorders>
            <w:vAlign w:val="center"/>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Не атес.</w:t>
            </w:r>
          </w:p>
        </w:tc>
        <w:tc>
          <w:tcPr>
            <w:tcW w:w="704"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Пастер Ольга Богданівна</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(декрет)</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історії, правознавства</w:t>
            </w:r>
          </w:p>
        </w:tc>
        <w:tc>
          <w:tcPr>
            <w:tcW w:w="1221" w:type="dxa"/>
            <w:gridSpan w:val="2"/>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2016</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Устрицька Зіновія Василівна</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(декрет)</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педагог-організатор</w:t>
            </w:r>
          </w:p>
        </w:tc>
        <w:tc>
          <w:tcPr>
            <w:tcW w:w="1221" w:type="dxa"/>
            <w:gridSpan w:val="2"/>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Не атес.</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 xml:space="preserve">Цура Оксана </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Степанівна</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Директор</w:t>
            </w:r>
          </w:p>
          <w:p w:rsidR="005A3C6C" w:rsidRPr="00B230BB" w:rsidRDefault="005A3C6C" w:rsidP="00064BDF">
            <w:pPr>
              <w:tabs>
                <w:tab w:val="left" w:pos="284"/>
              </w:tabs>
              <w:spacing w:before="240" w:after="0"/>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математики</w:t>
            </w:r>
          </w:p>
        </w:tc>
        <w:tc>
          <w:tcPr>
            <w:tcW w:w="1221" w:type="dxa"/>
            <w:gridSpan w:val="2"/>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2018</w:t>
            </w:r>
          </w:p>
          <w:p w:rsidR="005A3C6C" w:rsidRPr="00B230BB" w:rsidRDefault="005A3C6C" w:rsidP="00064BDF">
            <w:pPr>
              <w:tabs>
                <w:tab w:val="left" w:pos="284"/>
              </w:tabs>
              <w:spacing w:before="240" w:after="0"/>
              <w:jc w:val="both"/>
              <w:rPr>
                <w:rFonts w:ascii="Times New Roman" w:eastAsia="Calibri" w:hAnsi="Times New Roman" w:cs="Times New Roman"/>
                <w:bCs/>
              </w:rPr>
            </w:pPr>
          </w:p>
          <w:p w:rsidR="005A3C6C" w:rsidRPr="00B230BB" w:rsidRDefault="005A3C6C" w:rsidP="00064BDF">
            <w:pPr>
              <w:tabs>
                <w:tab w:val="left" w:pos="284"/>
              </w:tabs>
              <w:spacing w:before="240" w:after="0"/>
              <w:jc w:val="both"/>
              <w:rPr>
                <w:rFonts w:ascii="Times New Roman" w:eastAsia="Calibri" w:hAnsi="Times New Roman" w:cs="Times New Roman"/>
                <w:bCs/>
              </w:rPr>
            </w:pPr>
            <w:r w:rsidRPr="00B230BB">
              <w:rPr>
                <w:rFonts w:ascii="Times New Roman" w:eastAsia="Calibri" w:hAnsi="Times New Roman" w:cs="Times New Roman"/>
                <w:bCs/>
              </w:rPr>
              <w:t>2019</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Попова Олена Валеріївна</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Заступник директора з НМР</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фізики, астрономії</w:t>
            </w:r>
          </w:p>
        </w:tc>
        <w:tc>
          <w:tcPr>
            <w:tcW w:w="1221" w:type="dxa"/>
            <w:gridSpan w:val="2"/>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2021</w:t>
            </w:r>
          </w:p>
          <w:p w:rsidR="005A3C6C" w:rsidRPr="00B230BB" w:rsidRDefault="005A3C6C" w:rsidP="00064BDF">
            <w:pPr>
              <w:tabs>
                <w:tab w:val="left" w:pos="284"/>
              </w:tabs>
              <w:spacing w:before="240" w:after="0"/>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Позняк Анна Генадіївна</w:t>
            </w:r>
          </w:p>
        </w:tc>
        <w:tc>
          <w:tcPr>
            <w:tcW w:w="1543"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Заступник директора з НВР</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lastRenderedPageBreak/>
              <w:t>Вчитель англ. Мови</w:t>
            </w:r>
          </w:p>
        </w:tc>
        <w:tc>
          <w:tcPr>
            <w:tcW w:w="1221" w:type="dxa"/>
            <w:gridSpan w:val="2"/>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lastRenderedPageBreak/>
              <w:t>2019</w:t>
            </w:r>
          </w:p>
          <w:p w:rsidR="005A3C6C" w:rsidRPr="00B230BB" w:rsidRDefault="005A3C6C" w:rsidP="00064BDF">
            <w:pPr>
              <w:tabs>
                <w:tab w:val="left" w:pos="284"/>
              </w:tabs>
              <w:spacing w:before="240" w:after="0"/>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lastRenderedPageBreak/>
              <w:t>2018</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lastRenderedPageBreak/>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lastRenderedPageBreak/>
              <w:t>+</w:t>
            </w: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r>
      <w:tr w:rsidR="005A3C6C" w:rsidRPr="00B230BB" w:rsidTr="00064BDF">
        <w:trPr>
          <w:trHeight w:val="875"/>
          <w:jc w:val="center"/>
        </w:trPr>
        <w:tc>
          <w:tcPr>
            <w:tcW w:w="1140" w:type="dxa"/>
            <w:tcBorders>
              <w:top w:val="single" w:sz="4" w:space="0" w:color="auto"/>
              <w:left w:val="single" w:sz="4" w:space="0" w:color="auto"/>
              <w:bottom w:val="single" w:sz="4" w:space="0" w:color="auto"/>
              <w:right w:val="single" w:sz="4" w:space="0" w:color="auto"/>
            </w:tcBorders>
            <w:vAlign w:val="center"/>
          </w:tcPr>
          <w:p w:rsidR="005A3C6C" w:rsidRPr="00B230BB" w:rsidRDefault="005A3C6C" w:rsidP="00C24DA8">
            <w:pPr>
              <w:numPr>
                <w:ilvl w:val="0"/>
                <w:numId w:val="186"/>
              </w:numPr>
              <w:tabs>
                <w:tab w:val="left" w:pos="284"/>
              </w:tabs>
              <w:spacing w:before="240" w:after="0" w:line="276" w:lineRule="auto"/>
              <w:jc w:val="both"/>
              <w:rPr>
                <w:rFonts w:ascii="Times New Roman" w:eastAsia="Calibri" w:hAnsi="Times New Roman" w:cs="Times New Roman"/>
              </w:rPr>
            </w:pPr>
          </w:p>
        </w:tc>
        <w:tc>
          <w:tcPr>
            <w:tcW w:w="1767"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Вербинська</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Олена Степанівна</w:t>
            </w:r>
          </w:p>
          <w:p w:rsidR="005A3C6C" w:rsidRPr="00B230BB" w:rsidRDefault="005A3C6C" w:rsidP="00064BDF">
            <w:pPr>
              <w:tabs>
                <w:tab w:val="left" w:pos="284"/>
              </w:tabs>
              <w:spacing w:before="240" w:after="0"/>
              <w:jc w:val="both"/>
              <w:rPr>
                <w:rFonts w:ascii="Times New Roman" w:eastAsia="Calibri" w:hAnsi="Times New Roman" w:cs="Times New Roman"/>
              </w:rPr>
            </w:pPr>
          </w:p>
        </w:tc>
        <w:tc>
          <w:tcPr>
            <w:tcW w:w="1543"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Заступник директора з НВР</w:t>
            </w: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Вчитель хімії, основ здоров'я</w:t>
            </w:r>
          </w:p>
        </w:tc>
        <w:tc>
          <w:tcPr>
            <w:tcW w:w="1221" w:type="dxa"/>
            <w:gridSpan w:val="2"/>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2017</w:t>
            </w:r>
          </w:p>
          <w:p w:rsidR="005A3C6C" w:rsidRPr="00B230BB" w:rsidRDefault="005A3C6C" w:rsidP="00064BDF">
            <w:pPr>
              <w:tabs>
                <w:tab w:val="left" w:pos="284"/>
              </w:tabs>
              <w:spacing w:before="240" w:after="0"/>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p>
          <w:p w:rsidR="005A3C6C" w:rsidRPr="00B230BB" w:rsidRDefault="005A3C6C" w:rsidP="00064BDF">
            <w:pPr>
              <w:tabs>
                <w:tab w:val="left" w:pos="284"/>
              </w:tabs>
              <w:spacing w:before="240" w:after="0"/>
              <w:jc w:val="both"/>
              <w:rPr>
                <w:rFonts w:ascii="Times New Roman" w:eastAsia="Calibri" w:hAnsi="Times New Roman" w:cs="Times New Roman"/>
              </w:rPr>
            </w:pPr>
            <w:r w:rsidRPr="00B230BB">
              <w:rPr>
                <w:rFonts w:ascii="Times New Roman" w:eastAsia="Calibri" w:hAnsi="Times New Roman" w:cs="Times New Roman"/>
              </w:rPr>
              <w:t>2018</w:t>
            </w:r>
          </w:p>
        </w:tc>
        <w:tc>
          <w:tcPr>
            <w:tcW w:w="704"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r w:rsidRPr="00B230BB">
              <w:rPr>
                <w:rFonts w:ascii="Times New Roman" w:eastAsia="Calibri" w:hAnsi="Times New Roman" w:cs="Times New Roman"/>
                <w:b/>
              </w:rPr>
              <w:t>+</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5A3C6C" w:rsidRPr="00B230BB" w:rsidRDefault="005A3C6C" w:rsidP="00064BDF">
            <w:pPr>
              <w:tabs>
                <w:tab w:val="left" w:pos="284"/>
              </w:tabs>
              <w:spacing w:before="240" w:after="0"/>
              <w:jc w:val="both"/>
              <w:rPr>
                <w:rFonts w:ascii="Times New Roman" w:eastAsia="Calibri" w:hAnsi="Times New Roman" w:cs="Times New Roman"/>
                <w:b/>
              </w:rPr>
            </w:pPr>
          </w:p>
        </w:tc>
      </w:tr>
    </w:tbl>
    <w:p w:rsidR="005A3C6C" w:rsidRPr="00B230BB" w:rsidRDefault="005A3C6C" w:rsidP="005A3C6C">
      <w:pPr>
        <w:spacing w:after="0"/>
        <w:jc w:val="both"/>
        <w:rPr>
          <w:rFonts w:ascii="Times New Roman" w:eastAsia="Times New Roman" w:hAnsi="Times New Roman" w:cs="Times New Roman"/>
          <w:b/>
        </w:rPr>
      </w:pPr>
    </w:p>
    <w:p w:rsidR="005A3C6C" w:rsidRPr="00B230BB" w:rsidRDefault="005A3C6C" w:rsidP="005A3C6C">
      <w:pPr>
        <w:spacing w:after="0"/>
        <w:jc w:val="both"/>
        <w:rPr>
          <w:rFonts w:ascii="Times New Roman" w:hAnsi="Times New Roman" w:cs="Times New Roman"/>
          <w:b/>
          <w:sz w:val="26"/>
          <w:szCs w:val="26"/>
        </w:rPr>
      </w:pPr>
    </w:p>
    <w:p w:rsidR="005A3C6C" w:rsidRPr="00B230BB" w:rsidRDefault="005A3C6C" w:rsidP="005A3C6C">
      <w:pPr>
        <w:spacing w:after="0"/>
        <w:ind w:firstLine="709"/>
        <w:jc w:val="both"/>
        <w:rPr>
          <w:rFonts w:ascii="Times New Roman" w:hAnsi="Times New Roman" w:cs="Times New Roman"/>
          <w:b/>
          <w:sz w:val="26"/>
          <w:szCs w:val="26"/>
        </w:rPr>
      </w:pPr>
    </w:p>
    <w:p w:rsidR="005A3C6C" w:rsidRPr="00B230BB" w:rsidRDefault="005A3C6C" w:rsidP="005A3C6C">
      <w:pPr>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rPr>
        <w:t>4.2Організація роботи з обдарованими і здібними учнями</w:t>
      </w:r>
    </w:p>
    <w:tbl>
      <w:tblPr>
        <w:tblStyle w:val="aa"/>
        <w:tblW w:w="0" w:type="auto"/>
        <w:tblLook w:val="04A0" w:firstRow="1" w:lastRow="0" w:firstColumn="1" w:lastColumn="0" w:noHBand="0" w:noVBand="1"/>
      </w:tblPr>
      <w:tblGrid>
        <w:gridCol w:w="588"/>
        <w:gridCol w:w="5077"/>
        <w:gridCol w:w="1276"/>
        <w:gridCol w:w="1853"/>
        <w:gridCol w:w="833"/>
      </w:tblGrid>
      <w:tr w:rsidR="005A3C6C" w:rsidRPr="00B230BB" w:rsidTr="00064BDF">
        <w:trPr>
          <w:cantSplit/>
          <w:trHeight w:val="2024"/>
        </w:trPr>
        <w:tc>
          <w:tcPr>
            <w:tcW w:w="588"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 п</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5077"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Зміст діяльності</w:t>
            </w:r>
          </w:p>
        </w:tc>
        <w:tc>
          <w:tcPr>
            <w:tcW w:w="1276"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w:t>
            </w:r>
          </w:p>
        </w:tc>
        <w:tc>
          <w:tcPr>
            <w:tcW w:w="1853"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Відповідальні</w:t>
            </w:r>
          </w:p>
        </w:tc>
        <w:tc>
          <w:tcPr>
            <w:tcW w:w="833"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 про виконання</w:t>
            </w:r>
          </w:p>
        </w:tc>
      </w:tr>
    </w:tbl>
    <w:p w:rsidR="005A3C6C" w:rsidRPr="00B230BB" w:rsidRDefault="005A3C6C" w:rsidP="005A3C6C">
      <w:pPr>
        <w:spacing w:after="0" w:line="240" w:lineRule="auto"/>
        <w:jc w:val="both"/>
        <w:rPr>
          <w:rFonts w:ascii="Times New Roman" w:hAnsi="Times New Roman" w:cs="Times New Roman"/>
          <w:b/>
          <w:sz w:val="26"/>
          <w:szCs w:val="26"/>
        </w:rPr>
      </w:pPr>
      <w:r w:rsidRPr="00B230BB">
        <w:rPr>
          <w:rFonts w:ascii="Times New Roman" w:hAnsi="Times New Roman" w:cs="Times New Roman"/>
          <w:b/>
          <w:sz w:val="26"/>
          <w:szCs w:val="26"/>
        </w:rPr>
        <w:t>І. Організація та функціональне забезпечення реалізації системи виявлення та підтримки обдарованих і талановитих дітей</w:t>
      </w:r>
    </w:p>
    <w:tbl>
      <w:tblPr>
        <w:tblStyle w:val="aa"/>
        <w:tblW w:w="0" w:type="auto"/>
        <w:tblLook w:val="04A0" w:firstRow="1" w:lastRow="0" w:firstColumn="1" w:lastColumn="0" w:noHBand="0" w:noVBand="1"/>
      </w:tblPr>
      <w:tblGrid>
        <w:gridCol w:w="563"/>
        <w:gridCol w:w="5102"/>
        <w:gridCol w:w="1276"/>
        <w:gridCol w:w="1843"/>
        <w:gridCol w:w="843"/>
      </w:tblGrid>
      <w:tr w:rsidR="005A3C6C" w:rsidRPr="00B230BB" w:rsidTr="00064BDF">
        <w:tc>
          <w:tcPr>
            <w:tcW w:w="56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510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Створення умов для підвищення майстерності вчителів. Інструктивно-методична нарада «Організація роботи з обдарованими дітьми»</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1843" w:type="dxa"/>
          </w:tcPr>
          <w:p w:rsidR="005A3C6C" w:rsidRPr="00B230BB" w:rsidRDefault="005A3C6C" w:rsidP="00064BDF">
            <w:pPr>
              <w:jc w:val="both"/>
              <w:rPr>
                <w:rFonts w:ascii="Times New Roman" w:hAnsi="Times New Roman" w:cs="Times New Roman"/>
                <w:b/>
                <w:sz w:val="26"/>
                <w:szCs w:val="26"/>
              </w:rPr>
            </w:pPr>
          </w:p>
        </w:tc>
        <w:tc>
          <w:tcPr>
            <w:tcW w:w="843" w:type="dxa"/>
          </w:tcPr>
          <w:p w:rsidR="005A3C6C" w:rsidRPr="00B230BB" w:rsidRDefault="005A3C6C" w:rsidP="00064BDF">
            <w:pPr>
              <w:jc w:val="both"/>
              <w:rPr>
                <w:rFonts w:ascii="Times New Roman" w:hAnsi="Times New Roman" w:cs="Times New Roman"/>
                <w:b/>
                <w:sz w:val="26"/>
                <w:szCs w:val="26"/>
              </w:rPr>
            </w:pPr>
          </w:p>
        </w:tc>
      </w:tr>
    </w:tbl>
    <w:p w:rsidR="005A3C6C" w:rsidRPr="00B230BB" w:rsidRDefault="005A3C6C" w:rsidP="005A3C6C">
      <w:pPr>
        <w:spacing w:after="0" w:line="240" w:lineRule="auto"/>
        <w:jc w:val="both"/>
        <w:rPr>
          <w:rFonts w:ascii="Times New Roman" w:hAnsi="Times New Roman" w:cs="Times New Roman"/>
          <w:b/>
          <w:sz w:val="26"/>
          <w:szCs w:val="26"/>
        </w:rPr>
      </w:pPr>
      <w:r w:rsidRPr="00B230BB">
        <w:rPr>
          <w:rFonts w:ascii="Times New Roman" w:hAnsi="Times New Roman" w:cs="Times New Roman"/>
          <w:b/>
          <w:sz w:val="26"/>
          <w:szCs w:val="26"/>
        </w:rPr>
        <w:t>ІІ. Організація та зміст навчального процесу</w:t>
      </w:r>
    </w:p>
    <w:tbl>
      <w:tblPr>
        <w:tblStyle w:val="aa"/>
        <w:tblW w:w="0" w:type="auto"/>
        <w:tblLook w:val="04A0" w:firstRow="1" w:lastRow="0" w:firstColumn="1" w:lastColumn="0" w:noHBand="0" w:noVBand="1"/>
      </w:tblPr>
      <w:tblGrid>
        <w:gridCol w:w="562"/>
        <w:gridCol w:w="5103"/>
        <w:gridCol w:w="1276"/>
        <w:gridCol w:w="1843"/>
        <w:gridCol w:w="843"/>
      </w:tblGrid>
      <w:tr w:rsidR="005A3C6C" w:rsidRPr="00B230BB" w:rsidTr="00064BDF">
        <w:tc>
          <w:tcPr>
            <w:tcW w:w="5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Розробка завдань до І етапу Всеукраїнських учнівських олімпіад з навчальних предметів</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до 30.09.</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Вчителі-предметники, керівники ШМО</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5103" w:type="dxa"/>
          </w:tcPr>
          <w:p w:rsidR="005A3C6C" w:rsidRPr="00B230BB" w:rsidRDefault="005A3C6C" w:rsidP="00064BDF">
            <w:pPr>
              <w:tabs>
                <w:tab w:val="left" w:pos="465"/>
              </w:tabs>
              <w:jc w:val="both"/>
              <w:rPr>
                <w:rFonts w:ascii="Times New Roman" w:hAnsi="Times New Roman" w:cs="Times New Roman"/>
                <w:sz w:val="26"/>
                <w:szCs w:val="26"/>
              </w:rPr>
            </w:pPr>
            <w:r w:rsidRPr="00B230BB">
              <w:rPr>
                <w:rFonts w:ascii="Times New Roman" w:hAnsi="Times New Roman" w:cs="Times New Roman"/>
                <w:sz w:val="26"/>
                <w:szCs w:val="26"/>
              </w:rPr>
              <w:tab/>
              <w:t>Підготовка до участі учнів школи у І етапі (міському) конкурсу-захисту робіт МАН</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12.12.</w:t>
            </w:r>
          </w:p>
        </w:tc>
        <w:tc>
          <w:tcPr>
            <w:tcW w:w="1843"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5103" w:type="dxa"/>
          </w:tcPr>
          <w:p w:rsidR="005A3C6C" w:rsidRPr="00B230BB" w:rsidRDefault="005A3C6C" w:rsidP="00064BDF">
            <w:pPr>
              <w:jc w:val="both"/>
              <w:rPr>
                <w:rFonts w:ascii="Times New Roman" w:hAnsi="Times New Roman" w:cs="Times New Roman"/>
                <w:b/>
                <w:sz w:val="26"/>
                <w:szCs w:val="26"/>
              </w:rPr>
            </w:pPr>
          </w:p>
        </w:tc>
        <w:tc>
          <w:tcPr>
            <w:tcW w:w="1276" w:type="dxa"/>
          </w:tcPr>
          <w:p w:rsidR="005A3C6C" w:rsidRPr="00B230BB" w:rsidRDefault="005A3C6C" w:rsidP="00064BDF">
            <w:pPr>
              <w:jc w:val="both"/>
              <w:rPr>
                <w:rFonts w:ascii="Times New Roman" w:hAnsi="Times New Roman" w:cs="Times New Roman"/>
                <w:b/>
                <w:sz w:val="26"/>
                <w:szCs w:val="26"/>
              </w:rPr>
            </w:pPr>
          </w:p>
        </w:tc>
        <w:tc>
          <w:tcPr>
            <w:tcW w:w="1843" w:type="dxa"/>
          </w:tcPr>
          <w:p w:rsidR="005A3C6C" w:rsidRPr="00B230BB" w:rsidRDefault="005A3C6C" w:rsidP="00064BDF">
            <w:pPr>
              <w:jc w:val="both"/>
              <w:rPr>
                <w:rFonts w:ascii="Times New Roman" w:hAnsi="Times New Roman" w:cs="Times New Roman"/>
                <w:b/>
                <w:sz w:val="26"/>
                <w:szCs w:val="26"/>
              </w:rPr>
            </w:pPr>
          </w:p>
        </w:tc>
        <w:tc>
          <w:tcPr>
            <w:tcW w:w="843" w:type="dxa"/>
          </w:tcPr>
          <w:p w:rsidR="005A3C6C" w:rsidRPr="00B230BB" w:rsidRDefault="005A3C6C" w:rsidP="00064BDF">
            <w:pPr>
              <w:jc w:val="both"/>
              <w:rPr>
                <w:rFonts w:ascii="Times New Roman" w:hAnsi="Times New Roman" w:cs="Times New Roman"/>
                <w:b/>
                <w:sz w:val="26"/>
                <w:szCs w:val="26"/>
              </w:rPr>
            </w:pPr>
          </w:p>
        </w:tc>
      </w:tr>
    </w:tbl>
    <w:p w:rsidR="005A3C6C" w:rsidRPr="00B230BB" w:rsidRDefault="005A3C6C" w:rsidP="005A3C6C">
      <w:pPr>
        <w:spacing w:after="0" w:line="240" w:lineRule="auto"/>
        <w:jc w:val="both"/>
        <w:rPr>
          <w:rFonts w:ascii="Times New Roman" w:hAnsi="Times New Roman" w:cs="Times New Roman"/>
          <w:b/>
          <w:sz w:val="26"/>
          <w:szCs w:val="26"/>
        </w:rPr>
      </w:pPr>
      <w:r w:rsidRPr="00B230BB">
        <w:rPr>
          <w:rFonts w:ascii="Times New Roman" w:hAnsi="Times New Roman" w:cs="Times New Roman"/>
          <w:b/>
          <w:sz w:val="26"/>
          <w:szCs w:val="26"/>
        </w:rPr>
        <w:t>ІІІ. Організація та проведення олімпіад:</w:t>
      </w:r>
    </w:p>
    <w:tbl>
      <w:tblPr>
        <w:tblStyle w:val="aa"/>
        <w:tblW w:w="0" w:type="auto"/>
        <w:tblLook w:val="04A0" w:firstRow="1" w:lastRow="0" w:firstColumn="1" w:lastColumn="0" w:noHBand="0" w:noVBand="1"/>
      </w:tblPr>
      <w:tblGrid>
        <w:gridCol w:w="560"/>
        <w:gridCol w:w="5071"/>
        <w:gridCol w:w="1318"/>
        <w:gridCol w:w="1841"/>
        <w:gridCol w:w="837"/>
      </w:tblGrid>
      <w:tr w:rsidR="005A3C6C" w:rsidRPr="00B230BB" w:rsidTr="00064BDF">
        <w:tc>
          <w:tcPr>
            <w:tcW w:w="56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5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Проведення (шкільного) етапу Всеукраїнських учнівських олімпіад</w:t>
            </w:r>
          </w:p>
        </w:tc>
        <w:tc>
          <w:tcPr>
            <w:tcW w:w="13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184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3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537"/>
        </w:trPr>
        <w:tc>
          <w:tcPr>
            <w:tcW w:w="56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5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Участь учнів школи у ІІ (міському) етапі Всеукраїнських учнівських олімпіад з навчальних предметів</w:t>
            </w:r>
          </w:p>
        </w:tc>
        <w:tc>
          <w:tcPr>
            <w:tcW w:w="13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листопад-грудень</w:t>
            </w:r>
          </w:p>
        </w:tc>
        <w:tc>
          <w:tcPr>
            <w:tcW w:w="184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кервники ШМО</w:t>
            </w:r>
          </w:p>
        </w:tc>
        <w:tc>
          <w:tcPr>
            <w:tcW w:w="83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5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Участь в інтернет-олімпіадах</w:t>
            </w:r>
          </w:p>
        </w:tc>
        <w:tc>
          <w:tcPr>
            <w:tcW w:w="13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червень-листопад</w:t>
            </w:r>
          </w:p>
        </w:tc>
        <w:tc>
          <w:tcPr>
            <w:tcW w:w="184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вчителі-предметники</w:t>
            </w:r>
          </w:p>
        </w:tc>
        <w:tc>
          <w:tcPr>
            <w:tcW w:w="837"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line="240" w:lineRule="auto"/>
        <w:jc w:val="both"/>
        <w:rPr>
          <w:rFonts w:ascii="Times New Roman" w:hAnsi="Times New Roman" w:cs="Times New Roman"/>
          <w:b/>
          <w:sz w:val="26"/>
          <w:szCs w:val="26"/>
        </w:rPr>
      </w:pPr>
    </w:p>
    <w:p w:rsidR="005A3C6C" w:rsidRPr="00B230BB" w:rsidRDefault="005A3C6C" w:rsidP="005A3C6C">
      <w:pPr>
        <w:spacing w:after="0" w:line="240" w:lineRule="auto"/>
        <w:jc w:val="both"/>
        <w:rPr>
          <w:rFonts w:ascii="Times New Roman" w:hAnsi="Times New Roman" w:cs="Times New Roman"/>
          <w:b/>
          <w:sz w:val="26"/>
          <w:szCs w:val="26"/>
        </w:rPr>
      </w:pPr>
      <w:r w:rsidRPr="00B230BB">
        <w:rPr>
          <w:rFonts w:ascii="Times New Roman" w:hAnsi="Times New Roman" w:cs="Times New Roman"/>
          <w:b/>
          <w:sz w:val="26"/>
          <w:szCs w:val="26"/>
        </w:rPr>
        <w:t>І</w:t>
      </w:r>
      <w:r w:rsidRPr="00B230BB">
        <w:rPr>
          <w:rFonts w:ascii="Times New Roman" w:hAnsi="Times New Roman" w:cs="Times New Roman"/>
          <w:b/>
          <w:sz w:val="26"/>
          <w:szCs w:val="26"/>
          <w:lang w:val="en-US"/>
        </w:rPr>
        <w:t>V</w:t>
      </w:r>
      <w:r w:rsidRPr="00B230BB">
        <w:rPr>
          <w:rFonts w:ascii="Times New Roman" w:hAnsi="Times New Roman" w:cs="Times New Roman"/>
          <w:b/>
          <w:sz w:val="26"/>
          <w:szCs w:val="26"/>
        </w:rPr>
        <w:t>.Організація та проведення конкурсів, турнірів</w:t>
      </w:r>
    </w:p>
    <w:tbl>
      <w:tblPr>
        <w:tblStyle w:val="aa"/>
        <w:tblW w:w="0" w:type="auto"/>
        <w:tblLook w:val="04A0" w:firstRow="1" w:lastRow="0" w:firstColumn="1" w:lastColumn="0" w:noHBand="0" w:noVBand="1"/>
      </w:tblPr>
      <w:tblGrid>
        <w:gridCol w:w="562"/>
        <w:gridCol w:w="5103"/>
        <w:gridCol w:w="1276"/>
        <w:gridCol w:w="1843"/>
        <w:gridCol w:w="843"/>
      </w:tblGrid>
      <w:tr w:rsidR="005A3C6C" w:rsidRPr="00B230BB" w:rsidTr="00064BDF">
        <w:trPr>
          <w:trHeight w:val="458"/>
        </w:trPr>
        <w:tc>
          <w:tcPr>
            <w:tcW w:w="5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Всеукраїнський конкурс з біології «Колосок»</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учитель біології</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b/>
                <w:sz w:val="26"/>
                <w:szCs w:val="26"/>
              </w:rPr>
            </w:pPr>
          </w:p>
        </w:tc>
        <w:tc>
          <w:tcPr>
            <w:tcW w:w="5103" w:type="dxa"/>
          </w:tcPr>
          <w:p w:rsidR="005A3C6C" w:rsidRPr="00B230BB" w:rsidRDefault="005A3C6C" w:rsidP="00064BDF">
            <w:pPr>
              <w:jc w:val="both"/>
              <w:rPr>
                <w:rFonts w:ascii="Times New Roman" w:hAnsi="Times New Roman" w:cs="Times New Roman"/>
                <w:b/>
                <w:sz w:val="26"/>
                <w:szCs w:val="26"/>
              </w:rPr>
            </w:pPr>
            <w:r w:rsidRPr="00B230BB">
              <w:rPr>
                <w:rFonts w:ascii="Times New Roman" w:hAnsi="Times New Roman" w:cs="Times New Roman"/>
                <w:sz w:val="26"/>
                <w:szCs w:val="26"/>
              </w:rPr>
              <w:t>Всеукраїнський конкурс з інформатики та комп’ютерної грамотності «Бобер</w:t>
            </w:r>
            <w:r w:rsidRPr="00B230BB">
              <w:rPr>
                <w:rFonts w:ascii="Times New Roman" w:hAnsi="Times New Roman" w:cs="Times New Roman"/>
                <w:b/>
                <w:sz w:val="26"/>
                <w:szCs w:val="26"/>
              </w:rPr>
              <w:t>»</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учителі інформатики</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b/>
                <w:sz w:val="26"/>
                <w:szCs w:val="26"/>
              </w:rPr>
            </w:pP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Всеукраїнський етап Міжнародного математичного конкурсу «Кенгуру»</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учителі математики</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b/>
                <w:sz w:val="26"/>
                <w:szCs w:val="26"/>
              </w:rPr>
            </w:pP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Всеукраїнський інтерактивний конкурс з англійської мови «Гринвіч»</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учителі англійської мови</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b/>
                <w:sz w:val="26"/>
                <w:szCs w:val="26"/>
              </w:rPr>
            </w:pP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Міжнародний математичний конкурс «Кенгуру»</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учителі математики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b/>
                <w:sz w:val="26"/>
                <w:szCs w:val="26"/>
              </w:rPr>
            </w:pP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Всеукраїнський конкурс з біології «Колосок»</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учитель біології</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b/>
                <w:sz w:val="26"/>
                <w:szCs w:val="26"/>
              </w:rPr>
            </w:pP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Всеукраїнський фізичний конкурс «Левеня»</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учитель фізики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sz w:val="26"/>
                <w:szCs w:val="26"/>
              </w:rPr>
            </w:pP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Участь у районних та обласних виставках дитячої творчості</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184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 ШМО</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Здійснювати моніторинг результативності роботи з обдарованою молоддю педагогічних працівників, які мають звання «старший вчитель», «вчитель-методист».</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w:t>
            </w:r>
          </w:p>
        </w:tc>
        <w:tc>
          <w:tcPr>
            <w:tcW w:w="1843"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510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Поповнення банку даних обдарованих дітей школи</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протягом року</w:t>
            </w:r>
          </w:p>
        </w:tc>
        <w:tc>
          <w:tcPr>
            <w:tcW w:w="1843"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43"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line="240" w:lineRule="auto"/>
        <w:jc w:val="both"/>
        <w:rPr>
          <w:rFonts w:ascii="Times New Roman" w:hAnsi="Times New Roman" w:cs="Times New Roman"/>
          <w:sz w:val="26"/>
          <w:szCs w:val="26"/>
        </w:rPr>
      </w:pPr>
    </w:p>
    <w:p w:rsidR="005A3C6C" w:rsidRPr="00B230BB" w:rsidRDefault="005A3C6C" w:rsidP="005A3C6C">
      <w:pPr>
        <w:spacing w:after="0" w:line="240" w:lineRule="auto"/>
        <w:jc w:val="both"/>
        <w:rPr>
          <w:rFonts w:ascii="Times New Roman" w:hAnsi="Times New Roman" w:cs="Times New Roman"/>
          <w:b/>
          <w:sz w:val="26"/>
          <w:szCs w:val="26"/>
        </w:rPr>
      </w:pPr>
      <w:r w:rsidRPr="00B230BB">
        <w:rPr>
          <w:rFonts w:ascii="Times New Roman" w:hAnsi="Times New Roman" w:cs="Times New Roman"/>
          <w:b/>
          <w:sz w:val="26"/>
          <w:szCs w:val="26"/>
        </w:rPr>
        <w:t>4.3.Виховний процес у закладі освіти</w:t>
      </w:r>
    </w:p>
    <w:tbl>
      <w:tblPr>
        <w:tblStyle w:val="aa"/>
        <w:tblW w:w="0" w:type="auto"/>
        <w:tblLayout w:type="fixed"/>
        <w:tblLook w:val="04A0" w:firstRow="1" w:lastRow="0" w:firstColumn="1" w:lastColumn="0" w:noHBand="0" w:noVBand="1"/>
      </w:tblPr>
      <w:tblGrid>
        <w:gridCol w:w="589"/>
        <w:gridCol w:w="5076"/>
        <w:gridCol w:w="1276"/>
        <w:gridCol w:w="1843"/>
        <w:gridCol w:w="843"/>
      </w:tblGrid>
      <w:tr w:rsidR="005A3C6C" w:rsidRPr="00B230BB" w:rsidTr="00064BDF">
        <w:trPr>
          <w:cantSplit/>
          <w:trHeight w:val="2260"/>
        </w:trPr>
        <w:tc>
          <w:tcPr>
            <w:tcW w:w="589"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 п</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5076"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Заходи</w:t>
            </w:r>
          </w:p>
        </w:tc>
        <w:tc>
          <w:tcPr>
            <w:tcW w:w="1276"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 виконання</w:t>
            </w:r>
          </w:p>
        </w:tc>
        <w:tc>
          <w:tcPr>
            <w:tcW w:w="1843"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Відповідальний</w:t>
            </w:r>
          </w:p>
        </w:tc>
        <w:tc>
          <w:tcPr>
            <w:tcW w:w="843"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Відмітка</w:t>
            </w:r>
          </w:p>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про виконання</w:t>
            </w:r>
          </w:p>
        </w:tc>
      </w:tr>
    </w:tbl>
    <w:p w:rsidR="005A3C6C" w:rsidRPr="00B230BB" w:rsidRDefault="005A3C6C" w:rsidP="005A3C6C">
      <w:pPr>
        <w:spacing w:after="0" w:line="240" w:lineRule="auto"/>
        <w:jc w:val="both"/>
        <w:rPr>
          <w:rFonts w:ascii="Times New Roman" w:hAnsi="Times New Roman" w:cs="Times New Roman"/>
          <w:b/>
          <w:sz w:val="26"/>
          <w:szCs w:val="26"/>
        </w:rPr>
      </w:pPr>
      <w:r w:rsidRPr="00B230BB">
        <w:rPr>
          <w:rFonts w:ascii="Times New Roman" w:hAnsi="Times New Roman" w:cs="Times New Roman"/>
          <w:b/>
          <w:sz w:val="26"/>
          <w:szCs w:val="26"/>
        </w:rPr>
        <w:t>І. Тематичний період (вересень)</w:t>
      </w:r>
    </w:p>
    <w:p w:rsidR="005A3C6C" w:rsidRPr="00B230BB" w:rsidRDefault="005A3C6C" w:rsidP="005A3C6C">
      <w:p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Тема: «Люблю я край свій дорогий, що зветься Україна» Програма «Основні орієнтири виховання».</w:t>
      </w:r>
    </w:p>
    <w:p w:rsidR="005A3C6C" w:rsidRPr="00B230BB" w:rsidRDefault="005A3C6C" w:rsidP="005A3C6C">
      <w:p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 xml:space="preserve"> (Ціннісне ставлення до суспільства і держави)</w:t>
      </w:r>
    </w:p>
    <w:p w:rsidR="005A3C6C" w:rsidRPr="00B230BB" w:rsidRDefault="005A3C6C" w:rsidP="005A3C6C">
      <w:pPr>
        <w:spacing w:after="0" w:line="240" w:lineRule="auto"/>
        <w:jc w:val="both"/>
        <w:rPr>
          <w:rFonts w:ascii="Times New Roman" w:hAnsi="Times New Roman" w:cs="Times New Roman"/>
          <w:sz w:val="26"/>
          <w:szCs w:val="26"/>
        </w:rPr>
      </w:pPr>
      <w:r w:rsidRPr="00B230BB">
        <w:rPr>
          <w:rFonts w:ascii="Times New Roman" w:hAnsi="Times New Roman" w:cs="Times New Roman"/>
          <w:sz w:val="26"/>
          <w:szCs w:val="26"/>
        </w:rPr>
        <w:t>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bl>
      <w:tblPr>
        <w:tblStyle w:val="aa"/>
        <w:tblW w:w="0" w:type="auto"/>
        <w:tblLayout w:type="fixed"/>
        <w:tblLook w:val="04A0" w:firstRow="1" w:lastRow="0" w:firstColumn="1" w:lastColumn="0" w:noHBand="0" w:noVBand="1"/>
      </w:tblPr>
      <w:tblGrid>
        <w:gridCol w:w="564"/>
        <w:gridCol w:w="5101"/>
        <w:gridCol w:w="1418"/>
        <w:gridCol w:w="1742"/>
        <w:gridCol w:w="802"/>
      </w:tblGrid>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Скласти та затвердити річний план виховної роботи ліцею на 2021/2022 навчальний рік</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серпень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Проведення зустрічі з учнями 1-11-х класів щодо початку навчального року</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31.08.2021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ліцею, Статуту ліцею</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серпень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Погодити плани виховної роботи класних керівників на 1 семестр</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5.</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Погодити плани роботи гуртків та секцій на 1 семестр</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Погодити плани роботи педагога-організатора на 2021/2022 навчальний рік</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Розробити єдиний режим навчального закладу з урахуванням всіх аспектів навчально-виховної роботи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Скласти і погодити графік проведення: відкритих виховних заходів, виховних годин, роботи гуртків.</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Захарова О.В.</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Скласти соціальний паспорт ліцею</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Сформувати склад та спланувати роботу шкільної Ради профілактики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Створити інформаційний банк даних про зайнятість учнів в позаурочний час</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класні збори з метою організації учнівського самоврядування в класах та ліцеї</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13.</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тематичні збори учнів по класах «Дотримання правил для учнів – обов’язок кожного школяра»</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14.</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Вести облік особистих досягнень учнів у різних видах навчальної та позаурочної діяльності протягом року</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15.</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Спланувати роботу органів учнівського самоврядування</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Поновити класні куточки. Провести огляд класних куточків.</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Організувати чергування вчителів на 1 семестр</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Скласти спільний план дій з ювенальною провенцією відділу поліції та службою у справах дітей міськвиконкому на 2021/2022 навчальний рік</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19.</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перший урок</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 01.09.2021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20.</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з Міжнародного Дня демократії «Ми – українці, ми – європейці»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21.</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День книги</w:t>
            </w:r>
            <w:r w:rsidRPr="00B230BB">
              <w:rPr>
                <w:rFonts w:ascii="Times New Roman" w:hAnsi="Times New Roman" w:cs="Times New Roman"/>
                <w:sz w:val="26"/>
                <w:szCs w:val="26"/>
                <w:lang w:val="uk-UA"/>
              </w:rPr>
              <w:t xml:space="preserve"> </w:t>
            </w:r>
            <w:r w:rsidRPr="00B230BB">
              <w:rPr>
                <w:rFonts w:ascii="Times New Roman" w:hAnsi="Times New Roman" w:cs="Times New Roman"/>
                <w:sz w:val="26"/>
                <w:szCs w:val="26"/>
              </w:rPr>
              <w:t>(до Всеукраїнського Дня бібліотек). Акція «Бережи шкільний підручник»</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бібліотекар</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22.</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Анкетування учнів «Шкільний лідер. Соціально-психологічний портрет» з метою виявлення лідерських якостей учнів)</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Івасик Л.А.</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23.</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Психологічний тренінг «Розвиток навичок поведінки у конфліктних ситуаціях» (для учнів, схильних до конфліктної поведінки)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Івасик Л.А.</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24.</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Година спілкування «Я громадянин України і пишаюся цим» </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(1-4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25.</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Інтелектуальна гра «Невідома Україна» (5-7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26.</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Брифінг «Закон один для всіх» (8-11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27.</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Проведення Дня знань</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01.09.2021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28.</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Школа самовиховання:</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«Знайомтесь це я!» - 1кл.</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«Я хочу бути схожим на…» - 2 кл.</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«Дорога кожна хвилина» - 3 кл.</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 xml:space="preserve">« Віра у себе» - 4  кл. </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«Який я?» - 5 кл.</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«У пошуках власного ідеалу» - 6 кл.</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«Мої цінності» - 7 кл.</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«У згоді з самим собою» - 8 кл.</w:t>
            </w:r>
          </w:p>
          <w:p w:rsidR="005A3C6C" w:rsidRPr="00B230BB" w:rsidRDefault="005A3C6C" w:rsidP="00C24DA8">
            <w:pPr>
              <w:pStyle w:val="a9"/>
              <w:numPr>
                <w:ilvl w:val="0"/>
                <w:numId w:val="34"/>
              </w:numPr>
              <w:spacing w:after="0" w:line="240" w:lineRule="auto"/>
              <w:ind w:left="321" w:hanging="321"/>
              <w:jc w:val="both"/>
              <w:rPr>
                <w:rFonts w:ascii="Times New Roman" w:hAnsi="Times New Roman" w:cs="Times New Roman"/>
                <w:sz w:val="26"/>
                <w:szCs w:val="26"/>
              </w:rPr>
            </w:pPr>
            <w:r w:rsidRPr="00B230BB">
              <w:rPr>
                <w:rFonts w:ascii="Times New Roman" w:hAnsi="Times New Roman" w:cs="Times New Roman"/>
                <w:sz w:val="26"/>
                <w:szCs w:val="26"/>
              </w:rPr>
              <w:t>«Мій ідеал» - 9 – 11 кл.</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29.</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Екскурсія – знайомство першокласників зі школою «Школа мій рідний дім, мені затишно в нім»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01.09.2021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 1-х класів</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30.</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Декада з безпеки дорожнього руху «Увага, діти на дорозі!»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01.09 – 10.09.2021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31.</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Загальношкільна виставка композицій з живих квітів</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32.</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Спортивно-масові заходи, Олімпійський урок до Дня фізичної культури і спорту України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01.09 – 10.09.2021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учителі фізкультури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33.</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Анкетування учнів «Я індивідуальність» (з метою виявлення здібностей учнів та складання програм розвитку)</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34.</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Анкетування учнів 9-х, 11-х класів «Мій вибір у дорослому житті» (з метою виявлення планів на подальше навчання)</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35.</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Проводити просвітницькі бесіди і лекції, профконсультації для учнів, батьків, учителів з метою надання їм необхідної інформації про ринок праці в регіоні</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36.</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Батьківські зустрічі</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37.</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Зустрічі з представниками ювенальної провенції</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38.</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Методичні консультації з новопризначеними класними керівниками, класними керівниками 5-х класів </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39.</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Методичні консультації з класними керівниками </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1-х класів щодо організації виховної роботи за стандартами Нової української школо</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40.</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Проведення аналітично-методичної наради з питань планування класними керівниками виховної роботи з учнями на 2021/2022 навчальний рік</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41.</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Організація роботи ШМО класних керівників. Узгодження планів роботи ШМО на 2021/2022 навчальний рік</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42.</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Стан роботи класних керівників щодо профілактичної роботи з попередження дитячого травматизму (журнали реєстрації інструктажів, класні журнали)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43.</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відвідування учнями занять</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44.</w:t>
            </w:r>
          </w:p>
        </w:tc>
        <w:tc>
          <w:tcPr>
            <w:tcW w:w="51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Аналіз стану охоплення гуртковою роботою учнів ліцею</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 2021</w:t>
            </w:r>
          </w:p>
        </w:tc>
        <w:tc>
          <w:tcPr>
            <w:tcW w:w="174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02"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line="240" w:lineRule="auto"/>
        <w:ind w:firstLine="709"/>
        <w:jc w:val="both"/>
        <w:rPr>
          <w:rFonts w:ascii="Times New Roman" w:hAnsi="Times New Roman" w:cs="Times New Roman"/>
          <w:b/>
          <w:sz w:val="26"/>
          <w:szCs w:val="26"/>
        </w:rPr>
      </w:pPr>
    </w:p>
    <w:p w:rsidR="005A3C6C" w:rsidRPr="00B230BB" w:rsidRDefault="005A3C6C" w:rsidP="005A3C6C">
      <w:pPr>
        <w:spacing w:after="0" w:line="240" w:lineRule="auto"/>
        <w:ind w:firstLine="709"/>
        <w:jc w:val="both"/>
        <w:rPr>
          <w:rFonts w:ascii="Times New Roman" w:hAnsi="Times New Roman" w:cs="Times New Roman"/>
          <w:b/>
          <w:sz w:val="26"/>
          <w:szCs w:val="26"/>
        </w:rPr>
      </w:pPr>
      <w:r w:rsidRPr="00B230BB">
        <w:rPr>
          <w:rFonts w:ascii="Times New Roman" w:hAnsi="Times New Roman" w:cs="Times New Roman"/>
          <w:b/>
          <w:sz w:val="26"/>
          <w:szCs w:val="26"/>
        </w:rPr>
        <w:t>ІІ. Тематичний період (жовтень)</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Тема: «Любов до ближнього – джерело величі душі» (Програма «Основні орієнтири виховання». Ціннісне ставлення до сім’ї, родини, людей) </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bl>
      <w:tblPr>
        <w:tblStyle w:val="aa"/>
        <w:tblW w:w="0" w:type="auto"/>
        <w:tblLook w:val="04A0" w:firstRow="1" w:lastRow="0" w:firstColumn="1" w:lastColumn="0" w:noHBand="0" w:noVBand="1"/>
      </w:tblPr>
      <w:tblGrid>
        <w:gridCol w:w="565"/>
        <w:gridCol w:w="5100"/>
        <w:gridCol w:w="1418"/>
        <w:gridCol w:w="1701"/>
        <w:gridCol w:w="843"/>
      </w:tblGrid>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45.</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Скласти план виховної роботи на період осінніх канікул</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46.</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Організація і проведення заходів під час осінніх канікул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47.</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щодо відзначення Дня Захисники України та Дня українського козацтва (за окремим планом):</w:t>
            </w:r>
          </w:p>
          <w:p w:rsidR="005A3C6C" w:rsidRPr="00B230BB" w:rsidRDefault="005A3C6C" w:rsidP="00C24DA8">
            <w:pPr>
              <w:pStyle w:val="a9"/>
              <w:numPr>
                <w:ilvl w:val="0"/>
                <w:numId w:val="35"/>
              </w:numPr>
              <w:tabs>
                <w:tab w:val="left" w:pos="454"/>
              </w:tabs>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Години духовності «Благо</w:t>
            </w:r>
            <w:r w:rsidRPr="00B230BB">
              <w:rPr>
                <w:rFonts w:ascii="Times New Roman" w:hAnsi="Times New Roman" w:cs="Times New Roman"/>
                <w:sz w:val="26"/>
                <w:szCs w:val="26"/>
                <w:lang w:val="uk-UA"/>
              </w:rPr>
              <w:t>-</w:t>
            </w:r>
            <w:r w:rsidRPr="00B230BB">
              <w:rPr>
                <w:rFonts w:ascii="Times New Roman" w:hAnsi="Times New Roman" w:cs="Times New Roman"/>
                <w:sz w:val="26"/>
                <w:szCs w:val="26"/>
              </w:rPr>
              <w:t>словенна та держава, що має відданих синів».</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48.</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Школа самовиховання:</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«Я хочу стати кращим» - 1кл.</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«Дбай про інших» - 2 кл.</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 xml:space="preserve">«Дисципліна і культура» - 3 кл. </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«Віра у себе» - 4 кл.</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«Сам собі вихователь» - 5 кл.</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«Пізнай себе» - 6 кл.</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lastRenderedPageBreak/>
              <w:t>«Світ моїх почуттів» - 7 кл.</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«Створення життєвого проекту саморозвитку» - 8 кл.</w:t>
            </w:r>
          </w:p>
          <w:p w:rsidR="005A3C6C" w:rsidRPr="00B230BB" w:rsidRDefault="005A3C6C" w:rsidP="00C24DA8">
            <w:pPr>
              <w:pStyle w:val="a9"/>
              <w:numPr>
                <w:ilvl w:val="0"/>
                <w:numId w:val="159"/>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«Вміння бути самим собою» - 9-11 кл.</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49.</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Рольова гра «Правила ввічливості» (1–4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50.</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Гра–експрес «Моя родина, яка вона?» (5-8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51.</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Рольова гра «Милосердя в нашому житті» (9-11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52.</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Заходи до Дня Вчителя (за окремим планом) </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04.10.2021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9-х класів</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53.</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Спортивні змагання «Козацькі розваги» (5-7 класи) до Дня Захисника України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14.10.2021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учителі фізкультури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54.</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Проведення шкільного конкурсу серед учнів на кращий інформаційно-просвітницький матеріал про здоровий спосіб життя (листівки, плакати, буклети, літературні твори тощо)</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p w:rsidR="005A3C6C" w:rsidRPr="00B230BB" w:rsidRDefault="005A3C6C" w:rsidP="00064BDF">
            <w:pPr>
              <w:jc w:val="both"/>
              <w:rPr>
                <w:rFonts w:ascii="Times New Roman" w:hAnsi="Times New Roman" w:cs="Times New Roman"/>
                <w:sz w:val="26"/>
                <w:szCs w:val="26"/>
              </w:rPr>
            </w:pP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55.</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Цикл бесід «Правила здорового способу життя» (з учнями 1-11 класів)</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634"/>
        </w:trPr>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56.</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День учнівського самоврядування.</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57.</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Зустріч з представниками ювенальної превенції</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58.</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Тиждень профілактики шкідливих звичок (за окремим планом) – зустріч з представниками правоохоронних органів та лікарями; - тематичні виховні заходи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59.</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Засідання шкільного методичного об’єднання класних керівників</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60.</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Психолого-педагогічний семінар щодо формування ненасильницької моделі поведінки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Івасик Л.А.</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61.</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Взаємовідвідування позакласних заходів (за окремим графіком)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62.</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стану виховної роботи у 2-х та 5-х класах</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63.</w:t>
            </w:r>
          </w:p>
        </w:tc>
        <w:tc>
          <w:tcPr>
            <w:tcW w:w="510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класних журналів (сторінки обліку проведення бесід, заходів з безпеки життєдіяльності)</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851"/>
        <w:jc w:val="both"/>
        <w:rPr>
          <w:rFonts w:ascii="Times New Roman" w:hAnsi="Times New Roman" w:cs="Times New Roman"/>
          <w:b/>
          <w:sz w:val="26"/>
          <w:szCs w:val="26"/>
        </w:rPr>
      </w:pPr>
    </w:p>
    <w:p w:rsidR="005A3C6C" w:rsidRPr="00B230BB" w:rsidRDefault="005A3C6C" w:rsidP="005A3C6C">
      <w:pPr>
        <w:spacing w:after="0"/>
        <w:ind w:firstLine="851"/>
        <w:jc w:val="both"/>
        <w:rPr>
          <w:rFonts w:ascii="Times New Roman" w:hAnsi="Times New Roman" w:cs="Times New Roman"/>
          <w:b/>
          <w:sz w:val="26"/>
          <w:szCs w:val="26"/>
        </w:rPr>
      </w:pPr>
      <w:r w:rsidRPr="00B230BB">
        <w:rPr>
          <w:rFonts w:ascii="Times New Roman" w:hAnsi="Times New Roman" w:cs="Times New Roman"/>
          <w:b/>
          <w:sz w:val="26"/>
          <w:szCs w:val="26"/>
        </w:rPr>
        <w:t>ІІІ. Тематичний період (листопад)</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 xml:space="preserve">Тема: «Твій вибір – твоє життя!» (Програма «Основні орієнтири виховання». Ціннісне ставлення до праці.) </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lastRenderedPageBreak/>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bl>
      <w:tblPr>
        <w:tblStyle w:val="aa"/>
        <w:tblW w:w="0" w:type="auto"/>
        <w:tblLook w:val="04A0" w:firstRow="1" w:lastRow="0" w:firstColumn="1" w:lastColumn="0" w:noHBand="0" w:noVBand="1"/>
      </w:tblPr>
      <w:tblGrid>
        <w:gridCol w:w="566"/>
        <w:gridCol w:w="5099"/>
        <w:gridCol w:w="1418"/>
        <w:gridCol w:w="1701"/>
        <w:gridCol w:w="843"/>
      </w:tblGrid>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64.</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Рейди-перевірки учнями навчальних занять.</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65.</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Рейди-перевірки запізнень учнів на навчання.</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66.</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День української писемності та мови «Наша мова калинова»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67.</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щодо вшанування пам’яті жертв голодомору та політичних репресій (за окремим планом).</w:t>
            </w:r>
          </w:p>
          <w:p w:rsidR="005A3C6C" w:rsidRPr="00B230BB" w:rsidRDefault="005A3C6C" w:rsidP="00C24DA8">
            <w:pPr>
              <w:pStyle w:val="a9"/>
              <w:numPr>
                <w:ilvl w:val="0"/>
                <w:numId w:val="160"/>
              </w:numPr>
              <w:spacing w:after="0" w:line="240" w:lineRule="auto"/>
              <w:ind w:left="309" w:hanging="309"/>
              <w:jc w:val="both"/>
              <w:rPr>
                <w:rFonts w:ascii="Times New Roman" w:hAnsi="Times New Roman" w:cs="Times New Roman"/>
                <w:sz w:val="26"/>
                <w:szCs w:val="26"/>
              </w:rPr>
            </w:pPr>
            <w:r w:rsidRPr="00B230BB">
              <w:rPr>
                <w:rFonts w:ascii="Times New Roman" w:hAnsi="Times New Roman" w:cs="Times New Roman"/>
                <w:sz w:val="26"/>
                <w:szCs w:val="26"/>
              </w:rPr>
              <w:t>Всеукраїнська акція «Засвіти свічку»</w:t>
            </w:r>
          </w:p>
          <w:p w:rsidR="005A3C6C" w:rsidRPr="00B230BB" w:rsidRDefault="005A3C6C" w:rsidP="00C24DA8">
            <w:pPr>
              <w:pStyle w:val="a9"/>
              <w:numPr>
                <w:ilvl w:val="0"/>
                <w:numId w:val="160"/>
              </w:numPr>
              <w:spacing w:after="0" w:line="240" w:lineRule="auto"/>
              <w:ind w:left="309" w:hanging="309"/>
              <w:jc w:val="both"/>
              <w:rPr>
                <w:rFonts w:ascii="Times New Roman" w:hAnsi="Times New Roman" w:cs="Times New Roman"/>
                <w:sz w:val="26"/>
                <w:szCs w:val="26"/>
              </w:rPr>
            </w:pPr>
            <w:r w:rsidRPr="00B230BB">
              <w:rPr>
                <w:rFonts w:ascii="Times New Roman" w:hAnsi="Times New Roman" w:cs="Times New Roman"/>
                <w:sz w:val="26"/>
                <w:szCs w:val="26"/>
              </w:rPr>
              <w:t>Організація і проведення тематичних уроків, лекцій, засідань круглих столів, конференцій з метою поглибленого вивчення причин і наслідків голодоморів та політичних репресій.</w:t>
            </w:r>
          </w:p>
          <w:p w:rsidR="005A3C6C" w:rsidRPr="00B230BB" w:rsidRDefault="005A3C6C" w:rsidP="00C24DA8">
            <w:pPr>
              <w:pStyle w:val="a9"/>
              <w:numPr>
                <w:ilvl w:val="0"/>
                <w:numId w:val="160"/>
              </w:numPr>
              <w:spacing w:after="0" w:line="240" w:lineRule="auto"/>
              <w:ind w:left="309" w:hanging="309"/>
              <w:jc w:val="both"/>
              <w:rPr>
                <w:rFonts w:ascii="Times New Roman" w:hAnsi="Times New Roman" w:cs="Times New Roman"/>
                <w:sz w:val="26"/>
                <w:szCs w:val="26"/>
              </w:rPr>
            </w:pPr>
            <w:r w:rsidRPr="00B230BB">
              <w:rPr>
                <w:rFonts w:ascii="Times New Roman" w:hAnsi="Times New Roman" w:cs="Times New Roman"/>
                <w:sz w:val="26"/>
                <w:szCs w:val="26"/>
              </w:rPr>
              <w:t>Оформлення виставок учнівських робіт по дослідженню голодоморів та політичних репресій.</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68.</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«В єдності  сила народу» Дня Гідності і Свободи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3512"/>
        </w:trPr>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69.</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Школа самовиховання:</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«На кого ти хочеш бути схожим? -1кл.</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«Цінуй свій час і час інших» -2 кл.</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«Мої права та обов’язки» -3кл.</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«Дотримання шкільної етики» -4 кл.</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«Повір у себе» -5 кл.</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«Хто живе поруч зі мною?» -6 кл.</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«Українська вдача» -7кл.</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«Що зі мною відбувається?» - 8 кл.</w:t>
            </w:r>
          </w:p>
          <w:p w:rsidR="005A3C6C" w:rsidRPr="00B230BB" w:rsidRDefault="005A3C6C" w:rsidP="00C24DA8">
            <w:pPr>
              <w:pStyle w:val="a9"/>
              <w:numPr>
                <w:ilvl w:val="0"/>
                <w:numId w:val="161"/>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«Що таке самовиховання, самооцінка, самореалізація?» 9-11кл.</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70.</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щодо відзначення Міжнародного дня толерантності та інклюзивної освіти, тиждень толерантності (за окремим планом):</w:t>
            </w:r>
          </w:p>
          <w:p w:rsidR="005A3C6C" w:rsidRPr="00B230BB" w:rsidRDefault="005A3C6C" w:rsidP="00C24DA8">
            <w:pPr>
              <w:pStyle w:val="a9"/>
              <w:numPr>
                <w:ilvl w:val="0"/>
                <w:numId w:val="162"/>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Загальношкільна акція «На скільки я толерантна людина».</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71.</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Фотовернісаж стінівок «З класом класно!»</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72.</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до Міжнародного дня відмови від паління. Акція «Один день без тютюну».</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73.</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Цикл бесід: «Здоровий спосіб життя – норма нашого буття».</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720"/>
        </w:trPr>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74.</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Конкурс на кращу годівничку «Годівничка для синички».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75.</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Конкурс «Бджілка мала, але й та працює» (1-2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76.</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Рольова гра «Усі професії хороші – вибирай на смак» (3-4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77.</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Ігрове спілкування «У світі професій» (5-7 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78.</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Круглий стіл «Вибір професій – вибір життєвого шляху» (8-11класи)</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79.</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Тиждень профорієнтаційної роботи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80.</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Тиждень прав дитини «Права людини починаються з прав дитини» (за окремим планом):</w:t>
            </w:r>
          </w:p>
          <w:p w:rsidR="005A3C6C" w:rsidRPr="00B230BB" w:rsidRDefault="005A3C6C" w:rsidP="00C24DA8">
            <w:pPr>
              <w:pStyle w:val="a9"/>
              <w:numPr>
                <w:ilvl w:val="0"/>
                <w:numId w:val="162"/>
              </w:numPr>
              <w:spacing w:after="0" w:line="240" w:lineRule="auto"/>
              <w:ind w:left="309" w:hanging="309"/>
              <w:jc w:val="both"/>
              <w:rPr>
                <w:rFonts w:ascii="Times New Roman" w:hAnsi="Times New Roman" w:cs="Times New Roman"/>
                <w:sz w:val="26"/>
                <w:szCs w:val="26"/>
              </w:rPr>
            </w:pPr>
            <w:r w:rsidRPr="00B230BB">
              <w:rPr>
                <w:rFonts w:ascii="Times New Roman" w:hAnsi="Times New Roman" w:cs="Times New Roman"/>
                <w:sz w:val="26"/>
                <w:szCs w:val="26"/>
              </w:rPr>
              <w:t>Шкільний конкурс-виставка плакатів та малюнків «Ми і наші права»</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81.</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цикл бесід з правового виховання:</w:t>
            </w:r>
          </w:p>
          <w:p w:rsidR="005A3C6C" w:rsidRPr="00B230BB" w:rsidRDefault="005A3C6C" w:rsidP="00C24DA8">
            <w:pPr>
              <w:pStyle w:val="a9"/>
              <w:numPr>
                <w:ilvl w:val="0"/>
                <w:numId w:val="162"/>
              </w:numPr>
              <w:spacing w:after="0" w:line="240" w:lineRule="auto"/>
              <w:ind w:left="309" w:hanging="284"/>
              <w:jc w:val="both"/>
              <w:rPr>
                <w:rFonts w:ascii="Times New Roman" w:hAnsi="Times New Roman" w:cs="Times New Roman"/>
                <w:sz w:val="26"/>
                <w:szCs w:val="26"/>
              </w:rPr>
            </w:pPr>
            <w:r w:rsidRPr="00B230BB">
              <w:rPr>
                <w:rFonts w:ascii="Times New Roman" w:hAnsi="Times New Roman" w:cs="Times New Roman"/>
                <w:sz w:val="26"/>
                <w:szCs w:val="26"/>
              </w:rPr>
              <w:t>Особливості відповідальності неповнолітніх</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82.</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Організувати роботу книжкової виставки «Права, обов’язки людини і громадянина». Зустріч в бібліотеці</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Петрина Н.М.</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83.</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до Дня захисту прав дитини «На паралельних дорогах прав та обов’язків» (за окремим планом)</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84.</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Взаємовідвідування позакласних заходів з метою обміну досвідом роботи, надання допомоги в роботі</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6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85.</w:t>
            </w:r>
          </w:p>
        </w:tc>
        <w:tc>
          <w:tcPr>
            <w:tcW w:w="509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стану виховної роботи у 1-х та 6-х класах</w:t>
            </w:r>
          </w:p>
        </w:tc>
        <w:tc>
          <w:tcPr>
            <w:tcW w:w="14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листопад 2021</w:t>
            </w:r>
          </w:p>
        </w:tc>
        <w:tc>
          <w:tcPr>
            <w:tcW w:w="170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709"/>
        <w:jc w:val="both"/>
        <w:rPr>
          <w:rFonts w:ascii="Times New Roman" w:hAnsi="Times New Roman" w:cs="Times New Roman"/>
          <w:b/>
          <w:sz w:val="26"/>
          <w:szCs w:val="26"/>
        </w:rPr>
      </w:pPr>
    </w:p>
    <w:p w:rsidR="005A3C6C" w:rsidRPr="00B230BB" w:rsidRDefault="005A3C6C" w:rsidP="005A3C6C">
      <w:pPr>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rPr>
        <w:t>І</w:t>
      </w:r>
      <w:r w:rsidRPr="00B230BB">
        <w:rPr>
          <w:rFonts w:ascii="Times New Roman" w:hAnsi="Times New Roman" w:cs="Times New Roman"/>
          <w:b/>
          <w:sz w:val="26"/>
          <w:szCs w:val="26"/>
          <w:lang w:val="en-US"/>
        </w:rPr>
        <w:t>V</w:t>
      </w:r>
      <w:r w:rsidRPr="00B230BB">
        <w:rPr>
          <w:rFonts w:ascii="Times New Roman" w:hAnsi="Times New Roman" w:cs="Times New Roman"/>
          <w:b/>
          <w:sz w:val="26"/>
          <w:szCs w:val="26"/>
        </w:rPr>
        <w:t xml:space="preserve">. Тематичний період (грудень) </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Тема: «Жити в злагоді з природою» (Програма «Основні орієнтири виховання». Ціннісне ставлення до природи)</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bl>
      <w:tblPr>
        <w:tblStyle w:val="aa"/>
        <w:tblW w:w="0" w:type="auto"/>
        <w:tblLook w:val="04A0" w:firstRow="1" w:lastRow="0" w:firstColumn="1" w:lastColumn="0" w:noHBand="0" w:noVBand="1"/>
      </w:tblPr>
      <w:tblGrid>
        <w:gridCol w:w="671"/>
        <w:gridCol w:w="4994"/>
        <w:gridCol w:w="1162"/>
        <w:gridCol w:w="2013"/>
        <w:gridCol w:w="787"/>
      </w:tblGrid>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86.</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Організація і проведення заходів під час зимових канікул (за окремим планом</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87.</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Місячник військово-патріотичної роботи, присвячений річниці Збройних Сил  України (за окремим планом)</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jc w:val="both"/>
              <w:rPr>
                <w:rFonts w:ascii="Times New Roman" w:hAnsi="Times New Roman" w:cs="Times New Roman"/>
                <w:sz w:val="26"/>
                <w:szCs w:val="26"/>
              </w:rPr>
            </w:pP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88.</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Школа самовиховання:</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w:t>
            </w:r>
            <w:r w:rsidRPr="00B230BB">
              <w:rPr>
                <w:rFonts w:ascii="Times New Roman" w:hAnsi="Times New Roman" w:cs="Times New Roman"/>
                <w:sz w:val="26"/>
                <w:szCs w:val="26"/>
                <w:lang w:val="uk-UA"/>
              </w:rPr>
              <w:t>Щ</w:t>
            </w:r>
            <w:r w:rsidRPr="00B230BB">
              <w:rPr>
                <w:rFonts w:ascii="Times New Roman" w:hAnsi="Times New Roman" w:cs="Times New Roman"/>
                <w:sz w:val="26"/>
                <w:szCs w:val="26"/>
              </w:rPr>
              <w:t>о означає бути вихованою людиною?» -1 кл.</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«Буду гідним скрізь і всюди, щоб нести вам радість, люди!» -2 кл.</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«Вчимося бути добрими людьми» -3 кл.</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«Твої норми поведінки» -4 кл.</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«Мовленнєвий етикет» -5 кл.</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«Дерево з коріння починається, а людина -з сім’ї» -6 кл.</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«Моє спілкування з людьми» -7 кл.</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«Як жити в мирі з людьми» -8 кл.</w:t>
            </w:r>
          </w:p>
          <w:p w:rsidR="005A3C6C" w:rsidRPr="00B230BB" w:rsidRDefault="005A3C6C" w:rsidP="00C24DA8">
            <w:pPr>
              <w:pStyle w:val="a9"/>
              <w:numPr>
                <w:ilvl w:val="0"/>
                <w:numId w:val="162"/>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«Цінності моєї родини» -9-11 кл.</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89.</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День толерантності – порозуміння з ВІЛ-позитивними людьми «Твоє життя – твій вибір»: Виставка –конкурс на найкращий відеоролик, фото «Стежинами здорового способу життя».</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01.12. 2021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учнівське самоврядування</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90.</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Конкурс на краще оформлення класної кімнати та приміщень школи.</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91.</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Виставка композицій «Зимовий вернісаж»</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92.</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День Святого Миколая. Новорічна пошта.</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93.</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Година милування «Віч-на-віч з природою» (1-2 класи)</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94.</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Екологічний турнір «Знай, люби, бережи!» (3-4 класи)</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95.</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Брейн-ринг «Земля – наш дім» (5-7 класи)</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96.</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Дебати «Природа, людина: пошук гармонії» (8-11 класи)</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97.</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Екологічний десант «Нагодуй птахів».</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98.</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Цикл бесід «Якщо хочеш бути здоровим – загартовуйся»</w:t>
            </w:r>
          </w:p>
          <w:p w:rsidR="005A3C6C" w:rsidRPr="00B230BB" w:rsidRDefault="005A3C6C" w:rsidP="00C24DA8">
            <w:pPr>
              <w:pStyle w:val="a9"/>
              <w:numPr>
                <w:ilvl w:val="0"/>
                <w:numId w:val="163"/>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Диспут «Які права мені потрібні в школі»</w:t>
            </w:r>
          </w:p>
          <w:p w:rsidR="005A3C6C" w:rsidRPr="00B230BB" w:rsidRDefault="005A3C6C" w:rsidP="00C24DA8">
            <w:pPr>
              <w:pStyle w:val="a9"/>
              <w:numPr>
                <w:ilvl w:val="0"/>
                <w:numId w:val="163"/>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Лекції «Пустощі та кримінальна відповідальність», Що таке правомірна поведінка?»</w:t>
            </w:r>
          </w:p>
          <w:p w:rsidR="005A3C6C" w:rsidRPr="00B230BB" w:rsidRDefault="005A3C6C" w:rsidP="00C24DA8">
            <w:pPr>
              <w:pStyle w:val="a9"/>
              <w:numPr>
                <w:ilvl w:val="0"/>
                <w:numId w:val="163"/>
              </w:numPr>
              <w:spacing w:after="0" w:line="240" w:lineRule="auto"/>
              <w:ind w:left="213" w:hanging="213"/>
              <w:jc w:val="both"/>
              <w:rPr>
                <w:rFonts w:ascii="Times New Roman" w:hAnsi="Times New Roman" w:cs="Times New Roman"/>
                <w:sz w:val="26"/>
                <w:szCs w:val="26"/>
              </w:rPr>
            </w:pPr>
            <w:r w:rsidRPr="00B230BB">
              <w:rPr>
                <w:rFonts w:ascii="Times New Roman" w:hAnsi="Times New Roman" w:cs="Times New Roman"/>
                <w:sz w:val="26"/>
                <w:szCs w:val="26"/>
              </w:rPr>
              <w:t>Участь у турнірі юних правознавців</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Шишук А.Я.</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99.</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Декада правових знань (за окремим планом)</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100.</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Підведення підсумків роботи за І семестр, ШМО класних керівників, корекція плану на ІІ семестр.</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101.</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Аналіз стану роботи класних керівників щодо профілактичної роботи з попередження дитячого травматизму</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102.</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Аналіз стану виховної роботи за І семестр 2021/2022 навчального року</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103.</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виховної роботи вчителів, що атестуються</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104.</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класних журналів (сторінки обліку проведення бесід, заходів з безпеки життєдіяльності)</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787"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105.</w:t>
            </w:r>
          </w:p>
        </w:tc>
        <w:tc>
          <w:tcPr>
            <w:tcW w:w="499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журналів гурткової роботи за І семестр 2021/2022 навчального року</w:t>
            </w:r>
          </w:p>
        </w:tc>
        <w:tc>
          <w:tcPr>
            <w:tcW w:w="1162"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 2021</w:t>
            </w:r>
          </w:p>
        </w:tc>
        <w:tc>
          <w:tcPr>
            <w:tcW w:w="20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787"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lang w:val="en-US"/>
        </w:rPr>
        <w:t>V</w:t>
      </w:r>
      <w:r w:rsidRPr="00B230BB">
        <w:rPr>
          <w:rFonts w:ascii="Times New Roman" w:hAnsi="Times New Roman" w:cs="Times New Roman"/>
          <w:b/>
          <w:sz w:val="26"/>
          <w:szCs w:val="26"/>
        </w:rPr>
        <w:t>. Тематичний період (січень)</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Тема: «Від культури особистості до культури нації» (Програма «Основні орієнтири виховання». Ціннісне ставлення до мистецтва)</w:t>
      </w:r>
    </w:p>
    <w:p w:rsidR="005A3C6C" w:rsidRPr="00B230BB" w:rsidRDefault="005A3C6C" w:rsidP="005A3C6C">
      <w:pPr>
        <w:spacing w:after="0"/>
        <w:jc w:val="both"/>
        <w:rPr>
          <w:rFonts w:ascii="Times New Roman" w:hAnsi="Times New Roman" w:cs="Times New Roman"/>
          <w:color w:val="806000" w:themeColor="accent4" w:themeShade="80"/>
          <w:sz w:val="26"/>
          <w:szCs w:val="26"/>
        </w:rPr>
      </w:pPr>
      <w:r w:rsidRPr="00B230BB">
        <w:rPr>
          <w:rFonts w:ascii="Times New Roman" w:hAnsi="Times New Roman" w:cs="Times New Roman"/>
          <w:sz w:val="26"/>
          <w:szCs w:val="26"/>
        </w:rPr>
        <w:t>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bl>
      <w:tblPr>
        <w:tblStyle w:val="aa"/>
        <w:tblW w:w="0" w:type="auto"/>
        <w:tblLook w:val="04A0" w:firstRow="1" w:lastRow="0" w:firstColumn="1" w:lastColumn="0" w:noHBand="0" w:noVBand="1"/>
      </w:tblPr>
      <w:tblGrid>
        <w:gridCol w:w="706"/>
        <w:gridCol w:w="4959"/>
        <w:gridCol w:w="1134"/>
        <w:gridCol w:w="1985"/>
        <w:gridCol w:w="843"/>
      </w:tblGrid>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106.</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Погодити плани виховної роботи класних керівників на ІІ семестр</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521"/>
        </w:trPr>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107.</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Погодити плани гурткової роботи на ІІ семестр</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367"/>
        </w:trPr>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108.</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Скласти та погодити графік проведення: відкритих виховних заходів, виховних годин, роботи гуртків, проведення бесід з безпеки життєдіяльності.</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109.</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Поновлення та доповнення списків учнів, що потребують особливого педагогічного контролю</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110.</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Профілактичний рейд «Урок»</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111.</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Місячник громадського огляду умов життя та виховання учнів школи</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112.</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Організувати чергування учнів по школі на ІІ семестр</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113.</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щодо відзначення Дня Соборності та Свободи України (за окремим планом):</w:t>
            </w:r>
          </w:p>
          <w:p w:rsidR="005A3C6C" w:rsidRPr="00B230BB" w:rsidRDefault="005A3C6C" w:rsidP="00C24DA8">
            <w:pPr>
              <w:pStyle w:val="a9"/>
              <w:numPr>
                <w:ilvl w:val="0"/>
                <w:numId w:val="164"/>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Тематичні уроки з історії України «Соборна Україна – одвічна мрія народу», «Українці у боротьбі за створення власної держави», «Сонце Соборності»</w:t>
            </w:r>
          </w:p>
          <w:p w:rsidR="005A3C6C" w:rsidRPr="00B230BB" w:rsidRDefault="005A3C6C" w:rsidP="00C24DA8">
            <w:pPr>
              <w:pStyle w:val="a9"/>
              <w:numPr>
                <w:ilvl w:val="0"/>
                <w:numId w:val="164"/>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Лекції «Роль Грушевського у створенні УНР»</w:t>
            </w:r>
          </w:p>
          <w:p w:rsidR="005A3C6C" w:rsidRPr="00B230BB" w:rsidRDefault="005A3C6C" w:rsidP="00C24DA8">
            <w:pPr>
              <w:pStyle w:val="a9"/>
              <w:numPr>
                <w:ilvl w:val="0"/>
                <w:numId w:val="164"/>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Бесіди «День Соборності – національне свято України»</w:t>
            </w:r>
          </w:p>
          <w:p w:rsidR="005A3C6C" w:rsidRPr="00B230BB" w:rsidRDefault="005A3C6C" w:rsidP="00C24DA8">
            <w:pPr>
              <w:pStyle w:val="a9"/>
              <w:numPr>
                <w:ilvl w:val="0"/>
                <w:numId w:val="164"/>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Семінари «Розвиток ідеї Соборності», «Шлях до незалежності»</w:t>
            </w:r>
          </w:p>
          <w:p w:rsidR="005A3C6C" w:rsidRPr="00B230BB" w:rsidRDefault="005A3C6C" w:rsidP="00C24DA8">
            <w:pPr>
              <w:pStyle w:val="a9"/>
              <w:numPr>
                <w:ilvl w:val="0"/>
                <w:numId w:val="164"/>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lastRenderedPageBreak/>
              <w:t>Усні журнали «УНР як крок до незалежності України» з метою висвітлення проблеми становлення нероздільної самостійної української держави на початку ХХ століття</w:t>
            </w:r>
          </w:p>
          <w:p w:rsidR="005A3C6C" w:rsidRPr="00B230BB" w:rsidRDefault="005A3C6C" w:rsidP="00C24DA8">
            <w:pPr>
              <w:pStyle w:val="a9"/>
              <w:numPr>
                <w:ilvl w:val="0"/>
                <w:numId w:val="164"/>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Уроки громадянської освіти «День Соборності – національне свято України», присвяченні 100-ій річниці проголошення Акта злуки з метою висвітлення історичного значення цієї події у воз’єднанні всіх історичних земель України</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114.</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Патріотичний флешмоб до Дня Соборності України</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115.</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щодо відзначення Дня пам’яті Героїв Крут (за окремим планом)</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116.</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щодо підготовки та відзначення річниці початку події Української революції 1917-1921 років (за окремим планом)</w:t>
            </w:r>
          </w:p>
          <w:p w:rsidR="005A3C6C" w:rsidRPr="00B230BB" w:rsidRDefault="005A3C6C" w:rsidP="00C24DA8">
            <w:pPr>
              <w:pStyle w:val="a9"/>
              <w:numPr>
                <w:ilvl w:val="0"/>
                <w:numId w:val="165"/>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Тематичні уроки з історії України «Н. Махно – керівник селянського руху на Півдні України»</w:t>
            </w:r>
          </w:p>
          <w:p w:rsidR="005A3C6C" w:rsidRPr="00B230BB" w:rsidRDefault="005A3C6C" w:rsidP="00C24DA8">
            <w:pPr>
              <w:pStyle w:val="a9"/>
              <w:numPr>
                <w:ilvl w:val="0"/>
                <w:numId w:val="165"/>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Круглий стіл на тему «Грушевський М.С. – символ боротьби українців за створення власної незалежної демократичної держави»</w:t>
            </w:r>
          </w:p>
          <w:p w:rsidR="005A3C6C" w:rsidRPr="00B230BB" w:rsidRDefault="005A3C6C" w:rsidP="00C24DA8">
            <w:pPr>
              <w:pStyle w:val="a9"/>
              <w:numPr>
                <w:ilvl w:val="0"/>
                <w:numId w:val="165"/>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Семінари історичної правди «Історичний урок єднання»</w:t>
            </w:r>
          </w:p>
          <w:p w:rsidR="005A3C6C" w:rsidRPr="00B230BB" w:rsidRDefault="005A3C6C" w:rsidP="00C24DA8">
            <w:pPr>
              <w:pStyle w:val="a9"/>
              <w:numPr>
                <w:ilvl w:val="0"/>
                <w:numId w:val="165"/>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Конкурс рефератів «Політична діяльність лідерів УНР та ЗУНР»</w:t>
            </w:r>
          </w:p>
          <w:p w:rsidR="005A3C6C" w:rsidRPr="00B230BB" w:rsidRDefault="005A3C6C" w:rsidP="00C24DA8">
            <w:pPr>
              <w:pStyle w:val="a9"/>
              <w:numPr>
                <w:ilvl w:val="0"/>
                <w:numId w:val="165"/>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Усні журнали «Події Української революції 1917-1921 років»</w:t>
            </w:r>
          </w:p>
          <w:p w:rsidR="005A3C6C" w:rsidRPr="00B230BB" w:rsidRDefault="005A3C6C" w:rsidP="00C24DA8">
            <w:pPr>
              <w:pStyle w:val="a9"/>
              <w:numPr>
                <w:ilvl w:val="0"/>
                <w:numId w:val="165"/>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Перегляд відеофільмів «Собор на крові», «Невідома Україна», «Нариси з історії»</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p>
        </w:tc>
        <w:tc>
          <w:tcPr>
            <w:tcW w:w="4959" w:type="dxa"/>
          </w:tcPr>
          <w:p w:rsidR="005A3C6C" w:rsidRPr="00B230BB" w:rsidRDefault="005A3C6C" w:rsidP="00064BDF">
            <w:pPr>
              <w:jc w:val="both"/>
              <w:rPr>
                <w:rFonts w:ascii="Times New Roman" w:hAnsi="Times New Roman" w:cs="Times New Roman"/>
                <w:sz w:val="26"/>
                <w:szCs w:val="26"/>
              </w:rPr>
            </w:pP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117.</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Фестиваль «Колядуємо разом!»</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118.</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Рольова гра «Йдемо до театру» (1-4 класи)</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119.</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Літературна експедиція. Створення збірки власних казок, легенд. (2-7 класи)</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120.</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Рольова гра «Інтернет – добро чи зло?» (8-11 класи)</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121.</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Інтернет-форум «Мистецтво, що звертається до серця»</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122.</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Цикл бесід «Профілактика коронавірусу, грипу, ГРВІ»</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медична</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сестра</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123.</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Індивідуальні консультації для батьків</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124.</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Провести цикл бесід з правового виховання:</w:t>
            </w:r>
          </w:p>
          <w:p w:rsidR="005A3C6C" w:rsidRPr="00B230BB" w:rsidRDefault="005A3C6C" w:rsidP="00C24DA8">
            <w:pPr>
              <w:pStyle w:val="a9"/>
              <w:numPr>
                <w:ilvl w:val="0"/>
                <w:numId w:val="35"/>
              </w:numPr>
              <w:spacing w:after="0" w:line="240" w:lineRule="auto"/>
              <w:ind w:left="0" w:firstLine="0"/>
              <w:jc w:val="both"/>
              <w:rPr>
                <w:rFonts w:ascii="Times New Roman" w:hAnsi="Times New Roman" w:cs="Times New Roman"/>
                <w:sz w:val="26"/>
                <w:szCs w:val="26"/>
              </w:rPr>
            </w:pPr>
            <w:r w:rsidRPr="00B230BB">
              <w:rPr>
                <w:rFonts w:ascii="Times New Roman" w:hAnsi="Times New Roman" w:cs="Times New Roman"/>
                <w:sz w:val="26"/>
                <w:szCs w:val="26"/>
              </w:rPr>
              <w:t>«Захищеність особи у правовій державі. Презумпція невинності.</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125.</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Проведення наради з питань корекції планування класними керівниками виховної роботи з учнями на ІІ семестр</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Захарова О.В.</w:t>
            </w:r>
            <w:r w:rsidRPr="00B230BB">
              <w:rPr>
                <w:rFonts w:ascii="Times New Roman" w:hAnsi="Times New Roman" w:cs="Times New Roman"/>
                <w:sz w:val="26"/>
                <w:szCs w:val="26"/>
                <w:lang w:val="uk-UA"/>
              </w:rPr>
              <w:br/>
            </w:r>
            <w:r w:rsidRPr="00B230BB">
              <w:rPr>
                <w:rFonts w:ascii="Times New Roman" w:hAnsi="Times New Roman" w:cs="Times New Roman"/>
                <w:sz w:val="26"/>
                <w:szCs w:val="26"/>
              </w:rPr>
              <w:t>педагог-організатор</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126.</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Інформаційна хвилинка для класних керівників «Скринька невирішених питань»</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127.</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стану виховної роботи у 4-х та 7-х класах</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128.</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виховної роботи вчителів, що атестуються</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lang w:val="en-US"/>
        </w:rPr>
        <w:t>V</w:t>
      </w:r>
      <w:r w:rsidRPr="00B230BB">
        <w:rPr>
          <w:rFonts w:ascii="Times New Roman" w:hAnsi="Times New Roman" w:cs="Times New Roman"/>
          <w:b/>
          <w:sz w:val="26"/>
          <w:szCs w:val="26"/>
        </w:rPr>
        <w:t>І. Тематичний період (лютий)</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Тема: «Я – частинка Всесвіту» (Програма «Основні орієнтири виховання». Ціннісне ставлення до себе)</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Мета: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Формування життєвих компетенцій та активної життєвої позиції.</w:t>
      </w:r>
    </w:p>
    <w:tbl>
      <w:tblPr>
        <w:tblStyle w:val="aa"/>
        <w:tblW w:w="0" w:type="auto"/>
        <w:tblLook w:val="04A0" w:firstRow="1" w:lastRow="0" w:firstColumn="1" w:lastColumn="0" w:noHBand="0" w:noVBand="1"/>
      </w:tblPr>
      <w:tblGrid>
        <w:gridCol w:w="706"/>
        <w:gridCol w:w="4959"/>
        <w:gridCol w:w="1134"/>
        <w:gridCol w:w="1985"/>
        <w:gridCol w:w="843"/>
      </w:tblGrid>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129.</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Рейди-перевірки відвідування учнями навчальних занять.</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130.</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Рейди-перевірки запізнень учнів на навчання</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131.</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Заходи щодо відзначення Дня Героїв Небесної Сотні (за окремим планом)</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132.</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Заняття школи активу. Консультаційний пункт «Знаю права! Виконую обов</w:t>
            </w:r>
            <w:r w:rsidRPr="00B230BB">
              <w:rPr>
                <w:rFonts w:ascii="Times New Roman" w:hAnsi="Times New Roman" w:cs="Times New Roman"/>
                <w:color w:val="000000" w:themeColor="text1"/>
                <w:sz w:val="26"/>
                <w:szCs w:val="26"/>
                <w:lang w:val="en-US"/>
              </w:rPr>
              <w:t>’</w:t>
            </w:r>
            <w:r w:rsidRPr="00B230BB">
              <w:rPr>
                <w:rFonts w:ascii="Times New Roman" w:hAnsi="Times New Roman" w:cs="Times New Roman"/>
                <w:color w:val="000000" w:themeColor="text1"/>
                <w:sz w:val="26"/>
                <w:szCs w:val="26"/>
              </w:rPr>
              <w:t>язки!»</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педагог-організатор</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133.</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Школа самовиховання:</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«Ми – українці» -1 кл.</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«Я – син своєї землі» -2 кл.</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«Моральні цінності мого народу»-3 кл.</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«Я – громадянин України і пишаюся цим» -4 кл.</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«Твоя активна життєва позиція» -5 кл.</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«Я – моя родина – Україна» -6 кл.</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«Виховуємо лідерські якості» - 7 кл.</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lastRenderedPageBreak/>
              <w:t>«Українська вдача» -8 кл.</w:t>
            </w:r>
          </w:p>
          <w:p w:rsidR="005A3C6C" w:rsidRPr="00B230BB" w:rsidRDefault="005A3C6C" w:rsidP="00C24DA8">
            <w:pPr>
              <w:pStyle w:val="a9"/>
              <w:numPr>
                <w:ilvl w:val="0"/>
                <w:numId w:val="166"/>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«Твоя правова культура» -9-11 кл.</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lastRenderedPageBreak/>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lastRenderedPageBreak/>
              <w:t>134.</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Заходи до Дня Святого Валентина</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педагог-організатор</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135.</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Заходи в рамках відзначення Всесвітнього дня безпеки Інтернету (за окремим планом)</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педагог-організатор</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136.</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Спортивні змагання «У королівстві Снігової королеви» (1-2 класи)</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137.</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Цикл лекцій:</w:t>
            </w:r>
          </w:p>
          <w:p w:rsidR="005A3C6C" w:rsidRPr="00B230BB" w:rsidRDefault="005A3C6C" w:rsidP="00C24DA8">
            <w:pPr>
              <w:pStyle w:val="a9"/>
              <w:numPr>
                <w:ilvl w:val="0"/>
                <w:numId w:val="167"/>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Забруднення продуктів харчування та питної води. Його вплив на здоров’я людини.</w:t>
            </w:r>
          </w:p>
          <w:p w:rsidR="005A3C6C" w:rsidRPr="00B230BB" w:rsidRDefault="005A3C6C" w:rsidP="00C24DA8">
            <w:pPr>
              <w:pStyle w:val="a9"/>
              <w:numPr>
                <w:ilvl w:val="0"/>
                <w:numId w:val="167"/>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Захворювання органів дихання та профілактика цих хвороб.</w:t>
            </w:r>
          </w:p>
          <w:p w:rsidR="005A3C6C" w:rsidRPr="00B230BB" w:rsidRDefault="005A3C6C" w:rsidP="00C24DA8">
            <w:pPr>
              <w:pStyle w:val="a9"/>
              <w:numPr>
                <w:ilvl w:val="0"/>
                <w:numId w:val="167"/>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 xml:space="preserve">Хвороби шлунково-кишкового тракту та їхня профілактика. </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медична сестра</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138.</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Бесіда «Туберкульоз – чума ХХІ століття»</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медична сестра</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139.</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Тиждень профорієнтації «Від маленьких справ – до великих звершень» (за окремим планом)</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140.</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Екскурс до галактики «Я - людина серед людей» (3-4 класи)</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141.</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Уявна подорож «Культура харчування» (1-4 класи)</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142.</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Відверта розмова «Пріоритети подружнього життя» (9-11 класи)</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143.</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Тематичні бесіди «Торгівля людьми в сучасному світі»</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144.</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Круглий стіл з працівниками служби у справах дітей</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p w:rsidR="005A3C6C" w:rsidRPr="00B230BB" w:rsidRDefault="005A3C6C" w:rsidP="00064BDF">
            <w:pPr>
              <w:jc w:val="both"/>
              <w:rPr>
                <w:rFonts w:ascii="Times New Roman" w:hAnsi="Times New Roman" w:cs="Times New Roman"/>
                <w:color w:val="000000" w:themeColor="text1"/>
                <w:sz w:val="26"/>
                <w:szCs w:val="26"/>
              </w:rPr>
            </w:pP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145.</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Тренінг для класних керівників</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p w:rsidR="005A3C6C" w:rsidRPr="00B230BB" w:rsidRDefault="005A3C6C" w:rsidP="00064BDF">
            <w:pPr>
              <w:jc w:val="both"/>
              <w:rPr>
                <w:rFonts w:ascii="Times New Roman" w:hAnsi="Times New Roman" w:cs="Times New Roman"/>
                <w:color w:val="000000" w:themeColor="text1"/>
                <w:sz w:val="26"/>
                <w:szCs w:val="26"/>
              </w:rPr>
            </w:pP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146.</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Контроль стану виховної роботи у 9-х та 8-х класах</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147.</w:t>
            </w:r>
          </w:p>
        </w:tc>
        <w:tc>
          <w:tcPr>
            <w:tcW w:w="495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Контроль виховної роботи вчителів, що атестуються</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лютий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bl>
    <w:p w:rsidR="005A3C6C" w:rsidRPr="00B230BB" w:rsidRDefault="005A3C6C" w:rsidP="005A3C6C">
      <w:pPr>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lang w:val="en-US"/>
        </w:rPr>
        <w:t>V</w:t>
      </w:r>
      <w:r w:rsidRPr="00B230BB">
        <w:rPr>
          <w:rFonts w:ascii="Times New Roman" w:hAnsi="Times New Roman" w:cs="Times New Roman"/>
          <w:b/>
          <w:sz w:val="26"/>
          <w:szCs w:val="26"/>
        </w:rPr>
        <w:t>ІІ. Тематичний період (березень)</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Тема: «Дорогою добра» (Програма «Основні орієнтири виховання». Ціннісне ставлення до людей)</w:t>
      </w:r>
      <w:bookmarkStart w:id="5" w:name="_Hlk108674363"/>
    </w:p>
    <w:p w:rsidR="005A3C6C" w:rsidRPr="00B230BB" w:rsidRDefault="005A3C6C" w:rsidP="005A3C6C">
      <w:pPr>
        <w:spacing w:after="0" w:line="240" w:lineRule="auto"/>
        <w:rPr>
          <w:rFonts w:ascii="Times New Roman" w:eastAsia="Times New Roman" w:hAnsi="Times New Roman" w:cs="Times New Roman"/>
          <w:i/>
          <w:sz w:val="26"/>
          <w:szCs w:val="26"/>
          <w:lang w:eastAsia="uk-UA"/>
        </w:rPr>
      </w:pPr>
      <w:bookmarkStart w:id="6" w:name="_Hlk108674273"/>
      <w:bookmarkEnd w:id="5"/>
      <w:r w:rsidRPr="00B230BB">
        <w:rPr>
          <w:rFonts w:ascii="Times New Roman" w:eastAsia="Times New Roman" w:hAnsi="Times New Roman" w:cs="Times New Roman"/>
          <w:b/>
          <w:i/>
          <w:sz w:val="26"/>
          <w:szCs w:val="26"/>
          <w:lang w:eastAsia="uk-UA"/>
        </w:rPr>
        <w:t>Мета</w:t>
      </w:r>
      <w:r w:rsidRPr="00B230BB">
        <w:rPr>
          <w:rFonts w:ascii="Times New Roman" w:eastAsia="Times New Roman" w:hAnsi="Times New Roman" w:cs="Times New Roman"/>
          <w:i/>
          <w:sz w:val="26"/>
          <w:szCs w:val="26"/>
          <w:lang w:eastAsia="uk-UA"/>
        </w:rPr>
        <w:t>:  формування позитивних соціальних установок, запобігання вживанню наркотичних речовин, відвернення суїцидів та формування навичок безпечних статевих стосунків у дітей та учнівської молоді.</w:t>
      </w:r>
    </w:p>
    <w:tbl>
      <w:tblPr>
        <w:tblStyle w:val="aa"/>
        <w:tblW w:w="0" w:type="auto"/>
        <w:tblLook w:val="04A0" w:firstRow="1" w:lastRow="0" w:firstColumn="1" w:lastColumn="0" w:noHBand="0" w:noVBand="1"/>
      </w:tblPr>
      <w:tblGrid>
        <w:gridCol w:w="704"/>
        <w:gridCol w:w="4892"/>
        <w:gridCol w:w="1185"/>
        <w:gridCol w:w="2025"/>
        <w:gridCol w:w="823"/>
      </w:tblGrid>
      <w:tr w:rsidR="005A3C6C" w:rsidRPr="00B230BB" w:rsidTr="00064BDF">
        <w:tc>
          <w:tcPr>
            <w:tcW w:w="705" w:type="dxa"/>
          </w:tcPr>
          <w:bookmarkEnd w:id="6"/>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148.</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Організація і проведення заходів під час весняних канікул (за окремим планом)</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 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lastRenderedPageBreak/>
              <w:t>149.</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Заходи щодо відзначення річниці з дня народження Т.Г. Шевченка «Скарби безсмертного Кобзаря» (за окремим планом)</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p w:rsidR="005A3C6C" w:rsidRPr="00B230BB" w:rsidRDefault="005A3C6C" w:rsidP="00064BDF">
            <w:pPr>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педагог – організатор</w:t>
            </w:r>
          </w:p>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150.</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Заходи до Всесвітнього Дня поезії (за окремим планом)</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 педагог – організатор</w:t>
            </w:r>
          </w:p>
          <w:p w:rsidR="005A3C6C" w:rsidRPr="00B230BB" w:rsidRDefault="005A3C6C" w:rsidP="00064BDF">
            <w:pPr>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lang w:val="uk-UA"/>
              </w:rPr>
              <w:t>к</w:t>
            </w:r>
            <w:r w:rsidRPr="00B230BB">
              <w:rPr>
                <w:rFonts w:ascii="Times New Roman" w:hAnsi="Times New Roman" w:cs="Times New Roman"/>
                <w:color w:val="000000" w:themeColor="text1"/>
                <w:sz w:val="26"/>
                <w:szCs w:val="26"/>
              </w:rPr>
              <w:t>ласнікерівники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151.</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Школа самовиховання:</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«Як фарбами передати свій настрій» -1 кл.</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«Вчимося етикету» -2 кл.</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«Культура поведінки: ідемо до театру (музею, кінотеатру, цирку, на виставку тощо) -3 кл.</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«Як слухати музику» -4 кл.</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«Люби музику – вона облагороджуєдумки і почуття» -5 кл.</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«Мистецтво та мої емоції» -6 кл.</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«Культурна людина. Яка вона?» -7 кл.</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«Духовність особистості і мистецтво» -8 кл.</w:t>
            </w:r>
          </w:p>
          <w:p w:rsidR="005A3C6C" w:rsidRPr="00B230BB" w:rsidRDefault="005A3C6C" w:rsidP="00C24DA8">
            <w:pPr>
              <w:pStyle w:val="a9"/>
              <w:numPr>
                <w:ilvl w:val="0"/>
                <w:numId w:val="168"/>
              </w:numPr>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«Мої захоплення» -9-11 кл.</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 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152.</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«День добрих сюрпризів», присвячений Міжнародному  дню щастя</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педагог – організатор</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153.</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Цикл лекцій «Як попередити шкідливі звички»</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медична сестра</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154.</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Зустрічі з успішними людьми</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 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155.</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 xml:space="preserve">Психологічні години з профорієнтації: </w:t>
            </w:r>
          </w:p>
          <w:p w:rsidR="005A3C6C" w:rsidRPr="00B230BB" w:rsidRDefault="005A3C6C" w:rsidP="00C24DA8">
            <w:pPr>
              <w:pStyle w:val="a9"/>
              <w:numPr>
                <w:ilvl w:val="0"/>
                <w:numId w:val="169"/>
              </w:numPr>
              <w:tabs>
                <w:tab w:val="left" w:pos="314"/>
              </w:tabs>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7 клас: «Коли робота приносить радість»</w:t>
            </w:r>
          </w:p>
          <w:p w:rsidR="005A3C6C" w:rsidRPr="00B230BB" w:rsidRDefault="005A3C6C" w:rsidP="00C24DA8">
            <w:pPr>
              <w:pStyle w:val="a9"/>
              <w:numPr>
                <w:ilvl w:val="0"/>
                <w:numId w:val="169"/>
              </w:numPr>
              <w:tabs>
                <w:tab w:val="left" w:pos="314"/>
              </w:tabs>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8 клас: «Ти і ринок праці»</w:t>
            </w:r>
          </w:p>
          <w:p w:rsidR="005A3C6C" w:rsidRPr="00B230BB" w:rsidRDefault="005A3C6C" w:rsidP="00C24DA8">
            <w:pPr>
              <w:pStyle w:val="a9"/>
              <w:numPr>
                <w:ilvl w:val="0"/>
                <w:numId w:val="169"/>
              </w:numPr>
              <w:tabs>
                <w:tab w:val="left" w:pos="314"/>
              </w:tabs>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9-10 класи: «Трудові канікули»</w:t>
            </w:r>
          </w:p>
          <w:p w:rsidR="005A3C6C" w:rsidRPr="00B230BB" w:rsidRDefault="005A3C6C" w:rsidP="00C24DA8">
            <w:pPr>
              <w:pStyle w:val="a9"/>
              <w:numPr>
                <w:ilvl w:val="0"/>
                <w:numId w:val="169"/>
              </w:numPr>
              <w:tabs>
                <w:tab w:val="left" w:pos="314"/>
              </w:tabs>
              <w:spacing w:after="0" w:line="240" w:lineRule="auto"/>
              <w:ind w:left="318" w:hanging="318"/>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11 клас: «Держава потребує професіоналів»</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класні 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156.</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Психологічна година «Подорож під назвою життя»</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практичний психолог класні керівники</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157.</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Взаємовідвідування позакласних заходів з метою обміну досвідом роботи, поширення передового педагогічного досвіду, надання допомоги в роботі</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158.</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Контроль стану виховної роботи у 10 класі</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159.</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Контроль виховної роботи вчителів, що атестуються</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lastRenderedPageBreak/>
              <w:t>160.</w:t>
            </w:r>
          </w:p>
        </w:tc>
        <w:tc>
          <w:tcPr>
            <w:tcW w:w="4960"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Контроль класних журналів (сторінки обліку проведення бесід, заходів з безпеки життєдіяльності)</w:t>
            </w:r>
          </w:p>
        </w:tc>
        <w:tc>
          <w:tcPr>
            <w:tcW w:w="1134"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березень 2022</w:t>
            </w:r>
          </w:p>
        </w:tc>
        <w:tc>
          <w:tcPr>
            <w:tcW w:w="198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Позняк А.Г.</w:t>
            </w:r>
          </w:p>
        </w:tc>
        <w:tc>
          <w:tcPr>
            <w:tcW w:w="843" w:type="dxa"/>
          </w:tcPr>
          <w:p w:rsidR="005A3C6C" w:rsidRPr="00B230BB" w:rsidRDefault="005A3C6C" w:rsidP="00064BDF">
            <w:pPr>
              <w:jc w:val="both"/>
              <w:rPr>
                <w:rFonts w:ascii="Times New Roman" w:hAnsi="Times New Roman" w:cs="Times New Roman"/>
                <w:color w:val="000000" w:themeColor="text1"/>
                <w:sz w:val="26"/>
                <w:szCs w:val="26"/>
              </w:rPr>
            </w:pPr>
          </w:p>
        </w:tc>
      </w:tr>
    </w:tbl>
    <w:p w:rsidR="005A3C6C" w:rsidRPr="00B230BB" w:rsidRDefault="005A3C6C" w:rsidP="005A3C6C">
      <w:pPr>
        <w:spacing w:after="0"/>
        <w:ind w:firstLine="709"/>
        <w:jc w:val="both"/>
        <w:rPr>
          <w:rFonts w:ascii="Times New Roman" w:hAnsi="Times New Roman" w:cs="Times New Roman"/>
          <w:b/>
          <w:color w:val="000000" w:themeColor="text1"/>
          <w:sz w:val="26"/>
          <w:szCs w:val="26"/>
        </w:rPr>
      </w:pPr>
      <w:r w:rsidRPr="00B230BB">
        <w:rPr>
          <w:rFonts w:ascii="Times New Roman" w:hAnsi="Times New Roman" w:cs="Times New Roman"/>
          <w:b/>
          <w:color w:val="000000" w:themeColor="text1"/>
          <w:sz w:val="26"/>
          <w:szCs w:val="26"/>
          <w:lang w:val="en-US"/>
        </w:rPr>
        <w:t>VIII.</w:t>
      </w:r>
      <w:r w:rsidRPr="00B230BB">
        <w:rPr>
          <w:rFonts w:ascii="Times New Roman" w:hAnsi="Times New Roman" w:cs="Times New Roman"/>
          <w:b/>
          <w:color w:val="000000" w:themeColor="text1"/>
          <w:sz w:val="26"/>
          <w:szCs w:val="26"/>
        </w:rPr>
        <w:t xml:space="preserve"> Тематичний період (квітень)</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Тема: «Україна -це я, Україна -це ти, Україна це- ми!» (Програма «Основні орієнтири виховання». Ціннісне ставлення до суспільства і держави)</w:t>
      </w:r>
    </w:p>
    <w:p w:rsidR="005A3C6C" w:rsidRPr="00B230BB" w:rsidRDefault="005A3C6C" w:rsidP="005A3C6C">
      <w:pPr>
        <w:spacing w:after="0" w:line="240" w:lineRule="auto"/>
        <w:rPr>
          <w:rFonts w:ascii="Times New Roman" w:eastAsia="Times New Roman" w:hAnsi="Times New Roman" w:cs="Times New Roman"/>
          <w:i/>
          <w:sz w:val="26"/>
          <w:szCs w:val="26"/>
          <w:lang w:eastAsia="uk-UA"/>
        </w:rPr>
      </w:pPr>
      <w:r w:rsidRPr="00B230BB">
        <w:rPr>
          <w:rFonts w:ascii="Times New Roman" w:eastAsia="Times New Roman" w:hAnsi="Times New Roman" w:cs="Times New Roman"/>
          <w:b/>
          <w:i/>
          <w:sz w:val="26"/>
          <w:szCs w:val="26"/>
          <w:lang w:eastAsia="uk-UA"/>
        </w:rPr>
        <w:t>Мета:</w:t>
      </w:r>
      <w:r w:rsidRPr="00B230BB">
        <w:rPr>
          <w:rFonts w:ascii="Times New Roman" w:eastAsia="Times New Roman" w:hAnsi="Times New Roman" w:cs="Times New Roman"/>
          <w:i/>
          <w:sz w:val="26"/>
          <w:szCs w:val="26"/>
          <w:lang w:eastAsia="uk-UA"/>
        </w:rPr>
        <w:t xml:space="preserve"> виховання патріотичної свідомості, формування національної гідності, любові до землі свого народу.</w:t>
      </w:r>
    </w:p>
    <w:tbl>
      <w:tblPr>
        <w:tblStyle w:val="aa"/>
        <w:tblW w:w="0" w:type="auto"/>
        <w:tblLook w:val="04A0" w:firstRow="1" w:lastRow="0" w:firstColumn="1" w:lastColumn="0" w:noHBand="0" w:noVBand="1"/>
      </w:tblPr>
      <w:tblGrid>
        <w:gridCol w:w="706"/>
        <w:gridCol w:w="4959"/>
        <w:gridCol w:w="1134"/>
        <w:gridCol w:w="1985"/>
        <w:gridCol w:w="843"/>
      </w:tblGrid>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161.</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Рейди-перевірки відвідування учнями навчальних занять.</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162.</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Рейди-перевірки запізнень учнів на навчання.</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163.</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Тиждень знань з основ безпеки життєдіяльності (за окремим планом). День ЦЗ.</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Попова О.В</w:t>
            </w:r>
            <w:r w:rsidRPr="00B230BB">
              <w:rPr>
                <w:rFonts w:ascii="Times New Roman" w:hAnsi="Times New Roman" w:cs="Times New Roman"/>
                <w:sz w:val="26"/>
                <w:szCs w:val="26"/>
              </w:rPr>
              <w:t>.</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164.</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Тематичний захід до Всесвітнього дня Землі «Земля – наш спільний дім».</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учителі природничого циклу</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165.</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щодо відзначення річниці трагедії на ЧАЕС (за окремим планом)</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b/>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166.</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Школа самовиховання:</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«Абетка мистецтва» -1 кл.</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«Світ казки» -2 кл.</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«Малюю до картинної галереї» -3 кл.</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«Мистецькі шедеври» -4 кл.</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«Мистецькі уподобання моєї родини» -5 кл.</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«Студія знавців поезії» -6 кл.</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«Сьогодення і майбутнє України і української книги» -7 кл.</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«Театр у моєму житті» -8 кл.</w:t>
            </w:r>
          </w:p>
          <w:p w:rsidR="005A3C6C" w:rsidRPr="00B230BB" w:rsidRDefault="005A3C6C" w:rsidP="00C24DA8">
            <w:pPr>
              <w:pStyle w:val="a9"/>
              <w:numPr>
                <w:ilvl w:val="0"/>
                <w:numId w:val="170"/>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«Подорож мережею Інтернет: відкриті наукові архіви, електронні бібліотеки, віртуальні музеї, світ електронних словників, електронна культура, термінологічні довідники» -9-11 кл.</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b/>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167.</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Кольоровий тиждень позитиву (за окремим планом)</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43" w:type="dxa"/>
          </w:tcPr>
          <w:p w:rsidR="005A3C6C" w:rsidRPr="00B230BB" w:rsidRDefault="005A3C6C" w:rsidP="00064BDF">
            <w:pPr>
              <w:jc w:val="both"/>
              <w:rPr>
                <w:rFonts w:ascii="Times New Roman" w:hAnsi="Times New Roman" w:cs="Times New Roman"/>
                <w:b/>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168.</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Танцювально -спортивний флешмоб до Всесвітнього Дня здоров’я (за окремим планом)</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169.</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Тиждень екологічних знань «Себе я бачу в дзеркалі природи» (За окремим планом)</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учителі природничого циклу</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170.</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«Веселі старти», присвячені Міжнародному дню спорту на благо миру та розвитку   Всесвітнього дня здоров’я</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171.</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Бесіда «Здоровий спосіб життя – основа довголіття»</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медична сестра</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rPr>
          <w:trHeight w:val="2631"/>
        </w:trPr>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172.</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Відзначення Дня Землі.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Акції: </w:t>
            </w:r>
          </w:p>
          <w:p w:rsidR="005A3C6C" w:rsidRPr="00B230BB" w:rsidRDefault="005A3C6C" w:rsidP="00C24DA8">
            <w:pPr>
              <w:pStyle w:val="a9"/>
              <w:numPr>
                <w:ilvl w:val="0"/>
                <w:numId w:val="171"/>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«Парки – легені міст і сіл», «Сміттєзвалищам – ні», «До чистих джерел», «Посади сад».</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Інтелектуальна гра «Веселковий дім природи».</w:t>
            </w:r>
          </w:p>
          <w:p w:rsidR="005A3C6C" w:rsidRPr="00B230BB" w:rsidRDefault="005A3C6C" w:rsidP="00C24DA8">
            <w:pPr>
              <w:pStyle w:val="a9"/>
              <w:numPr>
                <w:ilvl w:val="0"/>
                <w:numId w:val="171"/>
              </w:numPr>
              <w:spacing w:after="0" w:line="240" w:lineRule="auto"/>
              <w:ind w:left="318" w:hanging="318"/>
              <w:jc w:val="both"/>
              <w:rPr>
                <w:rFonts w:ascii="Times New Roman" w:hAnsi="Times New Roman" w:cs="Times New Roman"/>
                <w:sz w:val="26"/>
                <w:szCs w:val="26"/>
              </w:rPr>
            </w:pPr>
            <w:r w:rsidRPr="00B230BB">
              <w:rPr>
                <w:rFonts w:ascii="Times New Roman" w:hAnsi="Times New Roman" w:cs="Times New Roman"/>
                <w:sz w:val="26"/>
                <w:szCs w:val="26"/>
              </w:rPr>
              <w:t>Випуск екологічних листівок «Природа - наш дім»</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173.</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Психологічні години «Психологічна підготовка до ЗНО. Профілактика стресів»</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практичний психолог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174. </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до Дня охорони праці. Тиждень профорієнтації в ліцеї</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соціальний педагог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175.</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Загальношкільні батьківські зустрічі</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176.</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стану виховної роботи у 11 класі</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177.</w:t>
            </w:r>
          </w:p>
        </w:tc>
        <w:tc>
          <w:tcPr>
            <w:tcW w:w="49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Вивчення стану військово-патріотичного виховання в ліцеї</w:t>
            </w:r>
          </w:p>
        </w:tc>
        <w:tc>
          <w:tcPr>
            <w:tcW w:w="113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квітень 2022</w:t>
            </w:r>
          </w:p>
        </w:tc>
        <w:tc>
          <w:tcPr>
            <w:tcW w:w="198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43"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rPr>
        <w:t>ІХ. Тематичний період (травень)</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Тема: «Пізнай себе - і ти пізнаєш світ» (Програма «Основні орієнтири виховання». Ціннісне ставлення до себе)</w:t>
      </w:r>
    </w:p>
    <w:p w:rsidR="005A3C6C" w:rsidRPr="00B230BB" w:rsidRDefault="005A3C6C" w:rsidP="005A3C6C">
      <w:pPr>
        <w:spacing w:after="0"/>
        <w:jc w:val="both"/>
        <w:rPr>
          <w:rFonts w:ascii="Times New Roman" w:hAnsi="Times New Roman" w:cs="Times New Roman"/>
          <w:sz w:val="26"/>
          <w:szCs w:val="26"/>
        </w:rPr>
      </w:pPr>
      <w:r w:rsidRPr="00B230BB">
        <w:rPr>
          <w:rFonts w:ascii="Times New Roman" w:hAnsi="Times New Roman" w:cs="Times New Roman"/>
          <w:sz w:val="26"/>
          <w:szCs w:val="26"/>
        </w:rPr>
        <w:t>Мета: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 Формування життєвих компетенцій та активної життєвої позиції.</w:t>
      </w:r>
    </w:p>
    <w:tbl>
      <w:tblPr>
        <w:tblStyle w:val="aa"/>
        <w:tblW w:w="0" w:type="auto"/>
        <w:tblLook w:val="04A0" w:firstRow="1" w:lastRow="0" w:firstColumn="1" w:lastColumn="0" w:noHBand="0" w:noVBand="1"/>
      </w:tblPr>
      <w:tblGrid>
        <w:gridCol w:w="705"/>
        <w:gridCol w:w="4908"/>
        <w:gridCol w:w="1071"/>
        <w:gridCol w:w="2113"/>
        <w:gridCol w:w="830"/>
      </w:tblGrid>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178.</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Підготовка документації класних керівників на закінчення навчального року</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Позняк А.Г.</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179.</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Тиждень навчально-патріотичного виховання до Дня пам’яті та примирення, присвяченого пам’яті жертв Другої світової війни (за окремим планом)</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180.</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до Дня науки, музеїв (за окремим планом)</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педагог-організатор</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p>
          <w:p w:rsidR="005A3C6C" w:rsidRPr="00B230BB" w:rsidRDefault="005A3C6C" w:rsidP="00064BDF">
            <w:pPr>
              <w:jc w:val="both"/>
              <w:rPr>
                <w:rFonts w:ascii="Times New Roman" w:hAnsi="Times New Roman" w:cs="Times New Roman"/>
                <w:sz w:val="26"/>
                <w:szCs w:val="26"/>
              </w:rPr>
            </w:pP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Заходи щодо відзначення Дня Європи (за окремим планом):</w:t>
            </w:r>
          </w:p>
          <w:p w:rsidR="005A3C6C" w:rsidRPr="00B230BB" w:rsidRDefault="005A3C6C" w:rsidP="00C24DA8">
            <w:pPr>
              <w:pStyle w:val="a9"/>
              <w:numPr>
                <w:ilvl w:val="0"/>
                <w:numId w:val="171"/>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Конференції «Твої права та обов’язки», «Магдебурзьке право: історія і сучасність».</w:t>
            </w:r>
          </w:p>
          <w:p w:rsidR="005A3C6C" w:rsidRPr="00B230BB" w:rsidRDefault="005A3C6C" w:rsidP="00C24DA8">
            <w:pPr>
              <w:pStyle w:val="a9"/>
              <w:numPr>
                <w:ilvl w:val="0"/>
                <w:numId w:val="171"/>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lastRenderedPageBreak/>
              <w:t xml:space="preserve">Диспути «Повага та недискримінація по відношенню до людей з особливими потребами», «Упередження, що базуються на релігійній, мовній, культурній та сексуальній орієнтації», «Європейська демократія: реальність чи фікція» </w:t>
            </w:r>
          </w:p>
          <w:p w:rsidR="005A3C6C" w:rsidRPr="00B230BB" w:rsidRDefault="005A3C6C" w:rsidP="00C24DA8">
            <w:pPr>
              <w:pStyle w:val="a9"/>
              <w:numPr>
                <w:ilvl w:val="0"/>
                <w:numId w:val="171"/>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Вікторини до Дня Європи</w:t>
            </w:r>
          </w:p>
          <w:p w:rsidR="005A3C6C" w:rsidRPr="00B230BB" w:rsidRDefault="005A3C6C" w:rsidP="00C24DA8">
            <w:pPr>
              <w:pStyle w:val="a9"/>
              <w:numPr>
                <w:ilvl w:val="0"/>
                <w:numId w:val="171"/>
              </w:numPr>
              <w:spacing w:after="0" w:line="240" w:lineRule="auto"/>
              <w:ind w:left="318" w:hanging="283"/>
              <w:jc w:val="both"/>
              <w:rPr>
                <w:rFonts w:ascii="Times New Roman" w:hAnsi="Times New Roman" w:cs="Times New Roman"/>
                <w:sz w:val="26"/>
                <w:szCs w:val="26"/>
              </w:rPr>
            </w:pPr>
            <w:r w:rsidRPr="00B230BB">
              <w:rPr>
                <w:rFonts w:ascii="Times New Roman" w:hAnsi="Times New Roman" w:cs="Times New Roman"/>
                <w:sz w:val="26"/>
                <w:szCs w:val="26"/>
              </w:rPr>
              <w:t>Дебати «Україна – держава європейська»</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травень 2022</w:t>
            </w:r>
          </w:p>
        </w:tc>
        <w:tc>
          <w:tcPr>
            <w:tcW w:w="2113"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182.</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Відзначення Дня вишиванки (за окремим планом)</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183.</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Школа самовиховання:</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«Країна добрих і ввічливих людей» -1 кл.</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«Що значить робити добро людям?» -2 кл.</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«Основа культури людини – її охайність» -3 кл.</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«Будь вимогливим і ніжним: перед тобою природа!» -4 кл.</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«Ми відповідаємо за тих кого приручили» -5 кл.</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«Як стати цікавим» -6 кл.</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«Є така професія – учень» -7 кл.</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«Чи багато людині треба?» -8 кл.</w:t>
            </w:r>
          </w:p>
          <w:p w:rsidR="005A3C6C" w:rsidRPr="00B230BB" w:rsidRDefault="005A3C6C" w:rsidP="00C24DA8">
            <w:pPr>
              <w:pStyle w:val="a9"/>
              <w:numPr>
                <w:ilvl w:val="0"/>
                <w:numId w:val="172"/>
              </w:numPr>
              <w:spacing w:after="0" w:line="240" w:lineRule="auto"/>
              <w:ind w:left="177" w:hanging="177"/>
              <w:jc w:val="both"/>
              <w:rPr>
                <w:rFonts w:ascii="Times New Roman" w:hAnsi="Times New Roman" w:cs="Times New Roman"/>
                <w:sz w:val="26"/>
                <w:szCs w:val="26"/>
              </w:rPr>
            </w:pPr>
            <w:r w:rsidRPr="00B230BB">
              <w:rPr>
                <w:rFonts w:ascii="Times New Roman" w:hAnsi="Times New Roman" w:cs="Times New Roman"/>
                <w:sz w:val="26"/>
                <w:szCs w:val="26"/>
              </w:rPr>
              <w:t>«Ваш вибір: можу+ хочу+ треба» -9-11 кл.</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184.</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Свято Останнього дзвоника</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185.</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Свято «Прощавай, початкова школо»</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 4-х класів</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186.</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Екологічна акція</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187.</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Психологічні години «Психологічна підготовка до ЗНО та ДПА. Профілактика стресів»</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Івасик Л.А.</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188.</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Індивідуальна робота з батьками учнів з питань оздоровлення школярів</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189.</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Вітальний калейдоскоп до  Дня матері «Нехай волошками цвітуть для Вас світанки»</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190.</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Цикл профілактичних бесід «Я і літні канікули». Зустрічі з працівниками ювенальної провенції</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191.</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Проведення консультацій для класних керівників з планування роботи на наступний навчальний рік</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класні керівники</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192.</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Творчі звіти класних керівників за підсумками навчального року та про виконання планів виховної роботи</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193.</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Аналіз стану роботи класних керівників щодо профілактичної роботи з попередження дитячого травматизму за 2021/2022 навчальний рік</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194.</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Аналіз стану роботи класних керівників щодо профілактики правопорушень за 2021/2022 навчальний рік</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195.</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Аналіз стану виховної роботи за ІІ семестр 2021/2022 навчального року</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196.</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класних журналів (сторінки обліку безпеки життєдіяльності)</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0"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197.</w:t>
            </w:r>
          </w:p>
        </w:tc>
        <w:tc>
          <w:tcPr>
            <w:tcW w:w="490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журналів гурткової роботи за 2021/2022 навчальний рік</w:t>
            </w:r>
          </w:p>
        </w:tc>
        <w:tc>
          <w:tcPr>
            <w:tcW w:w="107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 2022</w:t>
            </w:r>
          </w:p>
        </w:tc>
        <w:tc>
          <w:tcPr>
            <w:tcW w:w="2113"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0"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709"/>
        <w:jc w:val="both"/>
        <w:rPr>
          <w:rFonts w:ascii="Times New Roman" w:hAnsi="Times New Roman" w:cs="Times New Roman"/>
          <w:b/>
          <w:sz w:val="26"/>
          <w:szCs w:val="26"/>
        </w:rPr>
      </w:pPr>
      <w:r w:rsidRPr="00B230BB">
        <w:rPr>
          <w:rFonts w:ascii="Times New Roman" w:hAnsi="Times New Roman" w:cs="Times New Roman"/>
          <w:b/>
          <w:sz w:val="26"/>
          <w:szCs w:val="26"/>
        </w:rPr>
        <w:t>Х. тематичний період (червень)</w:t>
      </w:r>
    </w:p>
    <w:p w:rsidR="005A3C6C" w:rsidRPr="00B230BB" w:rsidRDefault="005A3C6C" w:rsidP="005A3C6C">
      <w:pPr>
        <w:spacing w:after="0"/>
        <w:jc w:val="both"/>
        <w:rPr>
          <w:rFonts w:ascii="Times New Roman" w:hAnsi="Times New Roman" w:cs="Times New Roman"/>
          <w:color w:val="FF0000"/>
          <w:sz w:val="26"/>
          <w:szCs w:val="26"/>
        </w:rPr>
      </w:pPr>
      <w:r w:rsidRPr="00B230BB">
        <w:rPr>
          <w:rFonts w:ascii="Times New Roman" w:hAnsi="Times New Roman" w:cs="Times New Roman"/>
          <w:sz w:val="26"/>
          <w:szCs w:val="26"/>
        </w:rPr>
        <w:t xml:space="preserve">Тема: «Ура! Канікули!» </w:t>
      </w:r>
    </w:p>
    <w:tbl>
      <w:tblPr>
        <w:tblStyle w:val="aa"/>
        <w:tblW w:w="0" w:type="auto"/>
        <w:tblLook w:val="04A0" w:firstRow="1" w:lastRow="0" w:firstColumn="1" w:lastColumn="0" w:noHBand="0" w:noVBand="1"/>
      </w:tblPr>
      <w:tblGrid>
        <w:gridCol w:w="705"/>
        <w:gridCol w:w="4898"/>
        <w:gridCol w:w="1089"/>
        <w:gridCol w:w="2104"/>
        <w:gridCol w:w="831"/>
      </w:tblGrid>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198.</w:t>
            </w:r>
          </w:p>
        </w:tc>
        <w:tc>
          <w:tcPr>
            <w:tcW w:w="4898"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Підготовка документації класних керівників на закінчення навчального року</w:t>
            </w:r>
          </w:p>
        </w:tc>
        <w:tc>
          <w:tcPr>
            <w:tcW w:w="108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червень 2022</w:t>
            </w:r>
          </w:p>
        </w:tc>
        <w:tc>
          <w:tcPr>
            <w:tcW w:w="210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1"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B230BB"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199.</w:t>
            </w:r>
          </w:p>
        </w:tc>
        <w:tc>
          <w:tcPr>
            <w:tcW w:w="4898"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Урочисте вручення свідоцтв про закінчення 9 класу</w:t>
            </w:r>
          </w:p>
        </w:tc>
        <w:tc>
          <w:tcPr>
            <w:tcW w:w="108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червень 2022</w:t>
            </w:r>
          </w:p>
        </w:tc>
        <w:tc>
          <w:tcPr>
            <w:tcW w:w="2104" w:type="dxa"/>
          </w:tcPr>
          <w:p w:rsidR="005A3C6C" w:rsidRPr="00B230BB"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1" w:type="dxa"/>
          </w:tcPr>
          <w:p w:rsidR="005A3C6C" w:rsidRPr="00B230BB" w:rsidRDefault="005A3C6C" w:rsidP="00064BDF">
            <w:pPr>
              <w:jc w:val="both"/>
              <w:rPr>
                <w:rFonts w:ascii="Times New Roman" w:hAnsi="Times New Roman" w:cs="Times New Roman"/>
                <w:color w:val="000000" w:themeColor="text1"/>
                <w:sz w:val="26"/>
                <w:szCs w:val="26"/>
              </w:rPr>
            </w:pPr>
          </w:p>
        </w:tc>
      </w:tr>
      <w:tr w:rsidR="005A3C6C" w:rsidRPr="00CC3200" w:rsidTr="00064BDF">
        <w:tc>
          <w:tcPr>
            <w:tcW w:w="705"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200.</w:t>
            </w:r>
          </w:p>
        </w:tc>
        <w:tc>
          <w:tcPr>
            <w:tcW w:w="4898"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Урочистості з нагоди вручення свідоцтв про загальну середню освіту</w:t>
            </w:r>
          </w:p>
        </w:tc>
        <w:tc>
          <w:tcPr>
            <w:tcW w:w="1089" w:type="dxa"/>
          </w:tcPr>
          <w:p w:rsidR="005A3C6C" w:rsidRPr="00B230BB" w:rsidRDefault="005A3C6C" w:rsidP="00064BDF">
            <w:pPr>
              <w:jc w:val="both"/>
              <w:rPr>
                <w:rFonts w:ascii="Times New Roman" w:hAnsi="Times New Roman" w:cs="Times New Roman"/>
                <w:color w:val="000000" w:themeColor="text1"/>
                <w:sz w:val="26"/>
                <w:szCs w:val="26"/>
              </w:rPr>
            </w:pPr>
            <w:r w:rsidRPr="00B230BB">
              <w:rPr>
                <w:rFonts w:ascii="Times New Roman" w:hAnsi="Times New Roman" w:cs="Times New Roman"/>
                <w:color w:val="000000" w:themeColor="text1"/>
                <w:sz w:val="26"/>
                <w:szCs w:val="26"/>
              </w:rPr>
              <w:t>червень 2022</w:t>
            </w:r>
          </w:p>
        </w:tc>
        <w:tc>
          <w:tcPr>
            <w:tcW w:w="2104" w:type="dxa"/>
          </w:tcPr>
          <w:p w:rsidR="005A3C6C" w:rsidRPr="00CC3200" w:rsidRDefault="005A3C6C" w:rsidP="00064BDF">
            <w:pPr>
              <w:rPr>
                <w:rFonts w:ascii="Times New Roman" w:hAnsi="Times New Roman" w:cs="Times New Roman"/>
                <w:sz w:val="26"/>
                <w:szCs w:val="26"/>
              </w:rPr>
            </w:pPr>
            <w:r w:rsidRPr="00B230BB">
              <w:rPr>
                <w:rFonts w:ascii="Times New Roman" w:hAnsi="Times New Roman" w:cs="Times New Roman"/>
                <w:sz w:val="26"/>
                <w:szCs w:val="26"/>
                <w:lang w:val="uk-UA"/>
              </w:rPr>
              <w:t>Позняк А.Г.</w:t>
            </w:r>
          </w:p>
        </w:tc>
        <w:tc>
          <w:tcPr>
            <w:tcW w:w="831" w:type="dxa"/>
          </w:tcPr>
          <w:p w:rsidR="005A3C6C" w:rsidRPr="00CC3200" w:rsidRDefault="005A3C6C" w:rsidP="00064BDF">
            <w:pPr>
              <w:jc w:val="both"/>
              <w:rPr>
                <w:rFonts w:ascii="Times New Roman" w:hAnsi="Times New Roman" w:cs="Times New Roman"/>
                <w:color w:val="000000" w:themeColor="text1"/>
                <w:sz w:val="26"/>
                <w:szCs w:val="26"/>
              </w:rPr>
            </w:pPr>
          </w:p>
        </w:tc>
      </w:tr>
    </w:tbl>
    <w:p w:rsidR="005A3C6C" w:rsidRPr="00CC3200" w:rsidRDefault="005A3C6C" w:rsidP="005A3C6C">
      <w:pPr>
        <w:spacing w:after="0"/>
        <w:jc w:val="both"/>
        <w:rPr>
          <w:rFonts w:ascii="Times New Roman" w:hAnsi="Times New Roman" w:cs="Times New Roman"/>
          <w:b/>
          <w:color w:val="806000" w:themeColor="accent4" w:themeShade="80"/>
          <w:sz w:val="26"/>
          <w:szCs w:val="26"/>
        </w:rPr>
      </w:pPr>
    </w:p>
    <w:p w:rsidR="005A3C6C" w:rsidRPr="008E58A0" w:rsidRDefault="005A3C6C" w:rsidP="005A3C6C">
      <w:pPr>
        <w:spacing w:after="0"/>
        <w:jc w:val="both"/>
        <w:rPr>
          <w:rFonts w:ascii="Times New Roman" w:hAnsi="Times New Roman" w:cs="Times New Roman"/>
          <w:b/>
          <w:sz w:val="26"/>
          <w:szCs w:val="26"/>
          <w:lang w:val="en-US"/>
        </w:rPr>
      </w:pPr>
      <w:r w:rsidRPr="008E58A0">
        <w:rPr>
          <w:rFonts w:ascii="Times New Roman" w:hAnsi="Times New Roman" w:cs="Times New Roman"/>
          <w:b/>
          <w:sz w:val="26"/>
          <w:szCs w:val="26"/>
        </w:rPr>
        <w:t xml:space="preserve">                                                            Розділ </w:t>
      </w:r>
      <w:r w:rsidRPr="008E58A0">
        <w:rPr>
          <w:rFonts w:ascii="Times New Roman" w:hAnsi="Times New Roman" w:cs="Times New Roman"/>
          <w:b/>
          <w:sz w:val="26"/>
          <w:szCs w:val="26"/>
          <w:lang w:val="en-US"/>
        </w:rPr>
        <w:t>V</w:t>
      </w:r>
    </w:p>
    <w:p w:rsidR="005A3C6C" w:rsidRPr="008E58A0" w:rsidRDefault="005A3C6C" w:rsidP="005A3C6C">
      <w:pPr>
        <w:spacing w:after="0"/>
        <w:jc w:val="both"/>
        <w:rPr>
          <w:rFonts w:ascii="Times New Roman" w:hAnsi="Times New Roman" w:cs="Times New Roman"/>
          <w:b/>
          <w:sz w:val="26"/>
          <w:szCs w:val="26"/>
        </w:rPr>
      </w:pPr>
      <w:r w:rsidRPr="008E58A0">
        <w:rPr>
          <w:rFonts w:ascii="Times New Roman" w:hAnsi="Times New Roman" w:cs="Times New Roman"/>
          <w:b/>
          <w:sz w:val="26"/>
          <w:szCs w:val="26"/>
        </w:rPr>
        <w:t xml:space="preserve">                                     Управлінські процеси закладу освіти</w:t>
      </w:r>
    </w:p>
    <w:p w:rsidR="005A3C6C" w:rsidRPr="008E58A0" w:rsidRDefault="005A3C6C" w:rsidP="005A3C6C">
      <w:pPr>
        <w:spacing w:after="0"/>
        <w:jc w:val="both"/>
        <w:rPr>
          <w:rFonts w:ascii="Times New Roman" w:hAnsi="Times New Roman" w:cs="Times New Roman"/>
          <w:b/>
          <w:sz w:val="26"/>
          <w:szCs w:val="26"/>
        </w:rPr>
      </w:pPr>
      <w:r w:rsidRPr="008E58A0">
        <w:rPr>
          <w:rFonts w:ascii="Times New Roman" w:hAnsi="Times New Roman" w:cs="Times New Roman"/>
          <w:b/>
          <w:sz w:val="26"/>
          <w:szCs w:val="26"/>
        </w:rPr>
        <w:t xml:space="preserve">                                   5.1. Контрольно – аналітична діяльність</w:t>
      </w:r>
    </w:p>
    <w:p w:rsidR="005A3C6C" w:rsidRPr="008E58A0" w:rsidRDefault="005A3C6C" w:rsidP="005A3C6C">
      <w:pPr>
        <w:spacing w:after="0"/>
        <w:jc w:val="both"/>
        <w:rPr>
          <w:rFonts w:ascii="Times New Roman" w:hAnsi="Times New Roman" w:cs="Times New Roman"/>
          <w:b/>
          <w:sz w:val="26"/>
          <w:szCs w:val="26"/>
        </w:rPr>
      </w:pPr>
      <w:r w:rsidRPr="008E58A0">
        <w:rPr>
          <w:rFonts w:ascii="Times New Roman" w:hAnsi="Times New Roman" w:cs="Times New Roman"/>
          <w:b/>
          <w:sz w:val="26"/>
          <w:szCs w:val="26"/>
        </w:rPr>
        <w:t xml:space="preserve">                      5.1.1. Циклограма внутрішньо шкільного контролю</w:t>
      </w:r>
    </w:p>
    <w:tbl>
      <w:tblPr>
        <w:tblStyle w:val="aa"/>
        <w:tblW w:w="0" w:type="auto"/>
        <w:tblLook w:val="04A0" w:firstRow="1" w:lastRow="0" w:firstColumn="1" w:lastColumn="0" w:noHBand="0" w:noVBand="1"/>
      </w:tblPr>
      <w:tblGrid>
        <w:gridCol w:w="1668"/>
        <w:gridCol w:w="2106"/>
        <w:gridCol w:w="3167"/>
        <w:gridCol w:w="2686"/>
      </w:tblGrid>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Форма контролю</w:t>
            </w:r>
          </w:p>
        </w:tc>
        <w:tc>
          <w:tcPr>
            <w:tcW w:w="210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Класно-узагальнюючий</w:t>
            </w:r>
          </w:p>
        </w:tc>
        <w:tc>
          <w:tcPr>
            <w:tcW w:w="3167"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Фронтальний</w:t>
            </w:r>
          </w:p>
        </w:tc>
        <w:tc>
          <w:tcPr>
            <w:tcW w:w="268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Персональний</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Вересень</w:t>
            </w:r>
          </w:p>
        </w:tc>
        <w:tc>
          <w:tcPr>
            <w:tcW w:w="210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 xml:space="preserve">Адаптація до навчання учнів </w:t>
            </w:r>
          </w:p>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1-х класів шестирічного віку.</w:t>
            </w:r>
          </w:p>
        </w:tc>
        <w:tc>
          <w:tcPr>
            <w:tcW w:w="3167"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 xml:space="preserve">Аналіз початку навчального року; стан ведення шкільної документації (класні журнали, особові справи, журнали ТБ) </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Робота молодих та новоприбулих вчителів</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Жовтень</w:t>
            </w:r>
          </w:p>
        </w:tc>
        <w:tc>
          <w:tcPr>
            <w:tcW w:w="210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 xml:space="preserve">Наступність у навчанні учнів </w:t>
            </w:r>
          </w:p>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5-х класів.</w:t>
            </w:r>
          </w:p>
        </w:tc>
        <w:tc>
          <w:tcPr>
            <w:tcW w:w="3167" w:type="dxa"/>
          </w:tcPr>
          <w:p w:rsidR="005A3C6C" w:rsidRPr="008E58A0" w:rsidRDefault="005A3C6C" w:rsidP="00064BDF">
            <w:pPr>
              <w:jc w:val="both"/>
              <w:rPr>
                <w:rFonts w:ascii="Times New Roman" w:hAnsi="Times New Roman" w:cs="Times New Roman"/>
                <w:sz w:val="26"/>
                <w:szCs w:val="26"/>
              </w:rPr>
            </w:pP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Робота молодих та новоприбулих вчителів</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Листопад</w:t>
            </w:r>
          </w:p>
        </w:tc>
        <w:tc>
          <w:tcPr>
            <w:tcW w:w="2106" w:type="dxa"/>
          </w:tcPr>
          <w:p w:rsidR="005A3C6C" w:rsidRPr="008E58A0" w:rsidRDefault="005A3C6C" w:rsidP="00064BDF">
            <w:pPr>
              <w:jc w:val="both"/>
              <w:rPr>
                <w:rFonts w:ascii="Times New Roman" w:hAnsi="Times New Roman" w:cs="Times New Roman"/>
                <w:sz w:val="26"/>
                <w:szCs w:val="26"/>
              </w:rPr>
            </w:pPr>
          </w:p>
        </w:tc>
        <w:tc>
          <w:tcPr>
            <w:tcW w:w="3167" w:type="dxa"/>
          </w:tcPr>
          <w:p w:rsidR="005A3C6C" w:rsidRPr="008E58A0" w:rsidRDefault="005A3C6C" w:rsidP="00064BDF">
            <w:pPr>
              <w:jc w:val="both"/>
              <w:rPr>
                <w:rFonts w:ascii="Times New Roman" w:hAnsi="Times New Roman" w:cs="Times New Roman"/>
                <w:sz w:val="26"/>
                <w:szCs w:val="26"/>
              </w:rPr>
            </w:pP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Проходження курсів підвищення кваліфікації</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Грудень</w:t>
            </w:r>
          </w:p>
        </w:tc>
        <w:tc>
          <w:tcPr>
            <w:tcW w:w="210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 xml:space="preserve">Наступність у навчанні учнів 10-го класу (контроль </w:t>
            </w:r>
            <w:r w:rsidRPr="008E58A0">
              <w:rPr>
                <w:rFonts w:ascii="Times New Roman" w:hAnsi="Times New Roman" w:cs="Times New Roman"/>
                <w:sz w:val="26"/>
                <w:szCs w:val="26"/>
              </w:rPr>
              <w:lastRenderedPageBreak/>
              <w:t>навчально-виховного процесу)</w:t>
            </w:r>
          </w:p>
        </w:tc>
        <w:tc>
          <w:tcPr>
            <w:tcW w:w="3167"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lastRenderedPageBreak/>
              <w:t>Підведення підсумків навчальних досягнень учнів за І семестр</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Робота вчителів, які атестуються</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lastRenderedPageBreak/>
              <w:t>Січень</w:t>
            </w:r>
          </w:p>
        </w:tc>
        <w:tc>
          <w:tcPr>
            <w:tcW w:w="210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Адаптація до навчання учнів</w:t>
            </w:r>
          </w:p>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 xml:space="preserve"> 1-х класів</w:t>
            </w:r>
          </w:p>
        </w:tc>
        <w:tc>
          <w:tcPr>
            <w:tcW w:w="3167"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Аналіз ведення шкільної документації (класні журнали, календарне та поурочне планування</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Узагальнення досвіду роботи вчителя</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Лютий</w:t>
            </w:r>
          </w:p>
        </w:tc>
        <w:tc>
          <w:tcPr>
            <w:tcW w:w="2106" w:type="dxa"/>
          </w:tcPr>
          <w:p w:rsidR="005A3C6C" w:rsidRPr="008E58A0" w:rsidRDefault="005A3C6C" w:rsidP="00064BDF">
            <w:pPr>
              <w:jc w:val="both"/>
              <w:rPr>
                <w:rFonts w:ascii="Times New Roman" w:hAnsi="Times New Roman" w:cs="Times New Roman"/>
                <w:sz w:val="26"/>
                <w:szCs w:val="26"/>
              </w:rPr>
            </w:pPr>
          </w:p>
        </w:tc>
        <w:tc>
          <w:tcPr>
            <w:tcW w:w="3167" w:type="dxa"/>
          </w:tcPr>
          <w:p w:rsidR="005A3C6C" w:rsidRPr="008E58A0" w:rsidRDefault="005A3C6C" w:rsidP="00064BDF">
            <w:pPr>
              <w:jc w:val="both"/>
              <w:rPr>
                <w:rFonts w:ascii="Times New Roman" w:hAnsi="Times New Roman" w:cs="Times New Roman"/>
                <w:sz w:val="26"/>
                <w:szCs w:val="26"/>
              </w:rPr>
            </w:pP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Робота вчителів, які атестуються</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Березень</w:t>
            </w:r>
          </w:p>
        </w:tc>
        <w:tc>
          <w:tcPr>
            <w:tcW w:w="210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 xml:space="preserve">Готовність до вибору подальшого навчання учнів </w:t>
            </w:r>
          </w:p>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9-х класів. Готовність до випуску зі школи учнів 11-го класу</w:t>
            </w:r>
          </w:p>
        </w:tc>
        <w:tc>
          <w:tcPr>
            <w:tcW w:w="3167"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Аналіз ведення класних журналів</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Робота вчителів, які атестуються</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Квітень</w:t>
            </w:r>
          </w:p>
        </w:tc>
        <w:tc>
          <w:tcPr>
            <w:tcW w:w="2106" w:type="dxa"/>
          </w:tcPr>
          <w:p w:rsidR="005A3C6C" w:rsidRPr="008E58A0" w:rsidRDefault="005A3C6C" w:rsidP="00064BDF">
            <w:pPr>
              <w:jc w:val="both"/>
              <w:rPr>
                <w:rFonts w:ascii="Times New Roman" w:hAnsi="Times New Roman" w:cs="Times New Roman"/>
                <w:sz w:val="26"/>
                <w:szCs w:val="26"/>
              </w:rPr>
            </w:pPr>
          </w:p>
        </w:tc>
        <w:tc>
          <w:tcPr>
            <w:tcW w:w="3167" w:type="dxa"/>
          </w:tcPr>
          <w:p w:rsidR="005A3C6C" w:rsidRPr="008E58A0" w:rsidRDefault="005A3C6C" w:rsidP="00064BDF">
            <w:pPr>
              <w:jc w:val="both"/>
              <w:rPr>
                <w:rFonts w:ascii="Times New Roman" w:hAnsi="Times New Roman" w:cs="Times New Roman"/>
                <w:sz w:val="26"/>
                <w:szCs w:val="26"/>
              </w:rPr>
            </w:pP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Проходження курсів підвищення кваліфікації</w:t>
            </w:r>
          </w:p>
        </w:tc>
      </w:tr>
      <w:tr w:rsidR="005A3C6C" w:rsidRPr="008E58A0" w:rsidTr="00064BDF">
        <w:tc>
          <w:tcPr>
            <w:tcW w:w="1668"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Травень</w:t>
            </w:r>
          </w:p>
        </w:tc>
        <w:tc>
          <w:tcPr>
            <w:tcW w:w="210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Готовність до навчання у школі ІІ ступеню учнів 4-х класів</w:t>
            </w:r>
          </w:p>
        </w:tc>
        <w:tc>
          <w:tcPr>
            <w:tcW w:w="3167"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Підведення підсумків роботи школи за рік (за всіма напрямками)</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Робота молодих вчителі</w:t>
            </w:r>
          </w:p>
        </w:tc>
      </w:tr>
    </w:tbl>
    <w:p w:rsidR="005A3C6C" w:rsidRPr="002301A7" w:rsidRDefault="005A3C6C" w:rsidP="005A3C6C">
      <w:pPr>
        <w:spacing w:after="0"/>
        <w:jc w:val="both"/>
        <w:rPr>
          <w:rFonts w:ascii="Times New Roman" w:hAnsi="Times New Roman" w:cs="Times New Roman"/>
          <w:color w:val="806000" w:themeColor="accent4" w:themeShade="80"/>
          <w:sz w:val="26"/>
          <w:szCs w:val="26"/>
        </w:rPr>
      </w:pPr>
    </w:p>
    <w:tbl>
      <w:tblPr>
        <w:tblStyle w:val="aa"/>
        <w:tblW w:w="0" w:type="auto"/>
        <w:tblLook w:val="04A0" w:firstRow="1" w:lastRow="0" w:firstColumn="1" w:lastColumn="0" w:noHBand="0" w:noVBand="1"/>
      </w:tblPr>
      <w:tblGrid>
        <w:gridCol w:w="1696"/>
        <w:gridCol w:w="1985"/>
        <w:gridCol w:w="3260"/>
        <w:gridCol w:w="2686"/>
      </w:tblGrid>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Форма контролю</w:t>
            </w:r>
          </w:p>
        </w:tc>
        <w:tc>
          <w:tcPr>
            <w:tcW w:w="1985"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Тематичний</w:t>
            </w:r>
          </w:p>
        </w:tc>
        <w:tc>
          <w:tcPr>
            <w:tcW w:w="3260"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Аналітичний</w:t>
            </w:r>
          </w:p>
        </w:tc>
        <w:tc>
          <w:tcPr>
            <w:tcW w:w="268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Оглядовий</w:t>
            </w:r>
          </w:p>
        </w:tc>
      </w:tr>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 xml:space="preserve">Вересень </w:t>
            </w:r>
          </w:p>
        </w:tc>
        <w:tc>
          <w:tcPr>
            <w:tcW w:w="1985"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Контроль знань, умінь та навичок учнів 3-11 класів з української мови та математики</w:t>
            </w:r>
          </w:p>
        </w:tc>
        <w:tc>
          <w:tcPr>
            <w:tcW w:w="3260" w:type="dxa"/>
          </w:tcPr>
          <w:p w:rsidR="005A3C6C" w:rsidRPr="008E58A0" w:rsidRDefault="005A3C6C" w:rsidP="00064BDF">
            <w:pPr>
              <w:jc w:val="both"/>
              <w:rPr>
                <w:rFonts w:ascii="Times New Roman" w:hAnsi="Times New Roman" w:cs="Times New Roman"/>
                <w:sz w:val="26"/>
                <w:szCs w:val="26"/>
              </w:rPr>
            </w:pP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Аналіз стану календарного планування. Ведення особових справ. Стан ведення зошитів учнів з української, англійської, польської мови, математики.</w:t>
            </w:r>
          </w:p>
        </w:tc>
      </w:tr>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 xml:space="preserve">Жовтень </w:t>
            </w:r>
          </w:p>
        </w:tc>
        <w:tc>
          <w:tcPr>
            <w:tcW w:w="1985" w:type="dxa"/>
          </w:tcPr>
          <w:p w:rsidR="005A3C6C" w:rsidRPr="008E58A0" w:rsidRDefault="005A3C6C" w:rsidP="00064BDF">
            <w:pPr>
              <w:jc w:val="both"/>
              <w:rPr>
                <w:rFonts w:ascii="Times New Roman" w:hAnsi="Times New Roman" w:cs="Times New Roman"/>
                <w:sz w:val="26"/>
                <w:szCs w:val="26"/>
              </w:rPr>
            </w:pPr>
          </w:p>
        </w:tc>
        <w:tc>
          <w:tcPr>
            <w:tcW w:w="3260"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 xml:space="preserve">Контроль викладання та рівня знань, умінь та навичок  в учнів 5-11-х класів з інформатики </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Підготовка вчителів до уроків (поурочне планування); стан ведення зошитів учнів початкових класів</w:t>
            </w:r>
          </w:p>
        </w:tc>
      </w:tr>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 xml:space="preserve">Листопад </w:t>
            </w:r>
          </w:p>
        </w:tc>
        <w:tc>
          <w:tcPr>
            <w:tcW w:w="1985" w:type="dxa"/>
          </w:tcPr>
          <w:p w:rsidR="005A3C6C" w:rsidRPr="008E58A0" w:rsidRDefault="005A3C6C" w:rsidP="00064BDF">
            <w:pPr>
              <w:jc w:val="both"/>
              <w:rPr>
                <w:rFonts w:ascii="Times New Roman" w:hAnsi="Times New Roman" w:cs="Times New Roman"/>
                <w:sz w:val="26"/>
                <w:szCs w:val="26"/>
              </w:rPr>
            </w:pPr>
          </w:p>
        </w:tc>
        <w:tc>
          <w:tcPr>
            <w:tcW w:w="3260"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Контроль викладання та рівня знань, умінь та навичок  в учнів 5-11-х класів із зарубіжної літератури</w:t>
            </w:r>
          </w:p>
        </w:tc>
        <w:tc>
          <w:tcPr>
            <w:tcW w:w="2686" w:type="dxa"/>
          </w:tcPr>
          <w:p w:rsidR="005A3C6C" w:rsidRPr="008E58A0" w:rsidRDefault="005A3C6C" w:rsidP="00064BDF">
            <w:pPr>
              <w:jc w:val="both"/>
              <w:rPr>
                <w:rFonts w:ascii="Times New Roman" w:hAnsi="Times New Roman" w:cs="Times New Roman"/>
                <w:sz w:val="26"/>
                <w:szCs w:val="26"/>
              </w:rPr>
            </w:pPr>
          </w:p>
        </w:tc>
      </w:tr>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 xml:space="preserve">Грудень </w:t>
            </w:r>
          </w:p>
        </w:tc>
        <w:tc>
          <w:tcPr>
            <w:tcW w:w="1985"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 xml:space="preserve">Контроль знань, умінь та </w:t>
            </w:r>
            <w:r w:rsidRPr="008E58A0">
              <w:rPr>
                <w:rFonts w:ascii="Times New Roman" w:hAnsi="Times New Roman" w:cs="Times New Roman"/>
                <w:sz w:val="26"/>
                <w:szCs w:val="26"/>
              </w:rPr>
              <w:lastRenderedPageBreak/>
              <w:t>навичок учнів 3-11 класів з української мови та математики</w:t>
            </w:r>
          </w:p>
        </w:tc>
        <w:tc>
          <w:tcPr>
            <w:tcW w:w="3260"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lastRenderedPageBreak/>
              <w:t xml:space="preserve">Контроль викладання спецкурсів, індивідуальних </w:t>
            </w:r>
            <w:r w:rsidRPr="008E58A0">
              <w:rPr>
                <w:rFonts w:ascii="Times New Roman" w:hAnsi="Times New Roman" w:cs="Times New Roman"/>
                <w:sz w:val="26"/>
                <w:szCs w:val="26"/>
              </w:rPr>
              <w:lastRenderedPageBreak/>
              <w:t>та групових занять, стан гурткової роботи</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lastRenderedPageBreak/>
              <w:t xml:space="preserve">Контроль за веденням тематичного і </w:t>
            </w:r>
            <w:r w:rsidRPr="008E58A0">
              <w:rPr>
                <w:rFonts w:ascii="Times New Roman" w:hAnsi="Times New Roman" w:cs="Times New Roman"/>
                <w:sz w:val="26"/>
                <w:szCs w:val="26"/>
              </w:rPr>
              <w:lastRenderedPageBreak/>
              <w:t>семестрового обліку навчальних досягнень у класних журналах</w:t>
            </w:r>
          </w:p>
        </w:tc>
      </w:tr>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lastRenderedPageBreak/>
              <w:t xml:space="preserve">Січень </w:t>
            </w:r>
          </w:p>
        </w:tc>
        <w:tc>
          <w:tcPr>
            <w:tcW w:w="1985" w:type="dxa"/>
          </w:tcPr>
          <w:p w:rsidR="005A3C6C" w:rsidRPr="008E58A0" w:rsidRDefault="005A3C6C" w:rsidP="00064BDF">
            <w:pPr>
              <w:jc w:val="both"/>
              <w:rPr>
                <w:rFonts w:ascii="Times New Roman" w:hAnsi="Times New Roman" w:cs="Times New Roman"/>
                <w:sz w:val="26"/>
                <w:szCs w:val="26"/>
              </w:rPr>
            </w:pPr>
          </w:p>
        </w:tc>
        <w:tc>
          <w:tcPr>
            <w:tcW w:w="3260" w:type="dxa"/>
          </w:tcPr>
          <w:p w:rsidR="005A3C6C" w:rsidRPr="00CD313E"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Контроль викладання та рівня знань, умінь та навичок  в учнів 5-11-х класів з  основ здоров</w:t>
            </w:r>
            <w:r w:rsidRPr="00CD313E">
              <w:rPr>
                <w:rFonts w:ascii="Times New Roman" w:hAnsi="Times New Roman" w:cs="Times New Roman"/>
                <w:sz w:val="26"/>
                <w:szCs w:val="26"/>
              </w:rPr>
              <w:t>’</w:t>
            </w:r>
            <w:r w:rsidRPr="008E58A0">
              <w:rPr>
                <w:rFonts w:ascii="Times New Roman" w:hAnsi="Times New Roman" w:cs="Times New Roman"/>
                <w:sz w:val="26"/>
                <w:szCs w:val="26"/>
              </w:rPr>
              <w:t>я</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Аналіз стану календарного планування на ІІ семестр навчального року</w:t>
            </w:r>
          </w:p>
        </w:tc>
      </w:tr>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 xml:space="preserve">Лютий </w:t>
            </w:r>
          </w:p>
        </w:tc>
        <w:tc>
          <w:tcPr>
            <w:tcW w:w="1985" w:type="dxa"/>
          </w:tcPr>
          <w:p w:rsidR="005A3C6C" w:rsidRPr="008E58A0" w:rsidRDefault="005A3C6C" w:rsidP="00064BDF">
            <w:pPr>
              <w:jc w:val="both"/>
              <w:rPr>
                <w:rFonts w:ascii="Times New Roman" w:hAnsi="Times New Roman" w:cs="Times New Roman"/>
                <w:sz w:val="26"/>
                <w:szCs w:val="26"/>
              </w:rPr>
            </w:pPr>
          </w:p>
        </w:tc>
        <w:tc>
          <w:tcPr>
            <w:tcW w:w="3260"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Контроль викладання та рівня знань, умінь та навичок  в учнів 5-11-х класів з математики</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Аналіз стану ведення зошитів з української, англійської, польської мови, математики</w:t>
            </w:r>
          </w:p>
        </w:tc>
      </w:tr>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 xml:space="preserve">Березень </w:t>
            </w:r>
          </w:p>
        </w:tc>
        <w:tc>
          <w:tcPr>
            <w:tcW w:w="1985" w:type="dxa"/>
          </w:tcPr>
          <w:p w:rsidR="005A3C6C" w:rsidRPr="008E58A0" w:rsidRDefault="005A3C6C" w:rsidP="00064BDF">
            <w:pPr>
              <w:jc w:val="both"/>
              <w:rPr>
                <w:rFonts w:ascii="Times New Roman" w:hAnsi="Times New Roman" w:cs="Times New Roman"/>
                <w:sz w:val="26"/>
                <w:szCs w:val="26"/>
              </w:rPr>
            </w:pPr>
          </w:p>
        </w:tc>
        <w:tc>
          <w:tcPr>
            <w:tcW w:w="3260"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Контроль викладання та рівня знань, умінь та навичок  в учнів 5-11-х класів з української мови та літератури</w:t>
            </w:r>
          </w:p>
        </w:tc>
        <w:tc>
          <w:tcPr>
            <w:tcW w:w="2686"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Аналіз стану ведення зошитів в учнів початкових класів</w:t>
            </w:r>
          </w:p>
        </w:tc>
      </w:tr>
      <w:tr w:rsidR="005A3C6C" w:rsidRPr="008E58A0" w:rsidTr="00064BDF">
        <w:tc>
          <w:tcPr>
            <w:tcW w:w="1696" w:type="dxa"/>
          </w:tcPr>
          <w:p w:rsidR="005A3C6C" w:rsidRPr="008E58A0" w:rsidRDefault="005A3C6C" w:rsidP="00064BDF">
            <w:pPr>
              <w:jc w:val="both"/>
              <w:rPr>
                <w:rFonts w:ascii="Times New Roman" w:hAnsi="Times New Roman" w:cs="Times New Roman"/>
                <w:b/>
                <w:sz w:val="26"/>
                <w:szCs w:val="26"/>
              </w:rPr>
            </w:pPr>
            <w:r w:rsidRPr="008E58A0">
              <w:rPr>
                <w:rFonts w:ascii="Times New Roman" w:hAnsi="Times New Roman" w:cs="Times New Roman"/>
                <w:b/>
                <w:sz w:val="26"/>
                <w:szCs w:val="26"/>
              </w:rPr>
              <w:t xml:space="preserve">Квітень </w:t>
            </w:r>
          </w:p>
        </w:tc>
        <w:tc>
          <w:tcPr>
            <w:tcW w:w="1985" w:type="dxa"/>
          </w:tcPr>
          <w:p w:rsidR="005A3C6C" w:rsidRPr="008E58A0" w:rsidRDefault="005A3C6C" w:rsidP="00064BDF">
            <w:pPr>
              <w:jc w:val="both"/>
              <w:rPr>
                <w:rFonts w:ascii="Times New Roman" w:hAnsi="Times New Roman" w:cs="Times New Roman"/>
                <w:sz w:val="26"/>
                <w:szCs w:val="26"/>
              </w:rPr>
            </w:pPr>
          </w:p>
        </w:tc>
        <w:tc>
          <w:tcPr>
            <w:tcW w:w="3260" w:type="dxa"/>
          </w:tcPr>
          <w:p w:rsidR="005A3C6C" w:rsidRPr="008E58A0" w:rsidRDefault="005A3C6C" w:rsidP="00064BDF">
            <w:pPr>
              <w:jc w:val="both"/>
              <w:rPr>
                <w:rFonts w:ascii="Times New Roman" w:hAnsi="Times New Roman" w:cs="Times New Roman"/>
                <w:sz w:val="26"/>
                <w:szCs w:val="26"/>
              </w:rPr>
            </w:pPr>
            <w:r w:rsidRPr="008E58A0">
              <w:rPr>
                <w:rFonts w:ascii="Times New Roman" w:hAnsi="Times New Roman" w:cs="Times New Roman"/>
                <w:sz w:val="26"/>
                <w:szCs w:val="26"/>
              </w:rPr>
              <w:t>Контроль викладання та рівня знань, умінь та навичок  в учнів 5-11-х класів з християнської етики</w:t>
            </w:r>
          </w:p>
        </w:tc>
        <w:tc>
          <w:tcPr>
            <w:tcW w:w="2686" w:type="dxa"/>
          </w:tcPr>
          <w:p w:rsidR="005A3C6C" w:rsidRPr="008E58A0" w:rsidRDefault="005A3C6C" w:rsidP="00064BDF">
            <w:pPr>
              <w:jc w:val="both"/>
              <w:rPr>
                <w:rFonts w:ascii="Times New Roman" w:hAnsi="Times New Roman" w:cs="Times New Roman"/>
                <w:sz w:val="26"/>
                <w:szCs w:val="26"/>
              </w:rPr>
            </w:pPr>
          </w:p>
        </w:tc>
      </w:tr>
      <w:tr w:rsidR="005A3C6C" w:rsidRPr="00B230BB" w:rsidTr="00064BDF">
        <w:tc>
          <w:tcPr>
            <w:tcW w:w="1696" w:type="dxa"/>
          </w:tcPr>
          <w:p w:rsidR="005A3C6C" w:rsidRPr="00B230BB" w:rsidRDefault="005A3C6C" w:rsidP="00064BDF">
            <w:pPr>
              <w:jc w:val="both"/>
              <w:rPr>
                <w:rFonts w:ascii="Times New Roman" w:hAnsi="Times New Roman" w:cs="Times New Roman"/>
                <w:b/>
                <w:sz w:val="26"/>
                <w:szCs w:val="26"/>
              </w:rPr>
            </w:pPr>
            <w:r w:rsidRPr="00B230BB">
              <w:rPr>
                <w:rFonts w:ascii="Times New Roman" w:hAnsi="Times New Roman" w:cs="Times New Roman"/>
                <w:b/>
                <w:sz w:val="26"/>
                <w:szCs w:val="26"/>
              </w:rPr>
              <w:t xml:space="preserve">Травень </w:t>
            </w:r>
          </w:p>
        </w:tc>
        <w:tc>
          <w:tcPr>
            <w:tcW w:w="1985" w:type="dxa"/>
          </w:tcPr>
          <w:p w:rsidR="005A3C6C" w:rsidRPr="00B230BB" w:rsidRDefault="005A3C6C" w:rsidP="00064BDF">
            <w:pPr>
              <w:jc w:val="both"/>
              <w:rPr>
                <w:rFonts w:ascii="Times New Roman" w:hAnsi="Times New Roman" w:cs="Times New Roman"/>
                <w:sz w:val="26"/>
                <w:szCs w:val="26"/>
              </w:rPr>
            </w:pPr>
          </w:p>
        </w:tc>
        <w:tc>
          <w:tcPr>
            <w:tcW w:w="3260"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викладання та рівня знань, умінь та навичок  в учнів 5-11-х класів з фізичної культури, 10-11-х класах із захисту Вітчизни</w:t>
            </w:r>
          </w:p>
        </w:tc>
        <w:tc>
          <w:tcPr>
            <w:tcW w:w="268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за веденням тематичного, семестрового, річного обліку навчальних досягнень у класних журналах; ведення особових справ, журналів ТБ</w:t>
            </w:r>
          </w:p>
        </w:tc>
      </w:tr>
    </w:tbl>
    <w:p w:rsidR="005A3C6C" w:rsidRPr="00B230BB" w:rsidRDefault="005A3C6C" w:rsidP="005A3C6C">
      <w:pPr>
        <w:pStyle w:val="a9"/>
        <w:numPr>
          <w:ilvl w:val="2"/>
          <w:numId w:val="18"/>
        </w:numPr>
        <w:spacing w:after="0"/>
        <w:jc w:val="both"/>
        <w:rPr>
          <w:rFonts w:ascii="Times New Roman" w:hAnsi="Times New Roman" w:cs="Times New Roman"/>
          <w:b/>
          <w:sz w:val="26"/>
          <w:szCs w:val="26"/>
        </w:rPr>
      </w:pPr>
      <w:r w:rsidRPr="00B230BB">
        <w:rPr>
          <w:rFonts w:ascii="Times New Roman" w:hAnsi="Times New Roman" w:cs="Times New Roman"/>
          <w:b/>
          <w:sz w:val="26"/>
          <w:szCs w:val="26"/>
        </w:rPr>
        <w:t>Перспективний план контролю за станом викладання навчальних        предметів</w:t>
      </w:r>
    </w:p>
    <w:tbl>
      <w:tblPr>
        <w:tblStyle w:val="aa"/>
        <w:tblW w:w="0" w:type="auto"/>
        <w:tblLook w:val="04A0" w:firstRow="1" w:lastRow="0" w:firstColumn="1" w:lastColumn="0" w:noHBand="0" w:noVBand="1"/>
      </w:tblPr>
      <w:tblGrid>
        <w:gridCol w:w="3539"/>
        <w:gridCol w:w="1276"/>
        <w:gridCol w:w="1276"/>
        <w:gridCol w:w="1275"/>
        <w:gridCol w:w="1318"/>
        <w:gridCol w:w="943"/>
      </w:tblGrid>
      <w:tr w:rsidR="005A3C6C" w:rsidRPr="00B230BB" w:rsidTr="00064BDF">
        <w:tc>
          <w:tcPr>
            <w:tcW w:w="3539" w:type="dxa"/>
          </w:tcPr>
          <w:p w:rsidR="005A3C6C" w:rsidRPr="00B230BB" w:rsidRDefault="005A3C6C" w:rsidP="00064BDF">
            <w:pPr>
              <w:jc w:val="both"/>
              <w:rPr>
                <w:rFonts w:ascii="Times New Roman" w:hAnsi="Times New Roman" w:cs="Times New Roman"/>
                <w:b/>
                <w:sz w:val="26"/>
                <w:szCs w:val="26"/>
              </w:rPr>
            </w:pPr>
            <w:r w:rsidRPr="00B230BB">
              <w:rPr>
                <w:rFonts w:ascii="Times New Roman" w:hAnsi="Times New Roman" w:cs="Times New Roman"/>
                <w:b/>
                <w:sz w:val="26"/>
                <w:szCs w:val="26"/>
              </w:rPr>
              <w:t>Навчальні предмети</w:t>
            </w:r>
          </w:p>
        </w:tc>
        <w:tc>
          <w:tcPr>
            <w:tcW w:w="1276" w:type="dxa"/>
            <w:vAlign w:val="center"/>
          </w:tcPr>
          <w:p w:rsidR="005A3C6C" w:rsidRPr="00B230BB" w:rsidRDefault="005A3C6C" w:rsidP="00064BDF">
            <w:pPr>
              <w:jc w:val="center"/>
              <w:rPr>
                <w:rFonts w:ascii="Times New Roman" w:hAnsi="Times New Roman" w:cs="Times New Roman"/>
                <w:b/>
                <w:sz w:val="20"/>
                <w:szCs w:val="20"/>
              </w:rPr>
            </w:pPr>
            <w:r w:rsidRPr="00B230BB">
              <w:rPr>
                <w:rFonts w:ascii="Times New Roman" w:hAnsi="Times New Roman" w:cs="Times New Roman"/>
                <w:b/>
                <w:sz w:val="20"/>
                <w:szCs w:val="20"/>
              </w:rPr>
              <w:t>2021-2022н.р.</w:t>
            </w:r>
          </w:p>
        </w:tc>
        <w:tc>
          <w:tcPr>
            <w:tcW w:w="1276" w:type="dxa"/>
            <w:vAlign w:val="center"/>
          </w:tcPr>
          <w:p w:rsidR="005A3C6C" w:rsidRPr="00B230BB" w:rsidRDefault="005A3C6C" w:rsidP="00064BDF">
            <w:pPr>
              <w:jc w:val="center"/>
              <w:rPr>
                <w:rFonts w:ascii="Times New Roman" w:hAnsi="Times New Roman" w:cs="Times New Roman"/>
                <w:b/>
                <w:sz w:val="20"/>
                <w:szCs w:val="20"/>
              </w:rPr>
            </w:pPr>
            <w:r w:rsidRPr="00B230BB">
              <w:rPr>
                <w:rFonts w:ascii="Times New Roman" w:hAnsi="Times New Roman" w:cs="Times New Roman"/>
                <w:b/>
                <w:sz w:val="20"/>
                <w:szCs w:val="20"/>
              </w:rPr>
              <w:t>2022-2023н.р.</w:t>
            </w:r>
          </w:p>
        </w:tc>
        <w:tc>
          <w:tcPr>
            <w:tcW w:w="1275" w:type="dxa"/>
            <w:vAlign w:val="center"/>
          </w:tcPr>
          <w:p w:rsidR="005A3C6C" w:rsidRPr="00B230BB" w:rsidRDefault="005A3C6C" w:rsidP="00064BDF">
            <w:pPr>
              <w:jc w:val="center"/>
              <w:rPr>
                <w:rFonts w:ascii="Times New Roman" w:hAnsi="Times New Roman" w:cs="Times New Roman"/>
                <w:b/>
                <w:sz w:val="20"/>
                <w:szCs w:val="20"/>
              </w:rPr>
            </w:pPr>
            <w:r w:rsidRPr="00B230BB">
              <w:rPr>
                <w:rFonts w:ascii="Times New Roman" w:hAnsi="Times New Roman" w:cs="Times New Roman"/>
                <w:b/>
                <w:sz w:val="20"/>
                <w:szCs w:val="20"/>
              </w:rPr>
              <w:t>2023- 2024н.р.</w:t>
            </w:r>
          </w:p>
        </w:tc>
        <w:tc>
          <w:tcPr>
            <w:tcW w:w="1318" w:type="dxa"/>
            <w:vAlign w:val="center"/>
          </w:tcPr>
          <w:p w:rsidR="005A3C6C" w:rsidRPr="00B230BB" w:rsidRDefault="005A3C6C" w:rsidP="00064BDF">
            <w:pPr>
              <w:jc w:val="center"/>
              <w:rPr>
                <w:rFonts w:ascii="Times New Roman" w:hAnsi="Times New Roman" w:cs="Times New Roman"/>
                <w:b/>
                <w:sz w:val="20"/>
                <w:szCs w:val="20"/>
              </w:rPr>
            </w:pPr>
            <w:r w:rsidRPr="00B230BB">
              <w:rPr>
                <w:rFonts w:ascii="Times New Roman" w:hAnsi="Times New Roman" w:cs="Times New Roman"/>
                <w:b/>
                <w:sz w:val="20"/>
                <w:szCs w:val="20"/>
              </w:rPr>
              <w:t>2024-2025н.р.</w:t>
            </w:r>
          </w:p>
        </w:tc>
        <w:tc>
          <w:tcPr>
            <w:tcW w:w="943" w:type="dxa"/>
            <w:vAlign w:val="center"/>
          </w:tcPr>
          <w:p w:rsidR="005A3C6C" w:rsidRPr="00B230BB" w:rsidRDefault="005A3C6C" w:rsidP="00064BDF">
            <w:pPr>
              <w:jc w:val="center"/>
              <w:rPr>
                <w:rFonts w:ascii="Times New Roman" w:hAnsi="Times New Roman" w:cs="Times New Roman"/>
                <w:b/>
                <w:sz w:val="20"/>
                <w:szCs w:val="20"/>
              </w:rPr>
            </w:pPr>
            <w:r w:rsidRPr="00B230BB">
              <w:rPr>
                <w:rFonts w:ascii="Times New Roman" w:hAnsi="Times New Roman" w:cs="Times New Roman"/>
                <w:b/>
                <w:sz w:val="20"/>
                <w:szCs w:val="20"/>
              </w:rPr>
              <w:t>2025-2026н.р.</w:t>
            </w: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Українська мова та література</w:t>
            </w:r>
          </w:p>
        </w:tc>
        <w:tc>
          <w:tcPr>
            <w:tcW w:w="1276"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Іноземні мови</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 xml:space="preserve">Зарубіжна </w:t>
            </w:r>
            <w:r w:rsidRPr="00B230BB">
              <w:rPr>
                <w:rFonts w:ascii="Times New Roman" w:hAnsi="Times New Roman" w:cs="Times New Roman"/>
                <w:sz w:val="26"/>
                <w:szCs w:val="26"/>
              </w:rPr>
              <w:t>література</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Історія</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Етика</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Правознавство</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Музичне мистецтво</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Художня культура</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Математика</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sz w:val="26"/>
                <w:szCs w:val="26"/>
                <w:lang w:val="uk-UA"/>
              </w:rPr>
            </w:pPr>
          </w:p>
        </w:tc>
        <w:tc>
          <w:tcPr>
            <w:tcW w:w="1275"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Природознавство</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Біологія</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Географія</w:t>
            </w:r>
          </w:p>
        </w:tc>
        <w:tc>
          <w:tcPr>
            <w:tcW w:w="1276"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lastRenderedPageBreak/>
              <w:t>Економіка</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Фізика</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Астрономія</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Хімія</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Трудове навчання</w:t>
            </w:r>
          </w:p>
        </w:tc>
        <w:tc>
          <w:tcPr>
            <w:tcW w:w="1276"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Інформатика</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rPr>
            </w:pPr>
          </w:p>
        </w:tc>
        <w:tc>
          <w:tcPr>
            <w:tcW w:w="943"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Фізична культура</w:t>
            </w: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6" w:type="dxa"/>
            <w:vAlign w:val="center"/>
          </w:tcPr>
          <w:p w:rsidR="005A3C6C" w:rsidRPr="00B230BB" w:rsidRDefault="005A3C6C" w:rsidP="00064BDF">
            <w:pPr>
              <w:jc w:val="center"/>
              <w:rPr>
                <w:rFonts w:ascii="Times New Roman" w:hAnsi="Times New Roman" w:cs="Times New Roman"/>
                <w:b/>
                <w:sz w:val="26"/>
                <w:szCs w:val="26"/>
              </w:rPr>
            </w:pPr>
          </w:p>
        </w:tc>
        <w:tc>
          <w:tcPr>
            <w:tcW w:w="1275" w:type="dxa"/>
            <w:vAlign w:val="center"/>
          </w:tcPr>
          <w:p w:rsidR="005A3C6C" w:rsidRPr="00B230BB" w:rsidRDefault="005A3C6C" w:rsidP="00064BDF">
            <w:pPr>
              <w:jc w:val="center"/>
              <w:rPr>
                <w:rFonts w:ascii="Times New Roman" w:hAnsi="Times New Roman" w:cs="Times New Roman"/>
                <w:b/>
                <w:sz w:val="26"/>
                <w:szCs w:val="26"/>
              </w:rPr>
            </w:pPr>
          </w:p>
        </w:tc>
        <w:tc>
          <w:tcPr>
            <w:tcW w:w="1318" w:type="dxa"/>
            <w:vAlign w:val="center"/>
          </w:tcPr>
          <w:p w:rsidR="005A3C6C" w:rsidRPr="00B230BB" w:rsidRDefault="005A3C6C" w:rsidP="00064BDF">
            <w:pPr>
              <w:jc w:val="center"/>
              <w:rPr>
                <w:rFonts w:ascii="Times New Roman" w:hAnsi="Times New Roman" w:cs="Times New Roman"/>
                <w:b/>
                <w:sz w:val="26"/>
                <w:szCs w:val="26"/>
                <w:lang w:val="uk-UA"/>
              </w:rPr>
            </w:pPr>
            <w:r w:rsidRPr="00B230BB">
              <w:rPr>
                <w:rFonts w:ascii="Times New Roman" w:hAnsi="Times New Roman" w:cs="Times New Roman"/>
                <w:b/>
                <w:sz w:val="26"/>
                <w:szCs w:val="26"/>
                <w:lang w:val="uk-UA"/>
              </w:rPr>
              <w:t>+</w:t>
            </w:r>
          </w:p>
        </w:tc>
        <w:tc>
          <w:tcPr>
            <w:tcW w:w="943" w:type="dxa"/>
            <w:vAlign w:val="center"/>
          </w:tcPr>
          <w:p w:rsidR="005A3C6C" w:rsidRPr="00B230BB" w:rsidRDefault="005A3C6C" w:rsidP="00064BDF">
            <w:pPr>
              <w:jc w:val="center"/>
              <w:rPr>
                <w:rFonts w:ascii="Times New Roman" w:hAnsi="Times New Roman" w:cs="Times New Roman"/>
                <w:b/>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Основи здоров</w:t>
            </w:r>
            <w:r w:rsidRPr="00B230BB">
              <w:rPr>
                <w:rFonts w:ascii="Times New Roman" w:hAnsi="Times New Roman" w:cs="Times New Roman"/>
                <w:sz w:val="26"/>
                <w:szCs w:val="26"/>
                <w:lang w:val="en-US"/>
              </w:rPr>
              <w:t>’</w:t>
            </w:r>
            <w:r w:rsidRPr="00B230BB">
              <w:rPr>
                <w:rFonts w:ascii="Times New Roman" w:hAnsi="Times New Roman" w:cs="Times New Roman"/>
                <w:sz w:val="26"/>
                <w:szCs w:val="26"/>
              </w:rPr>
              <w:t>я</w:t>
            </w: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5" w:type="dxa"/>
            <w:vAlign w:val="center"/>
          </w:tcPr>
          <w:p w:rsidR="005A3C6C" w:rsidRPr="00B230BB" w:rsidRDefault="005A3C6C" w:rsidP="00064BDF">
            <w:pPr>
              <w:jc w:val="center"/>
              <w:rPr>
                <w:rFonts w:ascii="Times New Roman" w:hAnsi="Times New Roman" w:cs="Times New Roman"/>
                <w:sz w:val="26"/>
                <w:szCs w:val="26"/>
              </w:rPr>
            </w:pPr>
          </w:p>
        </w:tc>
        <w:tc>
          <w:tcPr>
            <w:tcW w:w="1318" w:type="dxa"/>
            <w:vAlign w:val="center"/>
          </w:tcPr>
          <w:p w:rsidR="005A3C6C" w:rsidRPr="00B230BB" w:rsidRDefault="005A3C6C" w:rsidP="00064BDF">
            <w:pPr>
              <w:jc w:val="center"/>
              <w:rPr>
                <w:rFonts w:ascii="Times New Roman" w:hAnsi="Times New Roman" w:cs="Times New Roman"/>
                <w:sz w:val="26"/>
                <w:szCs w:val="26"/>
                <w:lang w:val="uk-UA"/>
              </w:rPr>
            </w:pPr>
            <w:r w:rsidRPr="00B230BB">
              <w:rPr>
                <w:rFonts w:ascii="Times New Roman" w:hAnsi="Times New Roman" w:cs="Times New Roman"/>
                <w:sz w:val="26"/>
                <w:szCs w:val="26"/>
                <w:lang w:val="uk-UA"/>
              </w:rPr>
              <w:t>+</w:t>
            </w:r>
          </w:p>
        </w:tc>
        <w:tc>
          <w:tcPr>
            <w:tcW w:w="943" w:type="dxa"/>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sz w:val="26"/>
                <w:szCs w:val="26"/>
              </w:rPr>
              <w:t>+</w:t>
            </w: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rPr>
              <w:t xml:space="preserve">Захист </w:t>
            </w:r>
            <w:r w:rsidRPr="00B230BB">
              <w:rPr>
                <w:rFonts w:ascii="Times New Roman" w:hAnsi="Times New Roman" w:cs="Times New Roman"/>
                <w:sz w:val="26"/>
                <w:szCs w:val="26"/>
                <w:lang w:val="uk-UA"/>
              </w:rPr>
              <w:t>України</w:t>
            </w: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6" w:type="dxa"/>
            <w:vAlign w:val="center"/>
          </w:tcPr>
          <w:p w:rsidR="005A3C6C" w:rsidRPr="00B230BB" w:rsidRDefault="005A3C6C" w:rsidP="00064BDF">
            <w:pPr>
              <w:jc w:val="center"/>
              <w:rPr>
                <w:rFonts w:ascii="Times New Roman" w:hAnsi="Times New Roman" w:cs="Times New Roman"/>
                <w:sz w:val="26"/>
                <w:szCs w:val="26"/>
                <w:lang w:val="uk-UA"/>
              </w:rPr>
            </w:pPr>
            <w:r w:rsidRPr="00B230BB">
              <w:rPr>
                <w:rFonts w:ascii="Times New Roman" w:hAnsi="Times New Roman" w:cs="Times New Roman"/>
                <w:sz w:val="26"/>
                <w:szCs w:val="26"/>
                <w:lang w:val="uk-UA"/>
              </w:rPr>
              <w:t>+</w:t>
            </w:r>
          </w:p>
        </w:tc>
        <w:tc>
          <w:tcPr>
            <w:tcW w:w="1275" w:type="dxa"/>
            <w:vAlign w:val="center"/>
          </w:tcPr>
          <w:p w:rsidR="005A3C6C" w:rsidRPr="00B230BB" w:rsidRDefault="005A3C6C" w:rsidP="00064BDF">
            <w:pPr>
              <w:jc w:val="center"/>
              <w:rPr>
                <w:rFonts w:ascii="Times New Roman" w:hAnsi="Times New Roman" w:cs="Times New Roman"/>
                <w:sz w:val="26"/>
                <w:szCs w:val="26"/>
              </w:rPr>
            </w:pPr>
          </w:p>
        </w:tc>
        <w:tc>
          <w:tcPr>
            <w:tcW w:w="1318" w:type="dxa"/>
            <w:vAlign w:val="center"/>
          </w:tcPr>
          <w:p w:rsidR="005A3C6C" w:rsidRPr="00B230BB" w:rsidRDefault="005A3C6C" w:rsidP="00064BDF">
            <w:pPr>
              <w:jc w:val="center"/>
              <w:rPr>
                <w:rFonts w:ascii="Times New Roman" w:hAnsi="Times New Roman" w:cs="Times New Roman"/>
                <w:sz w:val="26"/>
                <w:szCs w:val="26"/>
              </w:rPr>
            </w:pPr>
          </w:p>
        </w:tc>
        <w:tc>
          <w:tcPr>
            <w:tcW w:w="943" w:type="dxa"/>
            <w:vAlign w:val="center"/>
          </w:tcPr>
          <w:p w:rsidR="005A3C6C" w:rsidRPr="00B230BB" w:rsidRDefault="005A3C6C" w:rsidP="00064BDF">
            <w:pPr>
              <w:jc w:val="center"/>
              <w:rPr>
                <w:rFonts w:ascii="Times New Roman" w:hAnsi="Times New Roman" w:cs="Times New Roman"/>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Образотворче мистецтво</w:t>
            </w: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5" w:type="dxa"/>
            <w:vAlign w:val="center"/>
          </w:tcPr>
          <w:p w:rsidR="005A3C6C" w:rsidRPr="00B230BB" w:rsidRDefault="005A3C6C" w:rsidP="00064BDF">
            <w:pPr>
              <w:jc w:val="center"/>
              <w:rPr>
                <w:rFonts w:ascii="Times New Roman" w:hAnsi="Times New Roman" w:cs="Times New Roman"/>
                <w:sz w:val="26"/>
                <w:szCs w:val="26"/>
              </w:rPr>
            </w:pPr>
          </w:p>
        </w:tc>
        <w:tc>
          <w:tcPr>
            <w:tcW w:w="1318" w:type="dxa"/>
            <w:vAlign w:val="center"/>
          </w:tcPr>
          <w:p w:rsidR="005A3C6C" w:rsidRPr="00B230BB" w:rsidRDefault="005A3C6C" w:rsidP="00064BDF">
            <w:pPr>
              <w:jc w:val="center"/>
              <w:rPr>
                <w:rFonts w:ascii="Times New Roman" w:hAnsi="Times New Roman" w:cs="Times New Roman"/>
                <w:sz w:val="26"/>
                <w:szCs w:val="26"/>
              </w:rPr>
            </w:pPr>
          </w:p>
        </w:tc>
        <w:tc>
          <w:tcPr>
            <w:tcW w:w="943" w:type="dxa"/>
            <w:vAlign w:val="center"/>
          </w:tcPr>
          <w:p w:rsidR="005A3C6C" w:rsidRPr="00B230BB" w:rsidRDefault="005A3C6C" w:rsidP="00064BDF">
            <w:pPr>
              <w:jc w:val="center"/>
              <w:rPr>
                <w:rFonts w:ascii="Times New Roman" w:hAnsi="Times New Roman" w:cs="Times New Roman"/>
                <w:sz w:val="26"/>
                <w:szCs w:val="26"/>
                <w:lang w:val="uk-UA"/>
              </w:rPr>
            </w:pPr>
            <w:r w:rsidRPr="00B230BB">
              <w:rPr>
                <w:rFonts w:ascii="Times New Roman" w:hAnsi="Times New Roman" w:cs="Times New Roman"/>
                <w:sz w:val="26"/>
                <w:szCs w:val="26"/>
                <w:lang w:val="uk-UA"/>
              </w:rPr>
              <w:t>+</w:t>
            </w:r>
          </w:p>
        </w:tc>
      </w:tr>
      <w:tr w:rsidR="005A3C6C" w:rsidRPr="00B230BB" w:rsidTr="00064BDF">
        <w:tc>
          <w:tcPr>
            <w:tcW w:w="3539" w:type="dxa"/>
          </w:tcPr>
          <w:p w:rsidR="005A3C6C" w:rsidRPr="00B230BB" w:rsidRDefault="005A3C6C" w:rsidP="00064BDF">
            <w:pPr>
              <w:jc w:val="both"/>
              <w:rPr>
                <w:rFonts w:ascii="Times New Roman" w:hAnsi="Times New Roman" w:cs="Times New Roman"/>
                <w:b/>
                <w:sz w:val="26"/>
                <w:szCs w:val="26"/>
                <w:lang w:val="uk-UA"/>
              </w:rPr>
            </w:pPr>
            <w:r w:rsidRPr="00B230BB">
              <w:rPr>
                <w:rFonts w:ascii="Times New Roman" w:hAnsi="Times New Roman" w:cs="Times New Roman"/>
                <w:b/>
                <w:sz w:val="26"/>
                <w:szCs w:val="26"/>
                <w:lang w:val="uk-UA"/>
              </w:rPr>
              <w:t>Початкова школа</w:t>
            </w: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5" w:type="dxa"/>
            <w:vAlign w:val="center"/>
          </w:tcPr>
          <w:p w:rsidR="005A3C6C" w:rsidRPr="00B230BB" w:rsidRDefault="005A3C6C" w:rsidP="00064BDF">
            <w:pPr>
              <w:jc w:val="center"/>
              <w:rPr>
                <w:rFonts w:ascii="Times New Roman" w:hAnsi="Times New Roman" w:cs="Times New Roman"/>
                <w:sz w:val="26"/>
                <w:szCs w:val="26"/>
              </w:rPr>
            </w:pPr>
          </w:p>
        </w:tc>
        <w:tc>
          <w:tcPr>
            <w:tcW w:w="1318" w:type="dxa"/>
            <w:vAlign w:val="center"/>
          </w:tcPr>
          <w:p w:rsidR="005A3C6C" w:rsidRPr="00B230BB" w:rsidRDefault="005A3C6C" w:rsidP="00064BDF">
            <w:pPr>
              <w:jc w:val="center"/>
              <w:rPr>
                <w:rFonts w:ascii="Times New Roman" w:hAnsi="Times New Roman" w:cs="Times New Roman"/>
                <w:sz w:val="26"/>
                <w:szCs w:val="26"/>
              </w:rPr>
            </w:pPr>
          </w:p>
        </w:tc>
        <w:tc>
          <w:tcPr>
            <w:tcW w:w="943" w:type="dxa"/>
            <w:vAlign w:val="center"/>
          </w:tcPr>
          <w:p w:rsidR="005A3C6C" w:rsidRPr="00B230BB" w:rsidRDefault="005A3C6C" w:rsidP="00064BDF">
            <w:pPr>
              <w:jc w:val="center"/>
              <w:rPr>
                <w:rFonts w:ascii="Times New Roman" w:hAnsi="Times New Roman" w:cs="Times New Roman"/>
                <w:sz w:val="26"/>
                <w:szCs w:val="26"/>
              </w:rPr>
            </w:pPr>
          </w:p>
        </w:tc>
      </w:tr>
      <w:tr w:rsidR="005A3C6C" w:rsidRPr="00B230BB" w:rsidTr="00064BDF">
        <w:tc>
          <w:tcPr>
            <w:tcW w:w="3539"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Українська мова</w:t>
            </w: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6" w:type="dxa"/>
            <w:vAlign w:val="center"/>
          </w:tcPr>
          <w:p w:rsidR="005A3C6C" w:rsidRPr="00B230BB" w:rsidRDefault="005A3C6C" w:rsidP="00064BDF">
            <w:pPr>
              <w:jc w:val="center"/>
              <w:rPr>
                <w:rFonts w:ascii="Times New Roman" w:hAnsi="Times New Roman" w:cs="Times New Roman"/>
                <w:sz w:val="26"/>
                <w:szCs w:val="26"/>
                <w:lang w:val="uk-UA"/>
              </w:rPr>
            </w:pPr>
            <w:r w:rsidRPr="00B230BB">
              <w:rPr>
                <w:rFonts w:ascii="Times New Roman" w:hAnsi="Times New Roman" w:cs="Times New Roman"/>
                <w:sz w:val="26"/>
                <w:szCs w:val="26"/>
                <w:lang w:val="uk-UA"/>
              </w:rPr>
              <w:t>+</w:t>
            </w:r>
          </w:p>
        </w:tc>
        <w:tc>
          <w:tcPr>
            <w:tcW w:w="1275" w:type="dxa"/>
            <w:vAlign w:val="center"/>
          </w:tcPr>
          <w:p w:rsidR="005A3C6C" w:rsidRPr="00B230BB" w:rsidRDefault="005A3C6C" w:rsidP="00064BDF">
            <w:pPr>
              <w:jc w:val="center"/>
              <w:rPr>
                <w:rFonts w:ascii="Times New Roman" w:hAnsi="Times New Roman" w:cs="Times New Roman"/>
                <w:sz w:val="26"/>
                <w:szCs w:val="26"/>
              </w:rPr>
            </w:pPr>
          </w:p>
        </w:tc>
        <w:tc>
          <w:tcPr>
            <w:tcW w:w="1318" w:type="dxa"/>
            <w:vAlign w:val="center"/>
          </w:tcPr>
          <w:p w:rsidR="005A3C6C" w:rsidRPr="00B230BB" w:rsidRDefault="005A3C6C" w:rsidP="00064BDF">
            <w:pPr>
              <w:jc w:val="center"/>
              <w:rPr>
                <w:rFonts w:ascii="Times New Roman" w:hAnsi="Times New Roman" w:cs="Times New Roman"/>
                <w:sz w:val="26"/>
                <w:szCs w:val="26"/>
              </w:rPr>
            </w:pPr>
          </w:p>
        </w:tc>
        <w:tc>
          <w:tcPr>
            <w:tcW w:w="943" w:type="dxa"/>
            <w:vAlign w:val="center"/>
          </w:tcPr>
          <w:p w:rsidR="005A3C6C" w:rsidRPr="00B230BB" w:rsidRDefault="005A3C6C" w:rsidP="00064BDF">
            <w:pPr>
              <w:jc w:val="center"/>
              <w:rPr>
                <w:rFonts w:ascii="Times New Roman" w:hAnsi="Times New Roman" w:cs="Times New Roman"/>
                <w:sz w:val="26"/>
                <w:szCs w:val="26"/>
              </w:rPr>
            </w:pPr>
          </w:p>
        </w:tc>
      </w:tr>
      <w:tr w:rsidR="005A3C6C" w:rsidRPr="00B230BB" w:rsidTr="00064BDF">
        <w:trPr>
          <w:trHeight w:val="187"/>
        </w:trPr>
        <w:tc>
          <w:tcPr>
            <w:tcW w:w="3539"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Математика</w:t>
            </w: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6" w:type="dxa"/>
            <w:vAlign w:val="center"/>
          </w:tcPr>
          <w:p w:rsidR="005A3C6C" w:rsidRPr="00B230BB" w:rsidRDefault="005A3C6C" w:rsidP="00064BDF">
            <w:pPr>
              <w:jc w:val="center"/>
              <w:rPr>
                <w:rFonts w:ascii="Times New Roman" w:hAnsi="Times New Roman" w:cs="Times New Roman"/>
                <w:sz w:val="26"/>
                <w:szCs w:val="26"/>
                <w:lang w:val="uk-UA"/>
              </w:rPr>
            </w:pPr>
            <w:r w:rsidRPr="00B230BB">
              <w:rPr>
                <w:rFonts w:ascii="Times New Roman" w:hAnsi="Times New Roman" w:cs="Times New Roman"/>
                <w:sz w:val="26"/>
                <w:szCs w:val="26"/>
                <w:lang w:val="uk-UA"/>
              </w:rPr>
              <w:t>+</w:t>
            </w:r>
          </w:p>
        </w:tc>
        <w:tc>
          <w:tcPr>
            <w:tcW w:w="1275" w:type="dxa"/>
            <w:vAlign w:val="center"/>
          </w:tcPr>
          <w:p w:rsidR="005A3C6C" w:rsidRPr="00B230BB" w:rsidRDefault="005A3C6C" w:rsidP="00064BDF">
            <w:pPr>
              <w:jc w:val="center"/>
              <w:rPr>
                <w:rFonts w:ascii="Times New Roman" w:hAnsi="Times New Roman" w:cs="Times New Roman"/>
                <w:sz w:val="26"/>
                <w:szCs w:val="26"/>
              </w:rPr>
            </w:pPr>
          </w:p>
        </w:tc>
        <w:tc>
          <w:tcPr>
            <w:tcW w:w="1318" w:type="dxa"/>
            <w:vAlign w:val="center"/>
          </w:tcPr>
          <w:p w:rsidR="005A3C6C" w:rsidRPr="00B230BB" w:rsidRDefault="005A3C6C" w:rsidP="00064BDF">
            <w:pPr>
              <w:jc w:val="center"/>
              <w:rPr>
                <w:rFonts w:ascii="Times New Roman" w:hAnsi="Times New Roman" w:cs="Times New Roman"/>
                <w:sz w:val="26"/>
                <w:szCs w:val="26"/>
              </w:rPr>
            </w:pPr>
          </w:p>
        </w:tc>
        <w:tc>
          <w:tcPr>
            <w:tcW w:w="943" w:type="dxa"/>
            <w:vAlign w:val="center"/>
          </w:tcPr>
          <w:p w:rsidR="005A3C6C" w:rsidRPr="00B230BB" w:rsidRDefault="005A3C6C" w:rsidP="00064BDF">
            <w:pPr>
              <w:jc w:val="center"/>
              <w:rPr>
                <w:rFonts w:ascii="Times New Roman" w:hAnsi="Times New Roman" w:cs="Times New Roman"/>
                <w:sz w:val="26"/>
                <w:szCs w:val="26"/>
              </w:rPr>
            </w:pPr>
          </w:p>
        </w:tc>
      </w:tr>
      <w:tr w:rsidR="005A3C6C" w:rsidRPr="008E58A0" w:rsidTr="00064BDF">
        <w:tc>
          <w:tcPr>
            <w:tcW w:w="3539"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ЯДС</w:t>
            </w:r>
          </w:p>
        </w:tc>
        <w:tc>
          <w:tcPr>
            <w:tcW w:w="1276" w:type="dxa"/>
            <w:vAlign w:val="center"/>
          </w:tcPr>
          <w:p w:rsidR="005A3C6C" w:rsidRPr="00B230BB" w:rsidRDefault="005A3C6C" w:rsidP="00064BDF">
            <w:pPr>
              <w:jc w:val="center"/>
              <w:rPr>
                <w:rFonts w:ascii="Times New Roman" w:hAnsi="Times New Roman" w:cs="Times New Roman"/>
                <w:sz w:val="26"/>
                <w:szCs w:val="26"/>
              </w:rPr>
            </w:pPr>
          </w:p>
        </w:tc>
        <w:tc>
          <w:tcPr>
            <w:tcW w:w="1276" w:type="dxa"/>
            <w:vAlign w:val="center"/>
          </w:tcPr>
          <w:p w:rsidR="005A3C6C" w:rsidRPr="00B230BB" w:rsidRDefault="005A3C6C" w:rsidP="00064BDF">
            <w:pPr>
              <w:jc w:val="center"/>
              <w:rPr>
                <w:rFonts w:ascii="Times New Roman" w:hAnsi="Times New Roman" w:cs="Times New Roman"/>
                <w:sz w:val="26"/>
                <w:szCs w:val="26"/>
                <w:lang w:val="uk-UA"/>
              </w:rPr>
            </w:pPr>
          </w:p>
        </w:tc>
        <w:tc>
          <w:tcPr>
            <w:tcW w:w="1275" w:type="dxa"/>
            <w:vAlign w:val="center"/>
          </w:tcPr>
          <w:p w:rsidR="005A3C6C" w:rsidRPr="00B230BB" w:rsidRDefault="005A3C6C" w:rsidP="00064BDF">
            <w:pPr>
              <w:jc w:val="center"/>
              <w:rPr>
                <w:rFonts w:ascii="Times New Roman" w:hAnsi="Times New Roman" w:cs="Times New Roman"/>
                <w:sz w:val="26"/>
                <w:szCs w:val="26"/>
                <w:lang w:val="uk-UA"/>
              </w:rPr>
            </w:pPr>
            <w:r w:rsidRPr="00B230BB">
              <w:rPr>
                <w:rFonts w:ascii="Times New Roman" w:hAnsi="Times New Roman" w:cs="Times New Roman"/>
                <w:sz w:val="26"/>
                <w:szCs w:val="26"/>
                <w:lang w:val="uk-UA"/>
              </w:rPr>
              <w:t>+</w:t>
            </w:r>
          </w:p>
        </w:tc>
        <w:tc>
          <w:tcPr>
            <w:tcW w:w="1318" w:type="dxa"/>
            <w:vAlign w:val="center"/>
          </w:tcPr>
          <w:p w:rsidR="005A3C6C" w:rsidRPr="00B230BB" w:rsidRDefault="005A3C6C" w:rsidP="00064BDF">
            <w:pPr>
              <w:jc w:val="center"/>
              <w:rPr>
                <w:rFonts w:ascii="Times New Roman" w:hAnsi="Times New Roman" w:cs="Times New Roman"/>
                <w:sz w:val="26"/>
                <w:szCs w:val="26"/>
              </w:rPr>
            </w:pPr>
          </w:p>
        </w:tc>
        <w:tc>
          <w:tcPr>
            <w:tcW w:w="943" w:type="dxa"/>
            <w:vAlign w:val="center"/>
          </w:tcPr>
          <w:p w:rsidR="005A3C6C" w:rsidRPr="00B230BB" w:rsidRDefault="005A3C6C" w:rsidP="00064BDF">
            <w:pPr>
              <w:jc w:val="center"/>
              <w:rPr>
                <w:rFonts w:ascii="Times New Roman" w:hAnsi="Times New Roman" w:cs="Times New Roman"/>
                <w:sz w:val="26"/>
                <w:szCs w:val="26"/>
              </w:rPr>
            </w:pPr>
          </w:p>
        </w:tc>
      </w:tr>
    </w:tbl>
    <w:p w:rsidR="005A3C6C" w:rsidRDefault="005A3C6C" w:rsidP="005A3C6C">
      <w:pPr>
        <w:spacing w:after="0"/>
        <w:ind w:firstLine="708"/>
        <w:jc w:val="both"/>
        <w:rPr>
          <w:rFonts w:ascii="Times New Roman" w:hAnsi="Times New Roman" w:cs="Times New Roman"/>
          <w:b/>
          <w:color w:val="806000" w:themeColor="accent4" w:themeShade="80"/>
          <w:sz w:val="26"/>
          <w:szCs w:val="26"/>
        </w:rPr>
      </w:pPr>
    </w:p>
    <w:p w:rsidR="005A3C6C" w:rsidRPr="00006A57" w:rsidRDefault="005A3C6C" w:rsidP="005A3C6C">
      <w:pPr>
        <w:spacing w:after="0"/>
        <w:ind w:firstLine="708"/>
        <w:jc w:val="both"/>
        <w:rPr>
          <w:rFonts w:ascii="Times New Roman" w:hAnsi="Times New Roman" w:cs="Times New Roman"/>
          <w:b/>
          <w:sz w:val="26"/>
          <w:szCs w:val="26"/>
        </w:rPr>
      </w:pPr>
      <w:r w:rsidRPr="00006A57">
        <w:rPr>
          <w:rFonts w:ascii="Times New Roman" w:hAnsi="Times New Roman" w:cs="Times New Roman"/>
          <w:b/>
          <w:sz w:val="26"/>
          <w:szCs w:val="26"/>
        </w:rPr>
        <w:t>5.1.3. Вивчення стану викладання предметів</w:t>
      </w:r>
    </w:p>
    <w:tbl>
      <w:tblPr>
        <w:tblStyle w:val="aa"/>
        <w:tblW w:w="0" w:type="auto"/>
        <w:tblLook w:val="04A0" w:firstRow="1" w:lastRow="0" w:firstColumn="1" w:lastColumn="0" w:noHBand="0" w:noVBand="1"/>
      </w:tblPr>
      <w:tblGrid>
        <w:gridCol w:w="590"/>
        <w:gridCol w:w="4854"/>
        <w:gridCol w:w="1231"/>
        <w:gridCol w:w="2118"/>
        <w:gridCol w:w="834"/>
      </w:tblGrid>
      <w:tr w:rsidR="005A3C6C" w:rsidRPr="00006A57" w:rsidTr="00064BDF">
        <w:trPr>
          <w:cantSplit/>
          <w:trHeight w:val="2058"/>
        </w:trPr>
        <w:tc>
          <w:tcPr>
            <w:tcW w:w="590" w:type="dxa"/>
            <w:vAlign w:val="center"/>
          </w:tcPr>
          <w:p w:rsidR="005A3C6C" w:rsidRPr="00006A57" w:rsidRDefault="005A3C6C" w:rsidP="00064BDF">
            <w:pPr>
              <w:jc w:val="center"/>
              <w:rPr>
                <w:rFonts w:ascii="Times New Roman" w:hAnsi="Times New Roman" w:cs="Times New Roman"/>
                <w:b/>
                <w:sz w:val="26"/>
                <w:szCs w:val="26"/>
              </w:rPr>
            </w:pPr>
            <w:r w:rsidRPr="00006A57">
              <w:rPr>
                <w:rFonts w:ascii="Times New Roman" w:hAnsi="Times New Roman" w:cs="Times New Roman"/>
                <w:b/>
                <w:sz w:val="26"/>
                <w:szCs w:val="26"/>
              </w:rPr>
              <w:t>№</w:t>
            </w:r>
          </w:p>
          <w:p w:rsidR="005A3C6C" w:rsidRPr="00006A57" w:rsidRDefault="005A3C6C" w:rsidP="00064BDF">
            <w:pPr>
              <w:jc w:val="center"/>
              <w:rPr>
                <w:rFonts w:ascii="Times New Roman" w:hAnsi="Times New Roman" w:cs="Times New Roman"/>
                <w:b/>
                <w:sz w:val="26"/>
                <w:szCs w:val="26"/>
              </w:rPr>
            </w:pPr>
            <w:r w:rsidRPr="00006A57">
              <w:rPr>
                <w:rFonts w:ascii="Times New Roman" w:hAnsi="Times New Roman" w:cs="Times New Roman"/>
                <w:b/>
                <w:sz w:val="26"/>
                <w:szCs w:val="26"/>
              </w:rPr>
              <w:t>п</w:t>
            </w:r>
            <w:r w:rsidRPr="00006A57">
              <w:rPr>
                <w:rFonts w:ascii="Times New Roman" w:hAnsi="Times New Roman" w:cs="Times New Roman"/>
                <w:b/>
                <w:sz w:val="26"/>
                <w:szCs w:val="26"/>
                <w:lang w:val="en-US"/>
              </w:rPr>
              <w:t>/</w:t>
            </w:r>
            <w:r w:rsidRPr="00006A57">
              <w:rPr>
                <w:rFonts w:ascii="Times New Roman" w:hAnsi="Times New Roman" w:cs="Times New Roman"/>
                <w:b/>
                <w:sz w:val="26"/>
                <w:szCs w:val="26"/>
              </w:rPr>
              <w:t>п</w:t>
            </w:r>
          </w:p>
        </w:tc>
        <w:tc>
          <w:tcPr>
            <w:tcW w:w="4854" w:type="dxa"/>
            <w:vAlign w:val="center"/>
          </w:tcPr>
          <w:p w:rsidR="005A3C6C" w:rsidRPr="00006A57" w:rsidRDefault="005A3C6C" w:rsidP="00064BDF">
            <w:pPr>
              <w:jc w:val="center"/>
              <w:rPr>
                <w:rFonts w:ascii="Times New Roman" w:hAnsi="Times New Roman" w:cs="Times New Roman"/>
                <w:b/>
                <w:sz w:val="26"/>
                <w:szCs w:val="26"/>
              </w:rPr>
            </w:pPr>
            <w:r w:rsidRPr="00006A57">
              <w:rPr>
                <w:rFonts w:ascii="Times New Roman" w:hAnsi="Times New Roman" w:cs="Times New Roman"/>
                <w:b/>
                <w:sz w:val="26"/>
                <w:szCs w:val="26"/>
              </w:rPr>
              <w:t>Зміст діяльності</w:t>
            </w:r>
          </w:p>
        </w:tc>
        <w:tc>
          <w:tcPr>
            <w:tcW w:w="1231" w:type="dxa"/>
            <w:textDirection w:val="btLr"/>
            <w:vAlign w:val="center"/>
          </w:tcPr>
          <w:p w:rsidR="005A3C6C" w:rsidRPr="00006A57" w:rsidRDefault="005A3C6C" w:rsidP="00064BDF">
            <w:pPr>
              <w:ind w:left="113" w:right="113"/>
              <w:jc w:val="center"/>
              <w:rPr>
                <w:rFonts w:ascii="Times New Roman" w:hAnsi="Times New Roman" w:cs="Times New Roman"/>
                <w:b/>
                <w:sz w:val="26"/>
                <w:szCs w:val="26"/>
              </w:rPr>
            </w:pPr>
            <w:r w:rsidRPr="00006A57">
              <w:rPr>
                <w:rFonts w:ascii="Times New Roman" w:hAnsi="Times New Roman" w:cs="Times New Roman"/>
                <w:b/>
                <w:sz w:val="26"/>
                <w:szCs w:val="26"/>
              </w:rPr>
              <w:t>Термін</w:t>
            </w:r>
          </w:p>
          <w:p w:rsidR="005A3C6C" w:rsidRPr="00006A57" w:rsidRDefault="005A3C6C" w:rsidP="00064BDF">
            <w:pPr>
              <w:ind w:left="113" w:right="113"/>
              <w:jc w:val="center"/>
              <w:rPr>
                <w:rFonts w:ascii="Times New Roman" w:hAnsi="Times New Roman" w:cs="Times New Roman"/>
                <w:b/>
                <w:sz w:val="26"/>
                <w:szCs w:val="26"/>
              </w:rPr>
            </w:pPr>
            <w:r w:rsidRPr="00006A57">
              <w:rPr>
                <w:rFonts w:ascii="Times New Roman" w:hAnsi="Times New Roman" w:cs="Times New Roman"/>
                <w:b/>
                <w:sz w:val="26"/>
                <w:szCs w:val="26"/>
              </w:rPr>
              <w:t>Проведення</w:t>
            </w:r>
          </w:p>
        </w:tc>
        <w:tc>
          <w:tcPr>
            <w:tcW w:w="2118" w:type="dxa"/>
            <w:vAlign w:val="center"/>
          </w:tcPr>
          <w:p w:rsidR="005A3C6C" w:rsidRPr="00006A57" w:rsidRDefault="005A3C6C" w:rsidP="00064BDF">
            <w:pPr>
              <w:jc w:val="center"/>
              <w:rPr>
                <w:rFonts w:ascii="Times New Roman" w:hAnsi="Times New Roman" w:cs="Times New Roman"/>
                <w:b/>
                <w:sz w:val="26"/>
                <w:szCs w:val="26"/>
              </w:rPr>
            </w:pPr>
            <w:r w:rsidRPr="00006A57">
              <w:rPr>
                <w:rFonts w:ascii="Times New Roman" w:hAnsi="Times New Roman" w:cs="Times New Roman"/>
                <w:b/>
                <w:sz w:val="26"/>
                <w:szCs w:val="26"/>
              </w:rPr>
              <w:t>Відповідальні</w:t>
            </w:r>
          </w:p>
        </w:tc>
        <w:tc>
          <w:tcPr>
            <w:tcW w:w="834" w:type="dxa"/>
            <w:textDirection w:val="btLr"/>
            <w:vAlign w:val="center"/>
          </w:tcPr>
          <w:p w:rsidR="005A3C6C" w:rsidRPr="00006A57" w:rsidRDefault="005A3C6C" w:rsidP="00064BDF">
            <w:pPr>
              <w:ind w:left="113" w:right="113"/>
              <w:jc w:val="center"/>
              <w:rPr>
                <w:rFonts w:ascii="Times New Roman" w:hAnsi="Times New Roman" w:cs="Times New Roman"/>
                <w:b/>
                <w:sz w:val="26"/>
                <w:szCs w:val="26"/>
              </w:rPr>
            </w:pPr>
            <w:r w:rsidRPr="00006A57">
              <w:rPr>
                <w:rFonts w:ascii="Times New Roman" w:hAnsi="Times New Roman" w:cs="Times New Roman"/>
                <w:b/>
                <w:sz w:val="26"/>
                <w:szCs w:val="26"/>
              </w:rPr>
              <w:t>Відмітки про виконання</w:t>
            </w:r>
          </w:p>
        </w:tc>
      </w:tr>
      <w:tr w:rsidR="005A3C6C" w:rsidRPr="00006A57" w:rsidTr="00064BDF">
        <w:tc>
          <w:tcPr>
            <w:tcW w:w="590" w:type="dxa"/>
          </w:tcPr>
          <w:p w:rsidR="005A3C6C" w:rsidRPr="00006A57" w:rsidRDefault="005A3C6C" w:rsidP="00064BDF">
            <w:pPr>
              <w:jc w:val="both"/>
              <w:rPr>
                <w:rFonts w:ascii="Times New Roman" w:hAnsi="Times New Roman" w:cs="Times New Roman"/>
                <w:sz w:val="26"/>
                <w:szCs w:val="26"/>
              </w:rPr>
            </w:pPr>
            <w:r>
              <w:rPr>
                <w:rFonts w:ascii="Times New Roman" w:hAnsi="Times New Roman" w:cs="Times New Roman"/>
                <w:sz w:val="26"/>
                <w:szCs w:val="26"/>
              </w:rPr>
              <w:t>1.</w:t>
            </w:r>
          </w:p>
        </w:tc>
        <w:tc>
          <w:tcPr>
            <w:tcW w:w="4854" w:type="dxa"/>
          </w:tcPr>
          <w:p w:rsidR="005A3C6C" w:rsidRPr="00006A57" w:rsidRDefault="005A3C6C" w:rsidP="00064BDF">
            <w:pPr>
              <w:jc w:val="both"/>
              <w:rPr>
                <w:rFonts w:ascii="Times New Roman" w:hAnsi="Times New Roman" w:cs="Times New Roman"/>
                <w:sz w:val="26"/>
                <w:szCs w:val="26"/>
              </w:rPr>
            </w:pPr>
            <w:r w:rsidRPr="00006A57">
              <w:rPr>
                <w:rFonts w:ascii="Times New Roman" w:hAnsi="Times New Roman" w:cs="Times New Roman"/>
                <w:sz w:val="26"/>
                <w:szCs w:val="26"/>
              </w:rPr>
              <w:t>Перевірка стану гурткової роботи</w:t>
            </w:r>
          </w:p>
        </w:tc>
        <w:tc>
          <w:tcPr>
            <w:tcW w:w="1231" w:type="dxa"/>
          </w:tcPr>
          <w:p w:rsidR="005A3C6C" w:rsidRPr="00006A57" w:rsidRDefault="005A3C6C" w:rsidP="00064BDF">
            <w:pPr>
              <w:jc w:val="both"/>
              <w:rPr>
                <w:rFonts w:ascii="Times New Roman" w:hAnsi="Times New Roman" w:cs="Times New Roman"/>
                <w:sz w:val="26"/>
                <w:szCs w:val="26"/>
              </w:rPr>
            </w:pPr>
            <w:r w:rsidRPr="00006A57">
              <w:rPr>
                <w:rFonts w:ascii="Times New Roman" w:hAnsi="Times New Roman" w:cs="Times New Roman"/>
                <w:sz w:val="26"/>
                <w:szCs w:val="26"/>
              </w:rPr>
              <w:t>грудень</w:t>
            </w:r>
          </w:p>
        </w:tc>
        <w:tc>
          <w:tcPr>
            <w:tcW w:w="2118" w:type="dxa"/>
          </w:tcPr>
          <w:p w:rsidR="005A3C6C" w:rsidRPr="00006A57" w:rsidRDefault="005A3C6C" w:rsidP="00064BDF">
            <w:pPr>
              <w:jc w:val="both"/>
              <w:rPr>
                <w:rFonts w:ascii="Times New Roman" w:hAnsi="Times New Roman" w:cs="Times New Roman"/>
                <w:sz w:val="26"/>
                <w:szCs w:val="26"/>
              </w:rPr>
            </w:pPr>
            <w:r>
              <w:rPr>
                <w:rFonts w:ascii="Times New Roman" w:hAnsi="Times New Roman" w:cs="Times New Roman"/>
                <w:sz w:val="26"/>
                <w:szCs w:val="26"/>
              </w:rPr>
              <w:t>Позняк А.Г.</w:t>
            </w:r>
          </w:p>
        </w:tc>
        <w:tc>
          <w:tcPr>
            <w:tcW w:w="834" w:type="dxa"/>
          </w:tcPr>
          <w:p w:rsidR="005A3C6C" w:rsidRPr="00006A57" w:rsidRDefault="005A3C6C" w:rsidP="00064BDF">
            <w:pPr>
              <w:jc w:val="both"/>
              <w:rPr>
                <w:rFonts w:ascii="Times New Roman" w:hAnsi="Times New Roman" w:cs="Times New Roman"/>
                <w:sz w:val="26"/>
                <w:szCs w:val="26"/>
              </w:rPr>
            </w:pPr>
          </w:p>
        </w:tc>
      </w:tr>
      <w:tr w:rsidR="005A3C6C" w:rsidRPr="00006A57" w:rsidTr="00064BDF">
        <w:tc>
          <w:tcPr>
            <w:tcW w:w="590" w:type="dxa"/>
          </w:tcPr>
          <w:p w:rsidR="005A3C6C" w:rsidRPr="001D3F41" w:rsidRDefault="005A3C6C" w:rsidP="00064BDF">
            <w:pPr>
              <w:jc w:val="both"/>
              <w:rPr>
                <w:rFonts w:ascii="Times New Roman" w:hAnsi="Times New Roman" w:cs="Times New Roman"/>
                <w:sz w:val="26"/>
                <w:szCs w:val="26"/>
                <w:lang w:val="uk-UA"/>
              </w:rPr>
            </w:pPr>
            <w:r>
              <w:rPr>
                <w:rFonts w:ascii="Times New Roman" w:hAnsi="Times New Roman" w:cs="Times New Roman"/>
                <w:sz w:val="26"/>
                <w:szCs w:val="26"/>
                <w:lang w:val="uk-UA"/>
              </w:rPr>
              <w:t>2.</w:t>
            </w:r>
          </w:p>
        </w:tc>
        <w:tc>
          <w:tcPr>
            <w:tcW w:w="4854" w:type="dxa"/>
          </w:tcPr>
          <w:p w:rsidR="005A3C6C" w:rsidRPr="00006A57" w:rsidRDefault="005A3C6C" w:rsidP="00064BDF">
            <w:pPr>
              <w:jc w:val="both"/>
              <w:rPr>
                <w:rFonts w:ascii="Times New Roman" w:hAnsi="Times New Roman" w:cs="Times New Roman"/>
                <w:sz w:val="26"/>
                <w:szCs w:val="26"/>
              </w:rPr>
            </w:pPr>
            <w:r>
              <w:rPr>
                <w:rFonts w:ascii="Times New Roman" w:hAnsi="Times New Roman" w:cs="Times New Roman"/>
                <w:sz w:val="26"/>
                <w:szCs w:val="26"/>
                <w:lang w:val="uk-UA"/>
              </w:rPr>
              <w:t xml:space="preserve">Підсумки вивчення якості викладання географії в 6-10-х класах </w:t>
            </w:r>
          </w:p>
        </w:tc>
        <w:tc>
          <w:tcPr>
            <w:tcW w:w="1231" w:type="dxa"/>
          </w:tcPr>
          <w:p w:rsidR="005A3C6C" w:rsidRPr="00006A57" w:rsidRDefault="005A3C6C" w:rsidP="00064BDF">
            <w:pPr>
              <w:jc w:val="both"/>
              <w:rPr>
                <w:rFonts w:ascii="Times New Roman" w:hAnsi="Times New Roman" w:cs="Times New Roman"/>
                <w:sz w:val="26"/>
                <w:szCs w:val="26"/>
              </w:rPr>
            </w:pPr>
            <w:r w:rsidRPr="00006A57">
              <w:rPr>
                <w:rFonts w:ascii="Times New Roman" w:hAnsi="Times New Roman" w:cs="Times New Roman"/>
                <w:sz w:val="26"/>
                <w:szCs w:val="26"/>
              </w:rPr>
              <w:t>січень</w:t>
            </w:r>
          </w:p>
        </w:tc>
        <w:tc>
          <w:tcPr>
            <w:tcW w:w="2118" w:type="dxa"/>
          </w:tcPr>
          <w:p w:rsidR="005A3C6C" w:rsidRPr="001D3F41" w:rsidRDefault="005A3C6C" w:rsidP="00064BDF">
            <w:pPr>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34" w:type="dxa"/>
          </w:tcPr>
          <w:p w:rsidR="005A3C6C" w:rsidRPr="00006A57" w:rsidRDefault="005A3C6C" w:rsidP="00064BDF">
            <w:pPr>
              <w:jc w:val="both"/>
              <w:rPr>
                <w:rFonts w:ascii="Times New Roman" w:hAnsi="Times New Roman" w:cs="Times New Roman"/>
                <w:sz w:val="26"/>
                <w:szCs w:val="26"/>
              </w:rPr>
            </w:pPr>
          </w:p>
        </w:tc>
      </w:tr>
      <w:tr w:rsidR="005A3C6C" w:rsidRPr="00006A57" w:rsidTr="00064BDF">
        <w:tc>
          <w:tcPr>
            <w:tcW w:w="590" w:type="dxa"/>
          </w:tcPr>
          <w:p w:rsidR="005A3C6C" w:rsidRPr="00006A57" w:rsidRDefault="005A3C6C" w:rsidP="00064BDF">
            <w:pPr>
              <w:jc w:val="both"/>
              <w:rPr>
                <w:rFonts w:ascii="Times New Roman" w:hAnsi="Times New Roman" w:cs="Times New Roman"/>
                <w:sz w:val="26"/>
                <w:szCs w:val="26"/>
              </w:rPr>
            </w:pPr>
            <w:r>
              <w:rPr>
                <w:rFonts w:ascii="Times New Roman" w:hAnsi="Times New Roman" w:cs="Times New Roman"/>
                <w:sz w:val="26"/>
                <w:szCs w:val="26"/>
              </w:rPr>
              <w:t>3.</w:t>
            </w:r>
          </w:p>
        </w:tc>
        <w:tc>
          <w:tcPr>
            <w:tcW w:w="4854" w:type="dxa"/>
          </w:tcPr>
          <w:p w:rsidR="005A3C6C" w:rsidRPr="00006A57" w:rsidRDefault="005A3C6C" w:rsidP="00064BDF">
            <w:pPr>
              <w:jc w:val="both"/>
              <w:rPr>
                <w:rFonts w:ascii="Times New Roman" w:hAnsi="Times New Roman" w:cs="Times New Roman"/>
                <w:sz w:val="26"/>
                <w:szCs w:val="26"/>
              </w:rPr>
            </w:pPr>
            <w:r>
              <w:rPr>
                <w:rFonts w:ascii="Times New Roman" w:hAnsi="Times New Roman" w:cs="Times New Roman"/>
                <w:sz w:val="26"/>
                <w:szCs w:val="26"/>
                <w:lang w:val="uk-UA"/>
              </w:rPr>
              <w:t xml:space="preserve">Підсумки вивчення якості викладання трудового навчання в 5-9-х класах </w:t>
            </w:r>
          </w:p>
        </w:tc>
        <w:tc>
          <w:tcPr>
            <w:tcW w:w="1231" w:type="dxa"/>
          </w:tcPr>
          <w:p w:rsidR="005A3C6C" w:rsidRPr="00006A57" w:rsidRDefault="005A3C6C" w:rsidP="00064BDF">
            <w:pPr>
              <w:jc w:val="both"/>
              <w:rPr>
                <w:rFonts w:ascii="Times New Roman" w:hAnsi="Times New Roman" w:cs="Times New Roman"/>
                <w:sz w:val="26"/>
                <w:szCs w:val="26"/>
              </w:rPr>
            </w:pPr>
            <w:r w:rsidRPr="00006A57">
              <w:rPr>
                <w:rFonts w:ascii="Times New Roman" w:hAnsi="Times New Roman" w:cs="Times New Roman"/>
                <w:sz w:val="26"/>
                <w:szCs w:val="26"/>
              </w:rPr>
              <w:t>лютий</w:t>
            </w:r>
          </w:p>
        </w:tc>
        <w:tc>
          <w:tcPr>
            <w:tcW w:w="2118" w:type="dxa"/>
          </w:tcPr>
          <w:p w:rsidR="005A3C6C" w:rsidRPr="001D3F41" w:rsidRDefault="005A3C6C" w:rsidP="00064BDF">
            <w:pPr>
              <w:jc w:val="both"/>
              <w:rPr>
                <w:rFonts w:ascii="Times New Roman" w:hAnsi="Times New Roman" w:cs="Times New Roman"/>
                <w:sz w:val="26"/>
                <w:szCs w:val="26"/>
                <w:lang w:val="uk-UA"/>
              </w:rPr>
            </w:pPr>
            <w:r>
              <w:rPr>
                <w:rFonts w:ascii="Times New Roman" w:hAnsi="Times New Roman" w:cs="Times New Roman"/>
                <w:sz w:val="26"/>
                <w:szCs w:val="26"/>
                <w:lang w:val="uk-UA"/>
              </w:rPr>
              <w:t>Позняк А.Г.</w:t>
            </w:r>
          </w:p>
        </w:tc>
        <w:tc>
          <w:tcPr>
            <w:tcW w:w="834" w:type="dxa"/>
          </w:tcPr>
          <w:p w:rsidR="005A3C6C" w:rsidRPr="00006A57" w:rsidRDefault="005A3C6C" w:rsidP="00064BDF">
            <w:pPr>
              <w:jc w:val="both"/>
              <w:rPr>
                <w:rFonts w:ascii="Times New Roman" w:hAnsi="Times New Roman" w:cs="Times New Roman"/>
                <w:sz w:val="26"/>
                <w:szCs w:val="26"/>
              </w:rPr>
            </w:pPr>
          </w:p>
        </w:tc>
      </w:tr>
      <w:tr w:rsidR="005A3C6C" w:rsidRPr="00B230BB" w:rsidTr="00064BDF">
        <w:tc>
          <w:tcPr>
            <w:tcW w:w="590"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4.</w:t>
            </w:r>
          </w:p>
        </w:tc>
        <w:tc>
          <w:tcPr>
            <w:tcW w:w="4854"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 xml:space="preserve">Підсумки вивчення якості викладання української мови та літератури в 5-11-х класах </w:t>
            </w:r>
          </w:p>
        </w:tc>
        <w:tc>
          <w:tcPr>
            <w:tcW w:w="1231"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2118"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Попова О.В.</w:t>
            </w:r>
          </w:p>
        </w:tc>
        <w:tc>
          <w:tcPr>
            <w:tcW w:w="834"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jc w:val="both"/>
        <w:rPr>
          <w:rFonts w:ascii="Times New Roman" w:hAnsi="Times New Roman" w:cs="Times New Roman"/>
          <w:color w:val="806000" w:themeColor="accent4" w:themeShade="80"/>
          <w:sz w:val="26"/>
          <w:szCs w:val="26"/>
        </w:rPr>
      </w:pPr>
    </w:p>
    <w:p w:rsidR="005A3C6C" w:rsidRPr="00B230BB" w:rsidRDefault="005A3C6C" w:rsidP="005A3C6C">
      <w:pPr>
        <w:spacing w:after="0"/>
        <w:ind w:firstLine="708"/>
        <w:jc w:val="both"/>
        <w:rPr>
          <w:rFonts w:ascii="Times New Roman" w:hAnsi="Times New Roman" w:cs="Times New Roman"/>
          <w:b/>
          <w:sz w:val="26"/>
          <w:szCs w:val="26"/>
        </w:rPr>
      </w:pPr>
      <w:r w:rsidRPr="00B230BB">
        <w:rPr>
          <w:rFonts w:ascii="Times New Roman" w:hAnsi="Times New Roman" w:cs="Times New Roman"/>
          <w:b/>
          <w:sz w:val="26"/>
          <w:szCs w:val="26"/>
        </w:rPr>
        <w:t>5.1.5. Здійснення класно-узагальнюючого контролю</w:t>
      </w:r>
    </w:p>
    <w:tbl>
      <w:tblPr>
        <w:tblStyle w:val="aa"/>
        <w:tblW w:w="0" w:type="auto"/>
        <w:tblLook w:val="04A0" w:firstRow="1" w:lastRow="0" w:firstColumn="1" w:lastColumn="0" w:noHBand="0" w:noVBand="1"/>
      </w:tblPr>
      <w:tblGrid>
        <w:gridCol w:w="617"/>
        <w:gridCol w:w="4765"/>
        <w:gridCol w:w="1276"/>
        <w:gridCol w:w="2126"/>
        <w:gridCol w:w="843"/>
      </w:tblGrid>
      <w:tr w:rsidR="005A3C6C" w:rsidRPr="00B230BB" w:rsidTr="00064BDF">
        <w:trPr>
          <w:cantSplit/>
          <w:trHeight w:val="1970"/>
        </w:trPr>
        <w:tc>
          <w:tcPr>
            <w:tcW w:w="617"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w:t>
            </w:r>
          </w:p>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п</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4765"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Зміст діяльності</w:t>
            </w:r>
          </w:p>
        </w:tc>
        <w:tc>
          <w:tcPr>
            <w:tcW w:w="1276"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w:t>
            </w:r>
          </w:p>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Проведення</w:t>
            </w:r>
          </w:p>
        </w:tc>
        <w:tc>
          <w:tcPr>
            <w:tcW w:w="2126"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Відповідальні</w:t>
            </w:r>
          </w:p>
        </w:tc>
        <w:tc>
          <w:tcPr>
            <w:tcW w:w="843"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Відмітки про виконання</w:t>
            </w: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Управління адаптацією учнів 1-х класів до навчання у школі І ступеню</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Дирекція</w:t>
            </w:r>
          </w:p>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Психолог</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Управління адаптацією учнів 5-х класів до навчання у школі ІІ ступеню</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Дирекція</w:t>
            </w:r>
          </w:p>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Психолог</w:t>
            </w:r>
          </w:p>
        </w:tc>
        <w:tc>
          <w:tcPr>
            <w:tcW w:w="843"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708"/>
        <w:jc w:val="both"/>
        <w:rPr>
          <w:rFonts w:ascii="Times New Roman" w:hAnsi="Times New Roman" w:cs="Times New Roman"/>
          <w:b/>
          <w:color w:val="806000" w:themeColor="accent4" w:themeShade="80"/>
          <w:sz w:val="26"/>
          <w:szCs w:val="26"/>
        </w:rPr>
      </w:pPr>
    </w:p>
    <w:p w:rsidR="005A3C6C" w:rsidRPr="00B230BB" w:rsidRDefault="005A3C6C" w:rsidP="005A3C6C">
      <w:pPr>
        <w:spacing w:after="0"/>
        <w:ind w:firstLine="708"/>
        <w:jc w:val="both"/>
        <w:rPr>
          <w:rFonts w:ascii="Times New Roman" w:hAnsi="Times New Roman" w:cs="Times New Roman"/>
          <w:b/>
          <w:sz w:val="26"/>
          <w:szCs w:val="26"/>
        </w:rPr>
      </w:pPr>
      <w:r w:rsidRPr="00B230BB">
        <w:rPr>
          <w:rFonts w:ascii="Times New Roman" w:hAnsi="Times New Roman" w:cs="Times New Roman"/>
          <w:b/>
          <w:sz w:val="26"/>
          <w:szCs w:val="26"/>
        </w:rPr>
        <w:t>5.1.6. Оглядовий контроль</w:t>
      </w:r>
    </w:p>
    <w:tbl>
      <w:tblPr>
        <w:tblStyle w:val="aa"/>
        <w:tblW w:w="0" w:type="auto"/>
        <w:tblLook w:val="04A0" w:firstRow="1" w:lastRow="0" w:firstColumn="1" w:lastColumn="0" w:noHBand="0" w:noVBand="1"/>
      </w:tblPr>
      <w:tblGrid>
        <w:gridCol w:w="617"/>
        <w:gridCol w:w="4765"/>
        <w:gridCol w:w="1276"/>
        <w:gridCol w:w="2126"/>
        <w:gridCol w:w="843"/>
      </w:tblGrid>
      <w:tr w:rsidR="005A3C6C" w:rsidRPr="00B230BB" w:rsidTr="00064BDF">
        <w:trPr>
          <w:cantSplit/>
          <w:trHeight w:val="1984"/>
        </w:trPr>
        <w:tc>
          <w:tcPr>
            <w:tcW w:w="617"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lastRenderedPageBreak/>
              <w:t>№</w:t>
            </w:r>
          </w:p>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п</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4765" w:type="dxa"/>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sz w:val="26"/>
                <w:szCs w:val="26"/>
              </w:rPr>
              <w:t>Зміст діяльності</w:t>
            </w:r>
          </w:p>
        </w:tc>
        <w:tc>
          <w:tcPr>
            <w:tcW w:w="1276"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w:t>
            </w:r>
          </w:p>
          <w:p w:rsidR="005A3C6C" w:rsidRPr="00B230BB" w:rsidRDefault="005A3C6C" w:rsidP="00064BDF">
            <w:pPr>
              <w:ind w:left="113" w:right="113"/>
              <w:jc w:val="center"/>
              <w:rPr>
                <w:rFonts w:ascii="Times New Roman" w:hAnsi="Times New Roman" w:cs="Times New Roman"/>
                <w:sz w:val="26"/>
                <w:szCs w:val="26"/>
              </w:rPr>
            </w:pPr>
            <w:r w:rsidRPr="00B230BB">
              <w:rPr>
                <w:rFonts w:ascii="Times New Roman" w:hAnsi="Times New Roman" w:cs="Times New Roman"/>
                <w:b/>
                <w:sz w:val="26"/>
                <w:szCs w:val="26"/>
              </w:rPr>
              <w:t>Проведення</w:t>
            </w:r>
          </w:p>
        </w:tc>
        <w:tc>
          <w:tcPr>
            <w:tcW w:w="2126" w:type="dxa"/>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b/>
                <w:sz w:val="26"/>
                <w:szCs w:val="26"/>
              </w:rPr>
              <w:t>Відповідальні</w:t>
            </w:r>
          </w:p>
        </w:tc>
        <w:tc>
          <w:tcPr>
            <w:tcW w:w="843" w:type="dxa"/>
            <w:textDirection w:val="btLr"/>
            <w:vAlign w:val="center"/>
          </w:tcPr>
          <w:p w:rsidR="005A3C6C" w:rsidRPr="00B230BB" w:rsidRDefault="005A3C6C" w:rsidP="00064BDF">
            <w:pPr>
              <w:ind w:left="113" w:right="113"/>
              <w:jc w:val="center"/>
              <w:rPr>
                <w:rFonts w:ascii="Times New Roman" w:hAnsi="Times New Roman" w:cs="Times New Roman"/>
                <w:sz w:val="26"/>
                <w:szCs w:val="26"/>
              </w:rPr>
            </w:pPr>
            <w:r w:rsidRPr="00B230BB">
              <w:rPr>
                <w:rFonts w:ascii="Times New Roman" w:hAnsi="Times New Roman" w:cs="Times New Roman"/>
                <w:b/>
                <w:sz w:val="26"/>
                <w:szCs w:val="26"/>
              </w:rPr>
              <w:t>Відмітки про виконання</w:t>
            </w: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Стан календарного планування; ведення особових справ. Стан ведення зошитів учнів з української, англійської, польської мови, математики.</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Стан ведення зошитів учнів </w:t>
            </w:r>
            <w:r w:rsidRPr="00B230BB">
              <w:rPr>
                <w:rFonts w:ascii="Times New Roman" w:hAnsi="Times New Roman" w:cs="Times New Roman"/>
                <w:sz w:val="26"/>
                <w:szCs w:val="26"/>
                <w:lang w:val="uk-UA"/>
              </w:rPr>
              <w:t>5-11</w:t>
            </w:r>
            <w:r w:rsidRPr="00B230BB">
              <w:rPr>
                <w:rFonts w:ascii="Times New Roman" w:hAnsi="Times New Roman" w:cs="Times New Roman"/>
                <w:sz w:val="26"/>
                <w:szCs w:val="26"/>
              </w:rPr>
              <w:t xml:space="preserve"> класів.</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Контроль за веденням щоденників учнями </w:t>
            </w:r>
            <w:r w:rsidRPr="00B230BB">
              <w:rPr>
                <w:rFonts w:ascii="Times New Roman" w:hAnsi="Times New Roman" w:cs="Times New Roman"/>
                <w:sz w:val="26"/>
                <w:szCs w:val="26"/>
                <w:lang w:val="uk-UA"/>
              </w:rPr>
              <w:t>5</w:t>
            </w:r>
            <w:r w:rsidRPr="00B230BB">
              <w:rPr>
                <w:rFonts w:ascii="Times New Roman" w:hAnsi="Times New Roman" w:cs="Times New Roman"/>
                <w:sz w:val="26"/>
                <w:szCs w:val="26"/>
              </w:rPr>
              <w:t>-</w:t>
            </w:r>
            <w:r w:rsidRPr="00B230BB">
              <w:rPr>
                <w:rFonts w:ascii="Times New Roman" w:hAnsi="Times New Roman" w:cs="Times New Roman"/>
                <w:sz w:val="26"/>
                <w:szCs w:val="26"/>
                <w:lang w:val="uk-UA"/>
              </w:rPr>
              <w:t>11</w:t>
            </w:r>
            <w:r w:rsidRPr="00B230BB">
              <w:rPr>
                <w:rFonts w:ascii="Times New Roman" w:hAnsi="Times New Roman" w:cs="Times New Roman"/>
                <w:sz w:val="26"/>
                <w:szCs w:val="26"/>
              </w:rPr>
              <w:t>-х класів.</w:t>
            </w:r>
          </w:p>
        </w:tc>
        <w:tc>
          <w:tcPr>
            <w:tcW w:w="1276"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жовтень</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К</w:t>
            </w:r>
            <w:r w:rsidRPr="00B230BB">
              <w:rPr>
                <w:rFonts w:ascii="Times New Roman" w:hAnsi="Times New Roman" w:cs="Times New Roman"/>
                <w:sz w:val="26"/>
                <w:szCs w:val="26"/>
              </w:rPr>
              <w:t>онтроль за веденням тематичного і семестрового обліку навчальних досягнень у класних журналах.</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грудень</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5.</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Стан календарного планування на ІІ семестр навчального року.</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січень</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6</w:t>
            </w:r>
            <w:r w:rsidRPr="00B230BB">
              <w:rPr>
                <w:rFonts w:ascii="Times New Roman" w:hAnsi="Times New Roman" w:cs="Times New Roman"/>
                <w:sz w:val="26"/>
                <w:szCs w:val="26"/>
              </w:rPr>
              <w:t>.</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 xml:space="preserve">Стан ведення зошитів учнів з української, англійської, </w:t>
            </w:r>
            <w:r w:rsidRPr="00B230BB">
              <w:rPr>
                <w:rFonts w:ascii="Times New Roman" w:hAnsi="Times New Roman" w:cs="Times New Roman"/>
                <w:sz w:val="26"/>
                <w:szCs w:val="26"/>
                <w:lang w:val="uk-UA"/>
              </w:rPr>
              <w:t xml:space="preserve">німецької, </w:t>
            </w:r>
            <w:r w:rsidRPr="00B230BB">
              <w:rPr>
                <w:rFonts w:ascii="Times New Roman" w:hAnsi="Times New Roman" w:cs="Times New Roman"/>
                <w:sz w:val="26"/>
                <w:szCs w:val="26"/>
              </w:rPr>
              <w:t>математики.</w:t>
            </w:r>
          </w:p>
        </w:tc>
        <w:tc>
          <w:tcPr>
            <w:tcW w:w="1276"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лютий</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843"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61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lang w:val="uk-UA"/>
              </w:rPr>
              <w:t>7</w:t>
            </w:r>
            <w:r w:rsidRPr="00B230BB">
              <w:rPr>
                <w:rFonts w:ascii="Times New Roman" w:hAnsi="Times New Roman" w:cs="Times New Roman"/>
                <w:sz w:val="26"/>
                <w:szCs w:val="26"/>
              </w:rPr>
              <w:t>.</w:t>
            </w:r>
          </w:p>
        </w:tc>
        <w:tc>
          <w:tcPr>
            <w:tcW w:w="4765"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за веденням семестрового і річного обліку навчальних досягнень у класних журналах; ведення особових справ.</w:t>
            </w:r>
          </w:p>
        </w:tc>
        <w:tc>
          <w:tcPr>
            <w:tcW w:w="127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травень</w:t>
            </w:r>
          </w:p>
        </w:tc>
        <w:tc>
          <w:tcPr>
            <w:tcW w:w="2126"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843"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jc w:val="both"/>
        <w:rPr>
          <w:rFonts w:ascii="Times New Roman" w:hAnsi="Times New Roman" w:cs="Times New Roman"/>
          <w:b/>
          <w:color w:val="806000" w:themeColor="accent4" w:themeShade="80"/>
          <w:sz w:val="26"/>
          <w:szCs w:val="26"/>
        </w:rPr>
      </w:pPr>
    </w:p>
    <w:p w:rsidR="005A3C6C" w:rsidRDefault="005A3C6C" w:rsidP="005A3C6C">
      <w:pPr>
        <w:rPr>
          <w:rFonts w:ascii="Times New Roman" w:hAnsi="Times New Roman" w:cs="Times New Roman"/>
          <w:b/>
          <w:sz w:val="26"/>
          <w:szCs w:val="26"/>
        </w:rPr>
      </w:pPr>
      <w:r>
        <w:rPr>
          <w:rFonts w:ascii="Times New Roman" w:hAnsi="Times New Roman" w:cs="Times New Roman"/>
          <w:b/>
          <w:sz w:val="26"/>
          <w:szCs w:val="26"/>
        </w:rPr>
        <w:br w:type="page"/>
      </w:r>
    </w:p>
    <w:p w:rsidR="005A3C6C" w:rsidRPr="00B230BB" w:rsidRDefault="005A3C6C" w:rsidP="005A3C6C">
      <w:pPr>
        <w:spacing w:after="0"/>
        <w:ind w:firstLine="708"/>
        <w:jc w:val="both"/>
        <w:rPr>
          <w:rFonts w:ascii="Times New Roman" w:hAnsi="Times New Roman" w:cs="Times New Roman"/>
          <w:b/>
          <w:sz w:val="26"/>
          <w:szCs w:val="26"/>
        </w:rPr>
      </w:pPr>
      <w:r w:rsidRPr="00B230BB">
        <w:rPr>
          <w:rFonts w:ascii="Times New Roman" w:hAnsi="Times New Roman" w:cs="Times New Roman"/>
          <w:b/>
          <w:sz w:val="26"/>
          <w:szCs w:val="26"/>
        </w:rPr>
        <w:lastRenderedPageBreak/>
        <w:t>5.1.7. Здійснення персонального контролю</w:t>
      </w:r>
    </w:p>
    <w:tbl>
      <w:tblPr>
        <w:tblStyle w:val="aa"/>
        <w:tblW w:w="0" w:type="auto"/>
        <w:tblLook w:val="04A0" w:firstRow="1" w:lastRow="0" w:firstColumn="1" w:lastColumn="0" w:noHBand="0" w:noVBand="1"/>
      </w:tblPr>
      <w:tblGrid>
        <w:gridCol w:w="588"/>
        <w:gridCol w:w="4764"/>
        <w:gridCol w:w="1594"/>
        <w:gridCol w:w="1887"/>
        <w:gridCol w:w="796"/>
      </w:tblGrid>
      <w:tr w:rsidR="005A3C6C" w:rsidRPr="00B230BB" w:rsidTr="00064BDF">
        <w:trPr>
          <w:cantSplit/>
          <w:trHeight w:val="1988"/>
        </w:trPr>
        <w:tc>
          <w:tcPr>
            <w:tcW w:w="589"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w:t>
            </w:r>
          </w:p>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п</w:t>
            </w:r>
            <w:r w:rsidRPr="00B230BB">
              <w:rPr>
                <w:rFonts w:ascii="Times New Roman" w:hAnsi="Times New Roman" w:cs="Times New Roman"/>
                <w:b/>
                <w:sz w:val="26"/>
                <w:szCs w:val="26"/>
                <w:lang w:val="en-US"/>
              </w:rPr>
              <w:t>/</w:t>
            </w:r>
            <w:r w:rsidRPr="00B230BB">
              <w:rPr>
                <w:rFonts w:ascii="Times New Roman" w:hAnsi="Times New Roman" w:cs="Times New Roman"/>
                <w:b/>
                <w:sz w:val="26"/>
                <w:szCs w:val="26"/>
              </w:rPr>
              <w:t>п</w:t>
            </w:r>
          </w:p>
        </w:tc>
        <w:tc>
          <w:tcPr>
            <w:tcW w:w="4793"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Зміст діяльності</w:t>
            </w:r>
          </w:p>
        </w:tc>
        <w:tc>
          <w:tcPr>
            <w:tcW w:w="1559"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Термін</w:t>
            </w:r>
          </w:p>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Проведення</w:t>
            </w:r>
          </w:p>
        </w:tc>
        <w:tc>
          <w:tcPr>
            <w:tcW w:w="1887" w:type="dxa"/>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Відповідальні</w:t>
            </w:r>
          </w:p>
        </w:tc>
        <w:tc>
          <w:tcPr>
            <w:tcW w:w="799" w:type="dxa"/>
            <w:textDirection w:val="btLr"/>
            <w:vAlign w:val="center"/>
          </w:tcPr>
          <w:p w:rsidR="005A3C6C" w:rsidRPr="00B230BB" w:rsidRDefault="005A3C6C" w:rsidP="00064BDF">
            <w:pPr>
              <w:ind w:left="113" w:right="113"/>
              <w:jc w:val="center"/>
              <w:rPr>
                <w:rFonts w:ascii="Times New Roman" w:hAnsi="Times New Roman" w:cs="Times New Roman"/>
                <w:b/>
                <w:sz w:val="26"/>
                <w:szCs w:val="26"/>
              </w:rPr>
            </w:pPr>
            <w:r w:rsidRPr="00B230BB">
              <w:rPr>
                <w:rFonts w:ascii="Times New Roman" w:hAnsi="Times New Roman" w:cs="Times New Roman"/>
                <w:b/>
                <w:sz w:val="26"/>
                <w:szCs w:val="26"/>
              </w:rPr>
              <w:t>Відмітки про виконання</w:t>
            </w:r>
          </w:p>
        </w:tc>
      </w:tr>
      <w:tr w:rsidR="005A3C6C" w:rsidRPr="00B230BB" w:rsidTr="00064BDF">
        <w:tc>
          <w:tcPr>
            <w:tcW w:w="58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1.</w:t>
            </w:r>
          </w:p>
        </w:tc>
        <w:tc>
          <w:tcPr>
            <w:tcW w:w="47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Надання методичної допомоги учителям, які цього потребують.</w:t>
            </w:r>
          </w:p>
        </w:tc>
        <w:tc>
          <w:tcPr>
            <w:tcW w:w="15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жовтень</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року</w:t>
            </w:r>
          </w:p>
        </w:tc>
        <w:tc>
          <w:tcPr>
            <w:tcW w:w="188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799"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8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2.</w:t>
            </w:r>
          </w:p>
        </w:tc>
        <w:tc>
          <w:tcPr>
            <w:tcW w:w="47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за роботою учителів, які атестуються.</w:t>
            </w:r>
          </w:p>
        </w:tc>
        <w:tc>
          <w:tcPr>
            <w:tcW w:w="15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вересень-</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березень</w:t>
            </w:r>
          </w:p>
        </w:tc>
        <w:tc>
          <w:tcPr>
            <w:tcW w:w="188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члени атестаційної комісії</w:t>
            </w:r>
          </w:p>
        </w:tc>
        <w:tc>
          <w:tcPr>
            <w:tcW w:w="799"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8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3.</w:t>
            </w:r>
          </w:p>
        </w:tc>
        <w:tc>
          <w:tcPr>
            <w:tcW w:w="47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Контроль за проходженням курсів підвищення кваліфікації вчителів.</w:t>
            </w:r>
          </w:p>
        </w:tc>
        <w:tc>
          <w:tcPr>
            <w:tcW w:w="15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року</w:t>
            </w:r>
          </w:p>
        </w:tc>
        <w:tc>
          <w:tcPr>
            <w:tcW w:w="1887" w:type="dxa"/>
          </w:tcPr>
          <w:p w:rsidR="005A3C6C" w:rsidRPr="00B230BB" w:rsidRDefault="005A3C6C" w:rsidP="00064BDF">
            <w:pPr>
              <w:jc w:val="both"/>
              <w:rPr>
                <w:rFonts w:ascii="Times New Roman" w:hAnsi="Times New Roman" w:cs="Times New Roman"/>
                <w:sz w:val="26"/>
                <w:szCs w:val="26"/>
              </w:rPr>
            </w:pPr>
          </w:p>
        </w:tc>
        <w:tc>
          <w:tcPr>
            <w:tcW w:w="799" w:type="dxa"/>
          </w:tcPr>
          <w:p w:rsidR="005A3C6C" w:rsidRPr="00B230BB" w:rsidRDefault="005A3C6C" w:rsidP="00064BDF">
            <w:pPr>
              <w:jc w:val="both"/>
              <w:rPr>
                <w:rFonts w:ascii="Times New Roman" w:hAnsi="Times New Roman" w:cs="Times New Roman"/>
                <w:sz w:val="26"/>
                <w:szCs w:val="26"/>
              </w:rPr>
            </w:pPr>
          </w:p>
        </w:tc>
      </w:tr>
      <w:tr w:rsidR="005A3C6C" w:rsidRPr="00B230BB" w:rsidTr="00064BDF">
        <w:tc>
          <w:tcPr>
            <w:tcW w:w="58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4.</w:t>
            </w:r>
          </w:p>
        </w:tc>
        <w:tc>
          <w:tcPr>
            <w:tcW w:w="4793"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Взаємовідвідування уроків учителями-предметниками, класними керівниками.</w:t>
            </w:r>
          </w:p>
        </w:tc>
        <w:tc>
          <w:tcPr>
            <w:tcW w:w="1559"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упродовж навчального</w:t>
            </w:r>
          </w:p>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року</w:t>
            </w:r>
          </w:p>
        </w:tc>
        <w:tc>
          <w:tcPr>
            <w:tcW w:w="1887" w:type="dxa"/>
          </w:tcPr>
          <w:p w:rsidR="005A3C6C" w:rsidRPr="00B230BB" w:rsidRDefault="005A3C6C" w:rsidP="00064BDF">
            <w:pPr>
              <w:jc w:val="both"/>
              <w:rPr>
                <w:rFonts w:ascii="Times New Roman" w:hAnsi="Times New Roman" w:cs="Times New Roman"/>
                <w:sz w:val="26"/>
                <w:szCs w:val="26"/>
              </w:rPr>
            </w:pPr>
            <w:r w:rsidRPr="00B230BB">
              <w:rPr>
                <w:rFonts w:ascii="Times New Roman" w:hAnsi="Times New Roman" w:cs="Times New Roman"/>
                <w:sz w:val="26"/>
                <w:szCs w:val="26"/>
              </w:rPr>
              <w:t>заступники</w:t>
            </w:r>
          </w:p>
        </w:tc>
        <w:tc>
          <w:tcPr>
            <w:tcW w:w="799" w:type="dxa"/>
          </w:tcPr>
          <w:p w:rsidR="005A3C6C" w:rsidRPr="00B230BB" w:rsidRDefault="005A3C6C" w:rsidP="00064BDF">
            <w:pPr>
              <w:jc w:val="both"/>
              <w:rPr>
                <w:rFonts w:ascii="Times New Roman" w:hAnsi="Times New Roman" w:cs="Times New Roman"/>
                <w:sz w:val="26"/>
                <w:szCs w:val="26"/>
              </w:rPr>
            </w:pPr>
          </w:p>
        </w:tc>
      </w:tr>
    </w:tbl>
    <w:p w:rsidR="005A3C6C" w:rsidRPr="00B230BB" w:rsidRDefault="005A3C6C" w:rsidP="005A3C6C">
      <w:pPr>
        <w:spacing w:after="0"/>
        <w:ind w:firstLine="708"/>
        <w:jc w:val="both"/>
        <w:rPr>
          <w:rFonts w:ascii="Times New Roman" w:hAnsi="Times New Roman" w:cs="Times New Roman"/>
          <w:b/>
          <w:sz w:val="26"/>
          <w:szCs w:val="26"/>
        </w:rPr>
      </w:pPr>
    </w:p>
    <w:p w:rsidR="005A3C6C" w:rsidRDefault="005A3C6C" w:rsidP="005A3C6C">
      <w:pPr>
        <w:pStyle w:val="a9"/>
        <w:numPr>
          <w:ilvl w:val="1"/>
          <w:numId w:val="18"/>
        </w:numPr>
        <w:spacing w:after="0"/>
        <w:jc w:val="both"/>
        <w:rPr>
          <w:rFonts w:ascii="Times New Roman" w:hAnsi="Times New Roman" w:cs="Times New Roman"/>
          <w:b/>
          <w:sz w:val="26"/>
          <w:szCs w:val="26"/>
        </w:rPr>
      </w:pPr>
      <w:r w:rsidRPr="00B230BB">
        <w:rPr>
          <w:rFonts w:ascii="Times New Roman" w:hAnsi="Times New Roman" w:cs="Times New Roman"/>
          <w:b/>
          <w:sz w:val="26"/>
          <w:szCs w:val="26"/>
        </w:rPr>
        <w:t>Тематика засідань дорадчих колегіальних органів</w:t>
      </w:r>
    </w:p>
    <w:p w:rsidR="005A3C6C" w:rsidRDefault="005A3C6C" w:rsidP="005A3C6C">
      <w:pPr>
        <w:spacing w:after="0"/>
        <w:jc w:val="both"/>
        <w:rPr>
          <w:rFonts w:ascii="Times New Roman" w:hAnsi="Times New Roman" w:cs="Times New Roman"/>
          <w:b/>
          <w:sz w:val="26"/>
          <w:szCs w:val="26"/>
        </w:rPr>
      </w:pPr>
    </w:p>
    <w:tbl>
      <w:tblPr>
        <w:tblStyle w:val="11"/>
        <w:tblW w:w="0" w:type="auto"/>
        <w:tblInd w:w="-147" w:type="dxa"/>
        <w:tblLook w:val="04A0" w:firstRow="1" w:lastRow="0" w:firstColumn="1" w:lastColumn="0" w:noHBand="0" w:noVBand="1"/>
      </w:tblPr>
      <w:tblGrid>
        <w:gridCol w:w="518"/>
        <w:gridCol w:w="6067"/>
        <w:gridCol w:w="1407"/>
        <w:gridCol w:w="1784"/>
      </w:tblGrid>
      <w:tr w:rsidR="005A3C6C" w:rsidRPr="008D3F63" w:rsidTr="00064BDF">
        <w:tc>
          <w:tcPr>
            <w:tcW w:w="518" w:type="dxa"/>
            <w:vAlign w:val="center"/>
          </w:tcPr>
          <w:p w:rsidR="005A3C6C" w:rsidRPr="008D3F63" w:rsidRDefault="005A3C6C" w:rsidP="00064BDF">
            <w:pPr>
              <w:rPr>
                <w:rFonts w:ascii="Times New Roman" w:hAnsi="Times New Roman" w:cs="Times New Roman"/>
                <w:b/>
                <w:sz w:val="24"/>
                <w:szCs w:val="24"/>
              </w:rPr>
            </w:pPr>
            <w:r w:rsidRPr="008D3F63">
              <w:rPr>
                <w:rFonts w:ascii="Times New Roman" w:hAnsi="Times New Roman" w:cs="Times New Roman"/>
                <w:b/>
                <w:sz w:val="24"/>
                <w:szCs w:val="24"/>
              </w:rPr>
              <w:t>№</w:t>
            </w:r>
          </w:p>
          <w:p w:rsidR="005A3C6C" w:rsidRPr="008D3F63" w:rsidRDefault="005A3C6C" w:rsidP="00064BDF">
            <w:pPr>
              <w:jc w:val="center"/>
              <w:rPr>
                <w:rFonts w:ascii="Times New Roman" w:hAnsi="Times New Roman" w:cs="Times New Roman"/>
                <w:b/>
                <w:sz w:val="24"/>
                <w:szCs w:val="24"/>
              </w:rPr>
            </w:pPr>
            <w:r w:rsidRPr="008D3F63">
              <w:rPr>
                <w:rFonts w:ascii="Times New Roman" w:hAnsi="Times New Roman" w:cs="Times New Roman"/>
                <w:b/>
                <w:sz w:val="24"/>
                <w:szCs w:val="24"/>
              </w:rPr>
              <w:t>з/п</w:t>
            </w:r>
          </w:p>
        </w:tc>
        <w:tc>
          <w:tcPr>
            <w:tcW w:w="6122" w:type="dxa"/>
            <w:vAlign w:val="center"/>
          </w:tcPr>
          <w:p w:rsidR="005A3C6C" w:rsidRPr="008D3F63" w:rsidRDefault="005A3C6C" w:rsidP="00064BDF">
            <w:pPr>
              <w:jc w:val="center"/>
              <w:rPr>
                <w:rFonts w:ascii="Times New Roman" w:hAnsi="Times New Roman" w:cs="Times New Roman"/>
                <w:b/>
                <w:sz w:val="24"/>
                <w:szCs w:val="24"/>
              </w:rPr>
            </w:pPr>
            <w:r w:rsidRPr="008D3F63">
              <w:rPr>
                <w:rFonts w:ascii="Times New Roman" w:hAnsi="Times New Roman" w:cs="Times New Roman"/>
                <w:b/>
                <w:sz w:val="24"/>
                <w:szCs w:val="24"/>
              </w:rPr>
              <w:t>Тематика засідання</w:t>
            </w:r>
          </w:p>
        </w:tc>
        <w:tc>
          <w:tcPr>
            <w:tcW w:w="1407" w:type="dxa"/>
            <w:vAlign w:val="center"/>
          </w:tcPr>
          <w:p w:rsidR="005A3C6C" w:rsidRPr="008D3F63" w:rsidRDefault="005A3C6C" w:rsidP="00064BDF">
            <w:pPr>
              <w:jc w:val="center"/>
              <w:rPr>
                <w:rFonts w:ascii="Times New Roman" w:hAnsi="Times New Roman" w:cs="Times New Roman"/>
                <w:b/>
                <w:sz w:val="24"/>
                <w:szCs w:val="24"/>
              </w:rPr>
            </w:pPr>
            <w:r w:rsidRPr="008D3F63">
              <w:rPr>
                <w:rFonts w:ascii="Times New Roman" w:hAnsi="Times New Roman" w:cs="Times New Roman"/>
                <w:b/>
                <w:sz w:val="24"/>
                <w:szCs w:val="24"/>
              </w:rPr>
              <w:t>Термін</w:t>
            </w:r>
          </w:p>
          <w:p w:rsidR="005A3C6C" w:rsidRPr="008D3F63" w:rsidRDefault="005A3C6C" w:rsidP="00064BDF">
            <w:pPr>
              <w:jc w:val="center"/>
              <w:rPr>
                <w:rFonts w:ascii="Times New Roman" w:hAnsi="Times New Roman" w:cs="Times New Roman"/>
                <w:b/>
                <w:sz w:val="24"/>
                <w:szCs w:val="24"/>
              </w:rPr>
            </w:pPr>
            <w:r w:rsidRPr="008D3F63">
              <w:rPr>
                <w:rFonts w:ascii="Times New Roman" w:hAnsi="Times New Roman" w:cs="Times New Roman"/>
                <w:b/>
                <w:sz w:val="24"/>
                <w:szCs w:val="24"/>
              </w:rPr>
              <w:t>виконання</w:t>
            </w:r>
          </w:p>
        </w:tc>
        <w:tc>
          <w:tcPr>
            <w:tcW w:w="1727" w:type="dxa"/>
            <w:vAlign w:val="center"/>
          </w:tcPr>
          <w:p w:rsidR="005A3C6C" w:rsidRPr="008D3F63" w:rsidRDefault="005A3C6C" w:rsidP="00064BDF">
            <w:pPr>
              <w:jc w:val="center"/>
              <w:rPr>
                <w:rFonts w:ascii="Times New Roman" w:hAnsi="Times New Roman" w:cs="Times New Roman"/>
                <w:b/>
                <w:sz w:val="24"/>
                <w:szCs w:val="24"/>
              </w:rPr>
            </w:pPr>
            <w:r w:rsidRPr="008D3F63">
              <w:rPr>
                <w:rFonts w:ascii="Times New Roman" w:hAnsi="Times New Roman" w:cs="Times New Roman"/>
                <w:b/>
                <w:sz w:val="24"/>
                <w:szCs w:val="24"/>
              </w:rPr>
              <w:t>Відповідальні</w:t>
            </w:r>
          </w:p>
        </w:tc>
      </w:tr>
      <w:tr w:rsidR="005A3C6C" w:rsidRPr="008D3F63" w:rsidTr="00064BDF">
        <w:tc>
          <w:tcPr>
            <w:tcW w:w="518"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w:t>
            </w:r>
          </w:p>
        </w:tc>
        <w:tc>
          <w:tcPr>
            <w:tcW w:w="6122" w:type="dxa"/>
            <w:vAlign w:val="center"/>
          </w:tcPr>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 xml:space="preserve">1.  </w:t>
            </w:r>
            <w:r w:rsidRPr="008D3F63">
              <w:rPr>
                <w:rFonts w:ascii="Times New Roman" w:hAnsi="Times New Roman" w:cs="Times New Roman"/>
                <w:sz w:val="24"/>
                <w:szCs w:val="24"/>
              </w:rPr>
              <w:t>Про вибір секретаря педагогічної ради.</w:t>
            </w:r>
          </w:p>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 xml:space="preserve">2.  </w:t>
            </w:r>
            <w:r w:rsidRPr="008D3F63">
              <w:rPr>
                <w:rFonts w:ascii="Times New Roman" w:hAnsi="Times New Roman" w:cs="Times New Roman"/>
                <w:sz w:val="24"/>
                <w:szCs w:val="24"/>
              </w:rPr>
              <w:t xml:space="preserve">Про підсумки освітньої діяльності закладу у 2020/2021 навчальному році. </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3. Про завдання педагогічного колективу щодо підвищення якості освітнього процесу у 2021/2022 навчальному році. Про участь в освітніх інноваційних проєктах. Про створення фокус-групи для розроблення Стратегії розвитку закладу.</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 Про організований початок 2021/2022 навчального року:</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4.1.Про схвалення Положення про внутрішню систему забезпечення якості освіти.</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Про затвердження Річного плану роботу закладу.</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4.2.Про схвалення Положення про дистанційну форму здобуття загальної середньої освіти;</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4.3.Про схвалення Положення про академічну доброчесність.</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4.4.Про погодження  Тимчасового порядку організації освітнього процесу в ліцеї в період карантину у зв’язку з поширенням коронавірусної хвороби(COVID-19)..</w:t>
            </w:r>
          </w:p>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5.</w:t>
            </w:r>
            <w:r w:rsidRPr="008D3F63">
              <w:rPr>
                <w:rFonts w:ascii="Times New Roman" w:hAnsi="Times New Roman" w:cs="Times New Roman"/>
                <w:sz w:val="24"/>
                <w:szCs w:val="24"/>
              </w:rPr>
              <w:t xml:space="preserve">Про затвердження освітньої програми: навчальних планів ліцею для школи І,ІІ, ІІІ ступенів та поділ класів </w:t>
            </w:r>
            <w:r w:rsidRPr="008D3F63">
              <w:rPr>
                <w:rFonts w:ascii="Times New Roman" w:hAnsi="Times New Roman" w:cs="Times New Roman"/>
                <w:sz w:val="24"/>
                <w:szCs w:val="24"/>
              </w:rPr>
              <w:lastRenderedPageBreak/>
              <w:t>на групи при вивченні окремих предметів у 2021/2022 навчального році.</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6.Про структуру 2021/2022 навчального року. Затвердження орфографічного режиму в ліцеї.</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7. Про оцінювання учнів 3-х і 4-х класів початкової  школи.</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Про організацію методичної роботи в закладі в 2021-2022 навчальному році. Затвердження складу методичної ради та методичних комісій Про атестацію та сертифікацію педагогів закладу. Затвердження перспективного плану проходження атестації педпрацівниками ліцею.</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9.Про організацію роботи з охорони праці та безпеки життєдіяльності, пожежної безпеки та попередження травматизму учасників навчально-виховного процесу на 2020-2021 н.р.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 xml:space="preserve">10.Про організацію виховної роботи в 2021-2022 навчальномуроці.                                                                         </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11.Про організацію харчування у 2021-2022 н.р.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12. Про визнання результатів підвищення кваліфікації педагогів закладу.</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13.Різне.</w:t>
            </w:r>
          </w:p>
        </w:tc>
        <w:tc>
          <w:tcPr>
            <w:tcW w:w="1407" w:type="dxa"/>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lastRenderedPageBreak/>
              <w:t>Серпень 2021р.</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A3C6C" w:rsidRPr="00682703" w:rsidRDefault="005A3C6C" w:rsidP="00064BDF">
            <w:pPr>
              <w:tabs>
                <w:tab w:val="left" w:pos="426"/>
              </w:tabs>
              <w:jc w:val="both"/>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eastAsia="uk-UA"/>
              </w:rPr>
              <w:t xml:space="preserve">Цура </w:t>
            </w:r>
            <w:r>
              <w:rPr>
                <w:rFonts w:ascii="Times New Roman" w:hAnsi="Times New Roman" w:cs="Times New Roman"/>
                <w:color w:val="000000"/>
                <w:sz w:val="24"/>
                <w:szCs w:val="24"/>
                <w:lang w:val="uk-UA" w:eastAsia="uk-UA"/>
              </w:rPr>
              <w:t>О.С.</w:t>
            </w:r>
          </w:p>
          <w:p w:rsidR="005A3C6C" w:rsidRPr="008D3F63" w:rsidRDefault="005A3C6C" w:rsidP="00064BDF">
            <w:pPr>
              <w:tabs>
                <w:tab w:val="left" w:pos="426"/>
              </w:tabs>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 xml:space="preserve">Попова </w:t>
            </w:r>
            <w:r>
              <w:rPr>
                <w:rFonts w:ascii="Times New Roman" w:hAnsi="Times New Roman" w:cs="Times New Roman"/>
                <w:color w:val="000000"/>
                <w:sz w:val="24"/>
                <w:szCs w:val="24"/>
                <w:lang w:val="uk-UA" w:eastAsia="uk-UA"/>
              </w:rPr>
              <w:t>О.В.</w:t>
            </w:r>
            <w:r w:rsidRPr="008D3F63">
              <w:rPr>
                <w:rFonts w:ascii="Times New Roman" w:hAnsi="Times New Roman" w:cs="Times New Roman"/>
                <w:color w:val="000000"/>
                <w:sz w:val="24"/>
                <w:szCs w:val="24"/>
                <w:lang w:eastAsia="uk-UA"/>
              </w:rPr>
              <w:t xml:space="preserve"> Вербинська О.С.</w:t>
            </w:r>
          </w:p>
          <w:p w:rsidR="005A3C6C" w:rsidRPr="008D3F63" w:rsidRDefault="005A3C6C" w:rsidP="00064BDF">
            <w:pPr>
              <w:tabs>
                <w:tab w:val="left" w:pos="426"/>
              </w:tabs>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Мельник Н.Р.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color w:val="000000"/>
                <w:sz w:val="24"/>
                <w:szCs w:val="24"/>
                <w:lang w:eastAsia="uk-UA"/>
              </w:rPr>
              <w:t>Позняк А.Г.</w:t>
            </w:r>
          </w:p>
        </w:tc>
      </w:tr>
      <w:tr w:rsidR="005A3C6C" w:rsidRPr="008D3F63" w:rsidTr="00064BDF">
        <w:tc>
          <w:tcPr>
            <w:tcW w:w="518"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lastRenderedPageBreak/>
              <w:t>2.</w:t>
            </w:r>
          </w:p>
        </w:tc>
        <w:tc>
          <w:tcPr>
            <w:tcW w:w="6122"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1.Про результати проходження ЗНО випускниками ліцею в 2020-2021 н.р.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2.Профілактика жорстокого поводження з дітьми: «Зупини насильство в твоєму оточенні. Не будь байдужим».</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 xml:space="preserve">  Про підвищення кваліфікації педагогічних працівників ліцею у жовтні 2021 року за кошти державної субвенції.</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 Про визнання результатів підвищення кваліфікації педагогів закладу.</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5. Різне.</w:t>
            </w:r>
          </w:p>
        </w:tc>
        <w:tc>
          <w:tcPr>
            <w:tcW w:w="1407" w:type="dxa"/>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Жовтень</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2021 р</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A3C6C" w:rsidRPr="008D3F63" w:rsidRDefault="005A3C6C" w:rsidP="00064BDF">
            <w:pPr>
              <w:tabs>
                <w:tab w:val="left" w:pos="28"/>
              </w:tabs>
              <w:ind w:left="28"/>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Попова О.В.</w:t>
            </w:r>
          </w:p>
          <w:p w:rsidR="005A3C6C" w:rsidRPr="008D3F63" w:rsidRDefault="005A3C6C" w:rsidP="00064BDF">
            <w:pPr>
              <w:tabs>
                <w:tab w:val="left" w:pos="28"/>
              </w:tabs>
              <w:ind w:left="28"/>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Позняк А.Г.</w:t>
            </w:r>
          </w:p>
          <w:p w:rsidR="005A3C6C" w:rsidRPr="008D3F63" w:rsidRDefault="005A3C6C" w:rsidP="00064BDF">
            <w:pPr>
              <w:tabs>
                <w:tab w:val="left" w:pos="28"/>
              </w:tabs>
              <w:ind w:left="28"/>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Вербинська О.С.</w:t>
            </w:r>
          </w:p>
          <w:p w:rsidR="005A3C6C" w:rsidRPr="008D3F63" w:rsidRDefault="005A3C6C" w:rsidP="00064BDF">
            <w:pPr>
              <w:jc w:val="both"/>
              <w:rPr>
                <w:rFonts w:ascii="Times New Roman" w:hAnsi="Times New Roman" w:cs="Times New Roman"/>
                <w:sz w:val="24"/>
                <w:szCs w:val="24"/>
              </w:rPr>
            </w:pPr>
          </w:p>
        </w:tc>
      </w:tr>
      <w:tr w:rsidR="005A3C6C" w:rsidRPr="008D3F63" w:rsidTr="00064BDF">
        <w:tc>
          <w:tcPr>
            <w:tcW w:w="518"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3.</w:t>
            </w:r>
          </w:p>
        </w:tc>
        <w:tc>
          <w:tcPr>
            <w:tcW w:w="6122"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 Про затвердження плану підвищення кваліфікації педагогічних працівників ліцею «Галицький» ЛМР на 2021 рік за кошти державної субвенції.«Освітній марафон професійного розвитку» педагогічних працівників ліцею у 2021 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2.Про визнання результатів підвищення кваліфікації педагогів закладу.</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3.«Профілактика правопорушень: превентивні заходи».</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4.Різне</w:t>
            </w:r>
          </w:p>
        </w:tc>
        <w:tc>
          <w:tcPr>
            <w:tcW w:w="1407" w:type="dxa"/>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 xml:space="preserve">Листопад </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2021</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A3C6C" w:rsidRDefault="005A3C6C" w:rsidP="00064BDF">
            <w:pPr>
              <w:jc w:val="both"/>
              <w:rPr>
                <w:rFonts w:ascii="Times New Roman" w:hAnsi="Times New Roman" w:cs="Times New Roman"/>
                <w:color w:val="000000"/>
                <w:sz w:val="24"/>
                <w:szCs w:val="24"/>
                <w:lang w:eastAsia="uk-UA"/>
              </w:rPr>
            </w:pPr>
            <w:r>
              <w:rPr>
                <w:rFonts w:ascii="Times New Roman" w:hAnsi="Times New Roman" w:cs="Times New Roman"/>
                <w:color w:val="000000"/>
                <w:sz w:val="24"/>
                <w:szCs w:val="24"/>
                <w:lang w:eastAsia="uk-UA"/>
              </w:rPr>
              <w:t>Вербинська О.С.</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color w:val="000000"/>
                <w:sz w:val="24"/>
                <w:szCs w:val="24"/>
                <w:lang w:eastAsia="uk-UA"/>
              </w:rPr>
              <w:t>Позняк А.Г.</w:t>
            </w:r>
          </w:p>
        </w:tc>
      </w:tr>
      <w:tr w:rsidR="005A3C6C" w:rsidRPr="008D3F63" w:rsidTr="00064BDF">
        <w:tc>
          <w:tcPr>
            <w:tcW w:w="518"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w:t>
            </w:r>
          </w:p>
        </w:tc>
        <w:tc>
          <w:tcPr>
            <w:tcW w:w="6122" w:type="dxa"/>
            <w:vAlign w:val="center"/>
          </w:tcPr>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1.</w:t>
            </w:r>
            <w:r w:rsidRPr="008D3F63">
              <w:rPr>
                <w:rFonts w:ascii="Times New Roman" w:hAnsi="Times New Roman" w:cs="Times New Roman"/>
                <w:sz w:val="24"/>
                <w:szCs w:val="24"/>
              </w:rPr>
              <w:t>Про розбудову внутрішньої системи забезпечення якості освіти.</w:t>
            </w:r>
          </w:p>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2.</w:t>
            </w:r>
            <w:r w:rsidRPr="008D3F63">
              <w:rPr>
                <w:rFonts w:ascii="Times New Roman" w:hAnsi="Times New Roman" w:cs="Times New Roman"/>
                <w:sz w:val="24"/>
                <w:szCs w:val="24"/>
              </w:rPr>
              <w:t>Про підсумки підвищення кваліфікації педагогічних працівників у 2021 р.</w:t>
            </w:r>
          </w:p>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3.</w:t>
            </w:r>
            <w:r w:rsidRPr="008D3F63">
              <w:rPr>
                <w:rFonts w:ascii="Times New Roman" w:hAnsi="Times New Roman" w:cs="Times New Roman"/>
                <w:sz w:val="24"/>
                <w:szCs w:val="24"/>
              </w:rPr>
              <w:t>Затвердження орієнтовного плану підвищення кваліфікації педагогічних працівників у 2022 р.</w:t>
            </w:r>
          </w:p>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4.</w:t>
            </w:r>
            <w:r w:rsidRPr="008D3F63">
              <w:rPr>
                <w:rFonts w:ascii="Times New Roman" w:hAnsi="Times New Roman" w:cs="Times New Roman"/>
                <w:sz w:val="24"/>
                <w:szCs w:val="24"/>
              </w:rPr>
              <w:t>Про визнання результатів підвищення кваліфікації педагогів закладу у 2021 році.</w:t>
            </w:r>
          </w:p>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5.</w:t>
            </w:r>
            <w:r w:rsidRPr="008D3F63">
              <w:rPr>
                <w:rFonts w:ascii="Times New Roman" w:hAnsi="Times New Roman" w:cs="Times New Roman"/>
                <w:sz w:val="24"/>
                <w:szCs w:val="24"/>
              </w:rPr>
              <w:t xml:space="preserve">Про стан охорони праці в ліцеї та виконання комплексних заходів з охорони праці у 2021 р. </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6. Про адаптацію учнів 1-х ,1(5) класів ліцею у 2021-2022 році.</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lastRenderedPageBreak/>
              <w:t>7.Профілактика шкідливих узалежнень молоді. Формування здорового способу життя.</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8. Різне.</w:t>
            </w:r>
          </w:p>
        </w:tc>
        <w:tc>
          <w:tcPr>
            <w:tcW w:w="1407" w:type="dxa"/>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lastRenderedPageBreak/>
              <w:t>Грудень</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2021</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A3C6C" w:rsidRPr="00682703" w:rsidRDefault="005A3C6C" w:rsidP="00064BDF">
            <w:pPr>
              <w:jc w:val="both"/>
              <w:rPr>
                <w:rFonts w:ascii="Times New Roman" w:hAnsi="Times New Roman" w:cs="Times New Roman"/>
                <w:color w:val="000000"/>
                <w:sz w:val="24"/>
                <w:szCs w:val="24"/>
                <w:lang w:val="uk-UA"/>
              </w:rPr>
            </w:pPr>
            <w:r w:rsidRPr="008D3F63">
              <w:rPr>
                <w:rFonts w:ascii="Times New Roman" w:hAnsi="Times New Roman" w:cs="Times New Roman"/>
                <w:color w:val="000000"/>
                <w:sz w:val="24"/>
                <w:szCs w:val="24"/>
              </w:rPr>
              <w:t>Цура</w:t>
            </w:r>
            <w:r>
              <w:rPr>
                <w:rFonts w:ascii="Times New Roman" w:hAnsi="Times New Roman" w:cs="Times New Roman"/>
                <w:color w:val="000000"/>
                <w:sz w:val="24"/>
                <w:szCs w:val="24"/>
                <w:lang w:val="uk-UA"/>
              </w:rPr>
              <w:t xml:space="preserve"> О.С.</w:t>
            </w:r>
          </w:p>
          <w:p w:rsidR="005A3C6C" w:rsidRPr="008D3F63" w:rsidRDefault="005A3C6C" w:rsidP="00064BDF">
            <w:pPr>
              <w:jc w:val="both"/>
              <w:rPr>
                <w:rFonts w:ascii="Times New Roman" w:hAnsi="Times New Roman" w:cs="Times New Roman"/>
                <w:color w:val="000000"/>
                <w:sz w:val="24"/>
                <w:szCs w:val="24"/>
              </w:rPr>
            </w:pPr>
            <w:r w:rsidRPr="008D3F63">
              <w:rPr>
                <w:rFonts w:ascii="Times New Roman" w:hAnsi="Times New Roman" w:cs="Times New Roman"/>
                <w:color w:val="000000"/>
                <w:sz w:val="24"/>
                <w:szCs w:val="24"/>
                <w:lang w:eastAsia="uk-UA"/>
              </w:rPr>
              <w:t>Вербинська О.С.</w:t>
            </w:r>
            <w:r w:rsidRPr="008D3F63">
              <w:rPr>
                <w:rFonts w:ascii="Times New Roman" w:hAnsi="Times New Roman" w:cs="Times New Roman"/>
                <w:color w:val="000000"/>
                <w:sz w:val="24"/>
                <w:szCs w:val="24"/>
              </w:rPr>
              <w:t>Попова О.В.Мельник Н.Р.</w:t>
            </w:r>
            <w:r w:rsidRPr="008D3F63">
              <w:rPr>
                <w:rFonts w:ascii="Calibri" w:hAnsi="Calibri" w:cs="Times New Roman"/>
                <w:color w:val="000000"/>
              </w:rPr>
              <w:t xml:space="preserve"> </w:t>
            </w:r>
            <w:r w:rsidRPr="008D3F63">
              <w:rPr>
                <w:rFonts w:ascii="Times New Roman" w:hAnsi="Times New Roman" w:cs="Times New Roman"/>
                <w:color w:val="000000"/>
                <w:sz w:val="24"/>
                <w:szCs w:val="24"/>
              </w:rPr>
              <w:t>Івасик Л.І.</w:t>
            </w:r>
          </w:p>
          <w:p w:rsidR="005A3C6C" w:rsidRPr="008D3F63" w:rsidRDefault="005A3C6C" w:rsidP="00064BDF">
            <w:pPr>
              <w:jc w:val="both"/>
              <w:rPr>
                <w:rFonts w:ascii="Times New Roman" w:hAnsi="Times New Roman" w:cs="Times New Roman"/>
                <w:sz w:val="24"/>
                <w:szCs w:val="24"/>
              </w:rPr>
            </w:pPr>
            <w:r w:rsidRPr="008D3F63">
              <w:rPr>
                <w:rFonts w:ascii="Calibri" w:hAnsi="Calibri" w:cs="Times New Roman"/>
                <w:color w:val="000000"/>
              </w:rPr>
              <w:t xml:space="preserve"> </w:t>
            </w:r>
            <w:r w:rsidRPr="008D3F63">
              <w:rPr>
                <w:rFonts w:ascii="Times New Roman" w:hAnsi="Times New Roman" w:cs="Times New Roman"/>
                <w:color w:val="000000"/>
                <w:sz w:val="24"/>
                <w:szCs w:val="24"/>
              </w:rPr>
              <w:t>Позняк А.Г</w:t>
            </w:r>
          </w:p>
        </w:tc>
      </w:tr>
      <w:tr w:rsidR="005A3C6C" w:rsidRPr="008D3F63" w:rsidTr="00064BDF">
        <w:tc>
          <w:tcPr>
            <w:tcW w:w="518"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lastRenderedPageBreak/>
              <w:t>5.</w:t>
            </w:r>
          </w:p>
        </w:tc>
        <w:tc>
          <w:tcPr>
            <w:tcW w:w="6122"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 Про стан виконання рішень педрад у І семестрі 2021-2022 н. 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 Про розбудову внутрішньої системи забезпечення якості освіти Про результати самооцінювання.</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3. Про підсумки навчання за І семестр 2021- 2022 н. 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 Про результати моніторингу відвідування здобувачами освіти навчальних занять протягом І семестру 2021- 2022 н. 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5. Про визнання претендентів на одержання свідоцтв з відзнакою про базову загальну середню освіту серед учнів 5(9) – А класу та претендентів на нагородження Золотою та Срібною медалями серед учнів 7(11) –А класу за результатами семестрового оцінювання.</w:t>
            </w:r>
          </w:p>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6.</w:t>
            </w:r>
            <w:r w:rsidRPr="008D3F63">
              <w:rPr>
                <w:rFonts w:ascii="Times New Roman" w:hAnsi="Times New Roman" w:cs="Times New Roman"/>
                <w:sz w:val="24"/>
                <w:szCs w:val="24"/>
              </w:rPr>
              <w:t>Про підсумки травматизму учасників освітнього процесу в закладі протягом 2021року.</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7. Про затвердження розкладу уроків на  II семестр 2021-2022 н .р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 xml:space="preserve">8. Про підвищення кваліфікації педагогічних працівників ліцею у 2022 році. Про затвердження річного плану підвищення кваліфікації педпрацівників на 2022 рік. </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9. Про  визнання результатів підвищення кваліфікації педагогічних працівників ліцею.</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10. Про заходи щодо дій педагогів при виникненні непередбачуваних ситуацій.</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11. Різне.</w:t>
            </w:r>
          </w:p>
        </w:tc>
        <w:tc>
          <w:tcPr>
            <w:tcW w:w="1407" w:type="dxa"/>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Січень 2022</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A3C6C" w:rsidRPr="008D3F63" w:rsidRDefault="005A3C6C" w:rsidP="00064BDF">
            <w:pPr>
              <w:tabs>
                <w:tab w:val="left" w:pos="284"/>
              </w:tabs>
              <w:jc w:val="both"/>
              <w:rPr>
                <w:rFonts w:ascii="Times New Roman" w:hAnsi="Times New Roman" w:cs="Times New Roman"/>
                <w:color w:val="000000"/>
                <w:sz w:val="24"/>
                <w:szCs w:val="24"/>
                <w:lang w:eastAsia="uk-UA"/>
              </w:rPr>
            </w:pPr>
            <w:r w:rsidRPr="008D3F63">
              <w:rPr>
                <w:rFonts w:ascii="Times New Roman" w:hAnsi="Times New Roman" w:cs="Times New Roman"/>
                <w:color w:val="000000"/>
                <w:sz w:val="24"/>
                <w:szCs w:val="24"/>
                <w:lang w:eastAsia="uk-UA"/>
              </w:rPr>
              <w:t>Цура О. С.</w:t>
            </w:r>
          </w:p>
          <w:p w:rsidR="005A3C6C" w:rsidRDefault="005A3C6C" w:rsidP="00064BDF">
            <w:pPr>
              <w:tabs>
                <w:tab w:val="left" w:pos="284"/>
              </w:tabs>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Позняк А.Г. Попова О.В.</w:t>
            </w:r>
          </w:p>
          <w:p w:rsidR="005A3C6C" w:rsidRPr="008D3F63" w:rsidRDefault="005A3C6C" w:rsidP="00064BDF">
            <w:pPr>
              <w:tabs>
                <w:tab w:val="left" w:pos="284"/>
              </w:tabs>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Вербинська О.С.</w:t>
            </w:r>
          </w:p>
          <w:p w:rsidR="005A3C6C" w:rsidRPr="008D3F63" w:rsidRDefault="005A3C6C" w:rsidP="00064BDF">
            <w:pPr>
              <w:tabs>
                <w:tab w:val="left" w:pos="142"/>
                <w:tab w:val="left" w:pos="284"/>
              </w:tabs>
              <w:spacing w:before="100" w:after="100"/>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Мельник Н.Р.</w:t>
            </w:r>
          </w:p>
          <w:p w:rsidR="005A3C6C" w:rsidRPr="008D3F63" w:rsidRDefault="005A3C6C" w:rsidP="00064BDF">
            <w:pPr>
              <w:jc w:val="both"/>
              <w:rPr>
                <w:rFonts w:ascii="Times New Roman" w:hAnsi="Times New Roman" w:cs="Times New Roman"/>
                <w:sz w:val="24"/>
                <w:szCs w:val="24"/>
              </w:rPr>
            </w:pPr>
          </w:p>
        </w:tc>
      </w:tr>
      <w:tr w:rsidR="005A3C6C" w:rsidRPr="008D3F63" w:rsidTr="00064BDF">
        <w:tc>
          <w:tcPr>
            <w:tcW w:w="518"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6.</w:t>
            </w:r>
          </w:p>
        </w:tc>
        <w:tc>
          <w:tcPr>
            <w:tcW w:w="6122"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 Про визнання результатів підвищення кваліфікації педагогів закладу.</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 Про підсумки вивчення якості викладання географії у 6-10-х класах.</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3. Про організацію харчування в закладі освіти».</w:t>
            </w:r>
          </w:p>
          <w:p w:rsidR="005A3C6C" w:rsidRPr="008D3F63" w:rsidRDefault="005A3C6C" w:rsidP="00064BDF">
            <w:pPr>
              <w:jc w:val="both"/>
              <w:rPr>
                <w:rFonts w:ascii="Times New Roman" w:hAnsi="Times New Roman" w:cs="Times New Roman"/>
                <w:sz w:val="24"/>
                <w:szCs w:val="24"/>
              </w:rPr>
            </w:pPr>
            <w:r>
              <w:rPr>
                <w:rFonts w:ascii="Times New Roman" w:hAnsi="Times New Roman" w:cs="Times New Roman"/>
                <w:sz w:val="24"/>
                <w:szCs w:val="24"/>
              </w:rPr>
              <w:t xml:space="preserve">4. </w:t>
            </w:r>
            <w:r w:rsidRPr="008D3F63">
              <w:rPr>
                <w:rFonts w:ascii="Times New Roman" w:hAnsi="Times New Roman" w:cs="Times New Roman"/>
                <w:sz w:val="24"/>
                <w:szCs w:val="24"/>
              </w:rPr>
              <w:t>Про підсумки вивчення якості викладання трудового навчання у 5-9 класах у 2021-2022 н. 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5.Різне</w:t>
            </w:r>
          </w:p>
        </w:tc>
        <w:tc>
          <w:tcPr>
            <w:tcW w:w="1407" w:type="dxa"/>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Січень- лютий</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2022</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A3C6C" w:rsidRPr="008D3F63" w:rsidRDefault="005A3C6C" w:rsidP="00064BDF">
            <w:pPr>
              <w:tabs>
                <w:tab w:val="left" w:pos="426"/>
              </w:tabs>
              <w:spacing w:before="100" w:after="100"/>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Цура О.С.</w:t>
            </w:r>
          </w:p>
          <w:p w:rsidR="005A3C6C" w:rsidRPr="008D3F63" w:rsidRDefault="005A3C6C" w:rsidP="00064BDF">
            <w:pPr>
              <w:tabs>
                <w:tab w:val="left" w:pos="426"/>
              </w:tabs>
              <w:jc w:val="both"/>
              <w:rPr>
                <w:rFonts w:ascii="Times New Roman" w:hAnsi="Times New Roman" w:cs="Times New Roman"/>
                <w:sz w:val="24"/>
                <w:szCs w:val="24"/>
                <w:lang w:eastAsia="uk-UA"/>
              </w:rPr>
            </w:pPr>
            <w:r>
              <w:rPr>
                <w:rFonts w:ascii="Times New Roman" w:hAnsi="Times New Roman" w:cs="Times New Roman"/>
                <w:color w:val="000000"/>
                <w:sz w:val="24"/>
                <w:szCs w:val="24"/>
                <w:lang w:eastAsia="uk-UA"/>
              </w:rPr>
              <w:t xml:space="preserve">Вербинська </w:t>
            </w:r>
            <w:r w:rsidRPr="008D3F63">
              <w:rPr>
                <w:rFonts w:ascii="Times New Roman" w:hAnsi="Times New Roman" w:cs="Times New Roman"/>
                <w:color w:val="000000"/>
                <w:sz w:val="24"/>
                <w:szCs w:val="24"/>
                <w:lang w:eastAsia="uk-UA"/>
              </w:rPr>
              <w:t>О.С.</w:t>
            </w:r>
          </w:p>
          <w:p w:rsidR="005A3C6C" w:rsidRPr="008D3F63" w:rsidRDefault="005A3C6C" w:rsidP="00064BDF">
            <w:pPr>
              <w:spacing w:after="280"/>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Позняк А. Г.</w:t>
            </w:r>
          </w:p>
          <w:p w:rsidR="005A3C6C" w:rsidRPr="008D3F63" w:rsidRDefault="005A3C6C" w:rsidP="00064BDF">
            <w:pPr>
              <w:jc w:val="both"/>
              <w:rPr>
                <w:rFonts w:ascii="Times New Roman" w:hAnsi="Times New Roman" w:cs="Times New Roman"/>
                <w:sz w:val="24"/>
                <w:szCs w:val="24"/>
              </w:rPr>
            </w:pPr>
          </w:p>
        </w:tc>
      </w:tr>
      <w:tr w:rsidR="005A3C6C" w:rsidRPr="008D3F63" w:rsidTr="00064BDF">
        <w:tc>
          <w:tcPr>
            <w:tcW w:w="518"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7.</w:t>
            </w:r>
          </w:p>
        </w:tc>
        <w:tc>
          <w:tcPr>
            <w:tcW w:w="6122"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1.Творчий звіт вчителів, які атестуються у 2021-2022 н.р.</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2.Про підсумки вивчення якості викладання української мови і літератури у 5- 11-х класах.</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3.Про визнання результатів підвищення кваліфікації педагогічних працівників ліцею.</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4.Різне</w:t>
            </w:r>
          </w:p>
        </w:tc>
        <w:tc>
          <w:tcPr>
            <w:tcW w:w="1407" w:type="dxa"/>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Березень</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2022</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Педпрацівники</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Цура О.С.</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Попова О.В.</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Вербинська О.С.</w:t>
            </w:r>
          </w:p>
        </w:tc>
      </w:tr>
      <w:tr w:rsidR="005A3C6C" w:rsidRPr="008D3F63" w:rsidTr="00064BDF">
        <w:tc>
          <w:tcPr>
            <w:tcW w:w="518"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8</w:t>
            </w:r>
          </w:p>
        </w:tc>
        <w:tc>
          <w:tcPr>
            <w:tcW w:w="6122" w:type="dxa"/>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 xml:space="preserve">1.Про стан забезпечення Державних стандартів якості освіти у початковій школі НУШ.   </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2.Про особливості оцінювання навчальних досягнень учнів 5-6 класів, які здобуватимуть освіту відповідно до нового Державного стандарту базової середньої освіти.</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3.Про підсумки роботи над методичною проблемою «Формування інноваційного освітнього простору навчального закладу як умова розвитку професійної компетенції педагогів та забезпечення якісної освіти та виховання учнів на засадах педагогіки партнерства» та проєкту «Лицем до STEM».</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lastRenderedPageBreak/>
              <w:t>4.Різне</w:t>
            </w:r>
          </w:p>
        </w:tc>
        <w:tc>
          <w:tcPr>
            <w:tcW w:w="1407" w:type="dxa"/>
            <w:shd w:val="clear" w:color="auto" w:fill="auto"/>
            <w:vAlign w:val="center"/>
          </w:tcPr>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lastRenderedPageBreak/>
              <w:t>Квітень-травень</w:t>
            </w:r>
          </w:p>
          <w:p w:rsidR="005A3C6C" w:rsidRPr="008D3F63" w:rsidRDefault="005A3C6C" w:rsidP="00064BDF">
            <w:pPr>
              <w:jc w:val="both"/>
              <w:rPr>
                <w:rFonts w:ascii="Times New Roman" w:hAnsi="Times New Roman" w:cs="Times New Roman"/>
                <w:sz w:val="24"/>
                <w:szCs w:val="24"/>
              </w:rPr>
            </w:pPr>
            <w:r w:rsidRPr="008D3F63">
              <w:rPr>
                <w:rFonts w:ascii="Times New Roman" w:hAnsi="Times New Roman" w:cs="Times New Roman"/>
                <w:sz w:val="24"/>
                <w:szCs w:val="24"/>
              </w:rPr>
              <w:t>2022</w:t>
            </w:r>
          </w:p>
        </w:tc>
        <w:tc>
          <w:tcPr>
            <w:tcW w:w="1727" w:type="dxa"/>
            <w:tcBorders>
              <w:top w:val="single" w:sz="4" w:space="0" w:color="auto"/>
              <w:left w:val="single" w:sz="4" w:space="0" w:color="auto"/>
              <w:bottom w:val="single" w:sz="4" w:space="0" w:color="auto"/>
              <w:right w:val="single" w:sz="4" w:space="0" w:color="auto"/>
            </w:tcBorders>
            <w:shd w:val="clear" w:color="auto" w:fill="auto"/>
            <w:vAlign w:val="center"/>
          </w:tcPr>
          <w:p w:rsidR="005A3C6C" w:rsidRPr="008D3F63" w:rsidRDefault="005A3C6C" w:rsidP="00064BDF">
            <w:pPr>
              <w:tabs>
                <w:tab w:val="left" w:pos="284"/>
              </w:tabs>
              <w:jc w:val="both"/>
              <w:rPr>
                <w:rFonts w:ascii="Times New Roman" w:hAnsi="Times New Roman" w:cs="Times New Roman"/>
                <w:color w:val="000000"/>
                <w:sz w:val="24"/>
                <w:szCs w:val="24"/>
                <w:lang w:eastAsia="uk-UA"/>
              </w:rPr>
            </w:pPr>
            <w:r w:rsidRPr="008D3F63">
              <w:rPr>
                <w:rFonts w:ascii="Times New Roman" w:hAnsi="Times New Roman" w:cs="Times New Roman"/>
                <w:color w:val="000000"/>
                <w:sz w:val="24"/>
                <w:szCs w:val="24"/>
                <w:lang w:eastAsia="uk-UA"/>
              </w:rPr>
              <w:t>Цура О. С.</w:t>
            </w:r>
          </w:p>
          <w:p w:rsidR="005A3C6C" w:rsidRPr="008D3F63" w:rsidRDefault="005A3C6C" w:rsidP="00064BDF">
            <w:pPr>
              <w:tabs>
                <w:tab w:val="left" w:pos="284"/>
              </w:tabs>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Позняк А.Г. Попова О.В.</w:t>
            </w:r>
          </w:p>
          <w:p w:rsidR="005A3C6C" w:rsidRPr="008D3F63" w:rsidRDefault="005A3C6C" w:rsidP="00064BDF">
            <w:pPr>
              <w:tabs>
                <w:tab w:val="left" w:pos="142"/>
                <w:tab w:val="left" w:pos="284"/>
              </w:tabs>
              <w:spacing w:before="100" w:after="100"/>
              <w:jc w:val="both"/>
              <w:rPr>
                <w:rFonts w:ascii="Times New Roman" w:hAnsi="Times New Roman" w:cs="Times New Roman"/>
                <w:sz w:val="24"/>
                <w:szCs w:val="24"/>
                <w:lang w:eastAsia="uk-UA"/>
              </w:rPr>
            </w:pPr>
            <w:r w:rsidRPr="008D3F63">
              <w:rPr>
                <w:rFonts w:ascii="Times New Roman" w:hAnsi="Times New Roman" w:cs="Times New Roman"/>
                <w:color w:val="000000"/>
                <w:sz w:val="24"/>
                <w:szCs w:val="24"/>
                <w:lang w:eastAsia="uk-UA"/>
              </w:rPr>
              <w:t>Вербинська О.С.</w:t>
            </w:r>
          </w:p>
          <w:p w:rsidR="005A3C6C" w:rsidRPr="008D3F63" w:rsidRDefault="005A3C6C" w:rsidP="00064BDF">
            <w:pPr>
              <w:tabs>
                <w:tab w:val="left" w:pos="142"/>
                <w:tab w:val="left" w:pos="284"/>
              </w:tabs>
              <w:spacing w:before="100" w:after="100"/>
              <w:jc w:val="both"/>
              <w:rPr>
                <w:rFonts w:ascii="Times New Roman" w:hAnsi="Times New Roman" w:cs="Times New Roman"/>
                <w:sz w:val="24"/>
                <w:szCs w:val="24"/>
                <w:lang w:eastAsia="uk-UA"/>
              </w:rPr>
            </w:pPr>
          </w:p>
        </w:tc>
      </w:tr>
    </w:tbl>
    <w:p w:rsidR="005A3C6C" w:rsidRDefault="005A3C6C" w:rsidP="005A3C6C">
      <w:pPr>
        <w:spacing w:after="0"/>
        <w:jc w:val="both"/>
        <w:rPr>
          <w:rFonts w:ascii="Times New Roman" w:hAnsi="Times New Roman" w:cs="Times New Roman"/>
          <w:b/>
          <w:sz w:val="26"/>
          <w:szCs w:val="26"/>
        </w:rPr>
      </w:pPr>
    </w:p>
    <w:p w:rsidR="005A3C6C" w:rsidRPr="00682703" w:rsidRDefault="005A3C6C" w:rsidP="005A3C6C">
      <w:pPr>
        <w:jc w:val="center"/>
        <w:rPr>
          <w:rFonts w:ascii="Times New Roman" w:hAnsi="Times New Roman" w:cs="Times New Roman"/>
          <w:b/>
          <w:sz w:val="26"/>
          <w:szCs w:val="26"/>
        </w:rPr>
      </w:pPr>
      <w:r w:rsidRPr="00C10495">
        <w:rPr>
          <w:rFonts w:ascii="Times New Roman" w:hAnsi="Times New Roman" w:cs="Times New Roman"/>
          <w:b/>
          <w:sz w:val="26"/>
          <w:szCs w:val="26"/>
        </w:rPr>
        <w:t>НАРАДИ ПРИ ЗАСТУПНИКОВІ ДИРЕКТОРА З НАВЧАЛЬНО-ВИХОВНОЇ (ВИХОВНОЇ) РОБОТИ</w:t>
      </w:r>
    </w:p>
    <w:tbl>
      <w:tblPr>
        <w:tblStyle w:val="aa"/>
        <w:tblW w:w="9639" w:type="dxa"/>
        <w:tblInd w:w="-5" w:type="dxa"/>
        <w:tblLayout w:type="fixed"/>
        <w:tblLook w:val="04A0" w:firstRow="1" w:lastRow="0" w:firstColumn="1" w:lastColumn="0" w:noHBand="0" w:noVBand="1"/>
      </w:tblPr>
      <w:tblGrid>
        <w:gridCol w:w="1134"/>
        <w:gridCol w:w="4253"/>
        <w:gridCol w:w="1559"/>
        <w:gridCol w:w="1701"/>
        <w:gridCol w:w="992"/>
      </w:tblGrid>
      <w:tr w:rsidR="005A3C6C" w:rsidRPr="00010471" w:rsidTr="00064BDF">
        <w:trPr>
          <w:cantSplit/>
          <w:trHeight w:val="1747"/>
        </w:trPr>
        <w:tc>
          <w:tcPr>
            <w:tcW w:w="1134" w:type="dxa"/>
            <w:vAlign w:val="center"/>
          </w:tcPr>
          <w:p w:rsidR="005A3C6C" w:rsidRPr="00C10495" w:rsidRDefault="005A3C6C" w:rsidP="00064BDF">
            <w:pPr>
              <w:jc w:val="center"/>
              <w:rPr>
                <w:rFonts w:ascii="Times New Roman" w:hAnsi="Times New Roman" w:cs="Times New Roman"/>
                <w:b/>
                <w:sz w:val="26"/>
                <w:szCs w:val="26"/>
              </w:rPr>
            </w:pPr>
            <w:r w:rsidRPr="00C10495">
              <w:rPr>
                <w:rFonts w:ascii="Times New Roman" w:hAnsi="Times New Roman" w:cs="Times New Roman"/>
                <w:b/>
                <w:sz w:val="26"/>
                <w:szCs w:val="26"/>
              </w:rPr>
              <w:t>Термін</w:t>
            </w:r>
          </w:p>
        </w:tc>
        <w:tc>
          <w:tcPr>
            <w:tcW w:w="4253" w:type="dxa"/>
            <w:vAlign w:val="center"/>
          </w:tcPr>
          <w:p w:rsidR="005A3C6C" w:rsidRPr="00C10495" w:rsidRDefault="005A3C6C" w:rsidP="00064BDF">
            <w:pPr>
              <w:jc w:val="center"/>
              <w:rPr>
                <w:rFonts w:ascii="Times New Roman" w:hAnsi="Times New Roman" w:cs="Times New Roman"/>
                <w:b/>
                <w:sz w:val="26"/>
                <w:szCs w:val="26"/>
              </w:rPr>
            </w:pPr>
            <w:r w:rsidRPr="00C10495">
              <w:rPr>
                <w:rFonts w:ascii="Times New Roman" w:hAnsi="Times New Roman" w:cs="Times New Roman"/>
                <w:b/>
                <w:sz w:val="26"/>
                <w:szCs w:val="26"/>
              </w:rPr>
              <w:t>Зміст роботи</w:t>
            </w:r>
          </w:p>
        </w:tc>
        <w:tc>
          <w:tcPr>
            <w:tcW w:w="1559" w:type="dxa"/>
            <w:vAlign w:val="center"/>
          </w:tcPr>
          <w:p w:rsidR="005A3C6C" w:rsidRPr="00C10495" w:rsidRDefault="005A3C6C" w:rsidP="00064BDF">
            <w:pPr>
              <w:pStyle w:val="TableParagraph"/>
              <w:ind w:left="0" w:firstLine="0"/>
              <w:jc w:val="center"/>
              <w:rPr>
                <w:b/>
                <w:sz w:val="26"/>
                <w:szCs w:val="26"/>
              </w:rPr>
            </w:pPr>
            <w:r w:rsidRPr="00C10495">
              <w:rPr>
                <w:b/>
                <w:sz w:val="26"/>
                <w:szCs w:val="26"/>
              </w:rPr>
              <w:t>Вихід</w:t>
            </w:r>
          </w:p>
          <w:p w:rsidR="005A3C6C" w:rsidRPr="00C10495" w:rsidRDefault="005A3C6C" w:rsidP="00064BDF">
            <w:pPr>
              <w:jc w:val="center"/>
              <w:rPr>
                <w:rFonts w:ascii="Times New Roman" w:hAnsi="Times New Roman" w:cs="Times New Roman"/>
                <w:sz w:val="26"/>
                <w:szCs w:val="26"/>
              </w:rPr>
            </w:pPr>
            <w:r w:rsidRPr="00C10495">
              <w:rPr>
                <w:rFonts w:ascii="Times New Roman" w:hAnsi="Times New Roman" w:cs="Times New Roman"/>
                <w:b/>
                <w:sz w:val="26"/>
                <w:szCs w:val="26"/>
              </w:rPr>
              <w:t>інформації</w:t>
            </w:r>
          </w:p>
        </w:tc>
        <w:tc>
          <w:tcPr>
            <w:tcW w:w="1701" w:type="dxa"/>
            <w:vAlign w:val="center"/>
          </w:tcPr>
          <w:p w:rsidR="005A3C6C" w:rsidRPr="00C10495" w:rsidRDefault="005A3C6C" w:rsidP="00064BDF">
            <w:pPr>
              <w:jc w:val="center"/>
              <w:rPr>
                <w:rFonts w:ascii="Times New Roman" w:hAnsi="Times New Roman" w:cs="Times New Roman"/>
                <w:b/>
                <w:sz w:val="26"/>
                <w:szCs w:val="26"/>
              </w:rPr>
            </w:pPr>
            <w:r>
              <w:rPr>
                <w:rFonts w:ascii="Times New Roman" w:hAnsi="Times New Roman" w:cs="Times New Roman"/>
                <w:b/>
                <w:sz w:val="26"/>
                <w:szCs w:val="26"/>
              </w:rPr>
              <w:t>Відповідаль ний</w:t>
            </w:r>
          </w:p>
        </w:tc>
        <w:tc>
          <w:tcPr>
            <w:tcW w:w="992" w:type="dxa"/>
            <w:textDirection w:val="btLr"/>
            <w:vAlign w:val="center"/>
          </w:tcPr>
          <w:p w:rsidR="005A3C6C" w:rsidRPr="00C10495" w:rsidRDefault="005A3C6C" w:rsidP="00064BDF">
            <w:pPr>
              <w:jc w:val="center"/>
              <w:rPr>
                <w:rFonts w:ascii="Times New Roman" w:hAnsi="Times New Roman" w:cs="Times New Roman"/>
                <w:b/>
                <w:sz w:val="26"/>
                <w:szCs w:val="26"/>
              </w:rPr>
            </w:pPr>
            <w:r w:rsidRPr="00C10495">
              <w:rPr>
                <w:rFonts w:ascii="Times New Roman" w:hAnsi="Times New Roman" w:cs="Times New Roman"/>
                <w:b/>
                <w:spacing w:val="-1"/>
                <w:sz w:val="26"/>
                <w:szCs w:val="26"/>
              </w:rPr>
              <w:t xml:space="preserve">Відмітка </w:t>
            </w:r>
            <w:r w:rsidRPr="00C10495">
              <w:rPr>
                <w:rFonts w:ascii="Times New Roman" w:hAnsi="Times New Roman" w:cs="Times New Roman"/>
                <w:b/>
                <w:sz w:val="26"/>
                <w:szCs w:val="26"/>
              </w:rPr>
              <w:t>про виконання</w:t>
            </w:r>
          </w:p>
        </w:tc>
      </w:tr>
      <w:tr w:rsidR="005A3C6C" w:rsidRPr="00010471" w:rsidTr="00064BDF">
        <w:trPr>
          <w:trHeight w:val="78"/>
        </w:trPr>
        <w:tc>
          <w:tcPr>
            <w:tcW w:w="1134" w:type="dxa"/>
            <w:vMerge w:val="restart"/>
            <w:textDirection w:val="btLr"/>
            <w:vAlign w:val="center"/>
          </w:tcPr>
          <w:p w:rsidR="005A3C6C" w:rsidRPr="00B230BB" w:rsidRDefault="005A3C6C" w:rsidP="00064BDF">
            <w:pPr>
              <w:jc w:val="center"/>
              <w:rPr>
                <w:rFonts w:ascii="Times New Roman" w:hAnsi="Times New Roman" w:cs="Times New Roman"/>
                <w:sz w:val="26"/>
                <w:szCs w:val="26"/>
              </w:rPr>
            </w:pPr>
            <w:r w:rsidRPr="00B230BB">
              <w:rPr>
                <w:rFonts w:ascii="Times New Roman" w:hAnsi="Times New Roman" w:cs="Times New Roman"/>
                <w:sz w:val="26"/>
                <w:szCs w:val="26"/>
              </w:rPr>
              <w:t>С</w:t>
            </w:r>
            <w:r w:rsidRPr="00B230BB">
              <w:rPr>
                <w:rFonts w:ascii="Times New Roman" w:hAnsi="Times New Roman" w:cs="Times New Roman"/>
                <w:b/>
                <w:sz w:val="26"/>
                <w:szCs w:val="26"/>
              </w:rPr>
              <w:t>ерпень</w:t>
            </w:r>
          </w:p>
          <w:p w:rsidR="005A3C6C" w:rsidRPr="00B230BB" w:rsidRDefault="005A3C6C" w:rsidP="00064BDF">
            <w:pPr>
              <w:jc w:val="center"/>
              <w:rPr>
                <w:rFonts w:ascii="Times New Roman" w:hAnsi="Times New Roman" w:cs="Times New Roman"/>
                <w:b/>
                <w:sz w:val="26"/>
                <w:szCs w:val="26"/>
              </w:rPr>
            </w:pPr>
          </w:p>
        </w:tc>
        <w:tc>
          <w:tcPr>
            <w:tcW w:w="4253" w:type="dxa"/>
          </w:tcPr>
          <w:p w:rsidR="005A3C6C" w:rsidRPr="00B230BB" w:rsidRDefault="005A3C6C" w:rsidP="00C24DA8">
            <w:pPr>
              <w:pStyle w:val="TableParagraph"/>
              <w:numPr>
                <w:ilvl w:val="0"/>
                <w:numId w:val="36"/>
              </w:numPr>
              <w:tabs>
                <w:tab w:val="left" w:pos="325"/>
              </w:tabs>
              <w:ind w:left="0" w:firstLine="0"/>
              <w:jc w:val="both"/>
              <w:rPr>
                <w:sz w:val="26"/>
                <w:szCs w:val="26"/>
              </w:rPr>
            </w:pPr>
            <w:r w:rsidRPr="00B230BB">
              <w:rPr>
                <w:sz w:val="26"/>
                <w:szCs w:val="26"/>
              </w:rPr>
              <w:t>Зміст і форми планування виховної роботи на новий навчальний рік</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план</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36"/>
              </w:numPr>
              <w:tabs>
                <w:tab w:val="left" w:pos="325"/>
              </w:tabs>
              <w:ind w:left="0" w:firstLine="0"/>
              <w:jc w:val="both"/>
              <w:rPr>
                <w:sz w:val="26"/>
                <w:szCs w:val="26"/>
              </w:rPr>
            </w:pPr>
            <w:r w:rsidRPr="00B230BB">
              <w:rPr>
                <w:sz w:val="26"/>
                <w:szCs w:val="26"/>
              </w:rPr>
              <w:t>Про подальше навчання та працевлаштування учнів 9-11кл.</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інформація</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36"/>
              </w:numPr>
              <w:tabs>
                <w:tab w:val="left" w:pos="325"/>
              </w:tabs>
              <w:ind w:left="0" w:firstLine="0"/>
              <w:jc w:val="both"/>
              <w:rPr>
                <w:sz w:val="26"/>
                <w:szCs w:val="26"/>
              </w:rPr>
            </w:pPr>
            <w:r w:rsidRPr="00B230BB">
              <w:rPr>
                <w:sz w:val="26"/>
                <w:szCs w:val="26"/>
              </w:rPr>
              <w:t>Про підсумки оздоровлення учнів.</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36"/>
              </w:numPr>
              <w:tabs>
                <w:tab w:val="left" w:pos="325"/>
              </w:tabs>
              <w:ind w:left="0" w:firstLine="0"/>
              <w:jc w:val="both"/>
              <w:rPr>
                <w:sz w:val="26"/>
                <w:szCs w:val="26"/>
              </w:rPr>
            </w:pPr>
            <w:r w:rsidRPr="00B230BB">
              <w:rPr>
                <w:sz w:val="26"/>
                <w:szCs w:val="26"/>
              </w:rPr>
              <w:t>Про підготовку і проведення свята «Першого дзвоника і Дня знань».</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сценарій</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5"/>
        </w:trPr>
        <w:tc>
          <w:tcPr>
            <w:tcW w:w="1134" w:type="dxa"/>
            <w:vMerge w:val="restart"/>
            <w:textDirection w:val="btLr"/>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Вересень</w:t>
            </w:r>
          </w:p>
        </w:tc>
        <w:tc>
          <w:tcPr>
            <w:tcW w:w="4253" w:type="dxa"/>
          </w:tcPr>
          <w:p w:rsidR="005A3C6C" w:rsidRPr="00B230BB" w:rsidRDefault="005A3C6C" w:rsidP="00C24DA8">
            <w:pPr>
              <w:pStyle w:val="a9"/>
              <w:widowControl w:val="0"/>
              <w:numPr>
                <w:ilvl w:val="0"/>
                <w:numId w:val="37"/>
              </w:numPr>
              <w:tabs>
                <w:tab w:val="left" w:pos="325"/>
              </w:tabs>
              <w:autoSpaceDE w:val="0"/>
              <w:autoSpaceDN w:val="0"/>
              <w:spacing w:after="0" w:line="240" w:lineRule="auto"/>
              <w:ind w:left="0" w:firstLine="0"/>
              <w:contextualSpacing w:val="0"/>
              <w:jc w:val="both"/>
              <w:rPr>
                <w:rFonts w:ascii="Times New Roman" w:hAnsi="Times New Roman" w:cs="Times New Roman"/>
                <w:sz w:val="26"/>
                <w:szCs w:val="26"/>
              </w:rPr>
            </w:pPr>
            <w:r w:rsidRPr="00B230BB">
              <w:rPr>
                <w:rFonts w:ascii="Times New Roman" w:hAnsi="Times New Roman" w:cs="Times New Roman"/>
                <w:sz w:val="26"/>
                <w:szCs w:val="26"/>
              </w:rPr>
              <w:t>Про організацію роботи з обліку відвідування учнями школи.</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a9"/>
              <w:widowControl w:val="0"/>
              <w:numPr>
                <w:ilvl w:val="0"/>
                <w:numId w:val="37"/>
              </w:numPr>
              <w:tabs>
                <w:tab w:val="left" w:pos="325"/>
              </w:tabs>
              <w:autoSpaceDE w:val="0"/>
              <w:autoSpaceDN w:val="0"/>
              <w:spacing w:after="0" w:line="240" w:lineRule="auto"/>
              <w:ind w:left="0" w:firstLine="0"/>
              <w:contextualSpacing w:val="0"/>
              <w:jc w:val="both"/>
              <w:rPr>
                <w:rFonts w:ascii="Times New Roman" w:hAnsi="Times New Roman" w:cs="Times New Roman"/>
                <w:sz w:val="26"/>
                <w:szCs w:val="26"/>
              </w:rPr>
            </w:pPr>
            <w:r w:rsidRPr="00B230BB">
              <w:rPr>
                <w:rFonts w:ascii="Times New Roman" w:hAnsi="Times New Roman" w:cs="Times New Roman"/>
                <w:sz w:val="26"/>
                <w:szCs w:val="26"/>
              </w:rPr>
              <w:t>Про організацію чергування по школі.</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a9"/>
              <w:widowControl w:val="0"/>
              <w:numPr>
                <w:ilvl w:val="0"/>
                <w:numId w:val="37"/>
              </w:numPr>
              <w:tabs>
                <w:tab w:val="left" w:pos="325"/>
              </w:tabs>
              <w:autoSpaceDE w:val="0"/>
              <w:autoSpaceDN w:val="0"/>
              <w:spacing w:after="0" w:line="240" w:lineRule="auto"/>
              <w:ind w:left="0" w:firstLine="0"/>
              <w:contextualSpacing w:val="0"/>
              <w:jc w:val="both"/>
              <w:rPr>
                <w:rFonts w:ascii="Times New Roman" w:hAnsi="Times New Roman" w:cs="Times New Roman"/>
                <w:sz w:val="26"/>
                <w:szCs w:val="26"/>
              </w:rPr>
            </w:pPr>
            <w:r w:rsidRPr="00B230BB">
              <w:rPr>
                <w:rFonts w:ascii="Times New Roman" w:hAnsi="Times New Roman" w:cs="Times New Roman"/>
                <w:sz w:val="26"/>
                <w:szCs w:val="26"/>
              </w:rPr>
              <w:t>Про ведення документації класного керівника</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a9"/>
              <w:widowControl w:val="0"/>
              <w:numPr>
                <w:ilvl w:val="0"/>
                <w:numId w:val="37"/>
              </w:numPr>
              <w:tabs>
                <w:tab w:val="left" w:pos="325"/>
              </w:tabs>
              <w:autoSpaceDE w:val="0"/>
              <w:autoSpaceDN w:val="0"/>
              <w:spacing w:after="0" w:line="240" w:lineRule="auto"/>
              <w:ind w:left="0" w:firstLine="0"/>
              <w:contextualSpacing w:val="0"/>
              <w:jc w:val="both"/>
              <w:rPr>
                <w:rFonts w:ascii="Times New Roman" w:hAnsi="Times New Roman" w:cs="Times New Roman"/>
                <w:sz w:val="26"/>
                <w:szCs w:val="26"/>
              </w:rPr>
            </w:pPr>
            <w:r w:rsidRPr="00B230BB">
              <w:rPr>
                <w:rFonts w:ascii="Times New Roman" w:hAnsi="Times New Roman" w:cs="Times New Roman"/>
                <w:sz w:val="26"/>
                <w:szCs w:val="26"/>
              </w:rPr>
              <w:t>Про складення списків дітей пільгового контингенту та дітей, схильних до правопорушень.</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Списки</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a9"/>
              <w:widowControl w:val="0"/>
              <w:numPr>
                <w:ilvl w:val="0"/>
                <w:numId w:val="37"/>
              </w:numPr>
              <w:tabs>
                <w:tab w:val="left" w:pos="325"/>
              </w:tabs>
              <w:autoSpaceDE w:val="0"/>
              <w:autoSpaceDN w:val="0"/>
              <w:spacing w:after="0" w:line="240" w:lineRule="auto"/>
              <w:ind w:left="0" w:firstLine="0"/>
              <w:contextualSpacing w:val="0"/>
              <w:jc w:val="both"/>
              <w:rPr>
                <w:rFonts w:ascii="Times New Roman" w:hAnsi="Times New Roman" w:cs="Times New Roman"/>
                <w:sz w:val="26"/>
                <w:szCs w:val="26"/>
              </w:rPr>
            </w:pPr>
            <w:r w:rsidRPr="00B230BB">
              <w:rPr>
                <w:rFonts w:ascii="Times New Roman" w:hAnsi="Times New Roman" w:cs="Times New Roman"/>
                <w:sz w:val="26"/>
                <w:szCs w:val="26"/>
              </w:rPr>
              <w:t>Про підготовку святкування Дня учителя.</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Сценарій</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a9"/>
              <w:widowControl w:val="0"/>
              <w:numPr>
                <w:ilvl w:val="0"/>
                <w:numId w:val="37"/>
              </w:numPr>
              <w:tabs>
                <w:tab w:val="left" w:pos="325"/>
              </w:tabs>
              <w:autoSpaceDE w:val="0"/>
              <w:autoSpaceDN w:val="0"/>
              <w:spacing w:after="0" w:line="240" w:lineRule="auto"/>
              <w:ind w:left="0" w:firstLine="0"/>
              <w:contextualSpacing w:val="0"/>
              <w:jc w:val="both"/>
              <w:rPr>
                <w:rFonts w:ascii="Times New Roman" w:hAnsi="Times New Roman" w:cs="Times New Roman"/>
                <w:sz w:val="26"/>
                <w:szCs w:val="26"/>
              </w:rPr>
            </w:pPr>
            <w:r w:rsidRPr="00B230BB">
              <w:rPr>
                <w:rFonts w:ascii="Times New Roman" w:hAnsi="Times New Roman" w:cs="Times New Roman"/>
                <w:sz w:val="26"/>
                <w:szCs w:val="26"/>
              </w:rPr>
              <w:t>Про організацію роботи з попередження дитячого травматизму</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682"/>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a9"/>
              <w:widowControl w:val="0"/>
              <w:numPr>
                <w:ilvl w:val="0"/>
                <w:numId w:val="37"/>
              </w:numPr>
              <w:tabs>
                <w:tab w:val="left" w:pos="325"/>
              </w:tabs>
              <w:autoSpaceDE w:val="0"/>
              <w:autoSpaceDN w:val="0"/>
              <w:spacing w:after="0" w:line="240" w:lineRule="auto"/>
              <w:ind w:left="0" w:firstLine="0"/>
              <w:contextualSpacing w:val="0"/>
              <w:jc w:val="both"/>
              <w:rPr>
                <w:rFonts w:ascii="Times New Roman" w:hAnsi="Times New Roman" w:cs="Times New Roman"/>
                <w:sz w:val="26"/>
                <w:szCs w:val="26"/>
              </w:rPr>
            </w:pPr>
            <w:r w:rsidRPr="00B230BB">
              <w:rPr>
                <w:rFonts w:ascii="Times New Roman" w:hAnsi="Times New Roman" w:cs="Times New Roman"/>
                <w:sz w:val="26"/>
                <w:szCs w:val="26"/>
              </w:rPr>
              <w:t>Про організацію роботи гуртків і спортивних секцій.</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101"/>
        </w:trPr>
        <w:tc>
          <w:tcPr>
            <w:tcW w:w="1134" w:type="dxa"/>
            <w:vMerge w:val="restart"/>
            <w:textDirection w:val="btLr"/>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Жовтень</w:t>
            </w:r>
          </w:p>
        </w:tc>
        <w:tc>
          <w:tcPr>
            <w:tcW w:w="4253" w:type="dxa"/>
          </w:tcPr>
          <w:p w:rsidR="005A3C6C" w:rsidRPr="00B230BB" w:rsidRDefault="005A3C6C" w:rsidP="00C24DA8">
            <w:pPr>
              <w:pStyle w:val="TableParagraph"/>
              <w:numPr>
                <w:ilvl w:val="0"/>
                <w:numId w:val="38"/>
              </w:numPr>
              <w:tabs>
                <w:tab w:val="left" w:pos="325"/>
              </w:tabs>
              <w:ind w:left="0" w:firstLine="0"/>
              <w:jc w:val="both"/>
              <w:rPr>
                <w:sz w:val="26"/>
                <w:szCs w:val="26"/>
              </w:rPr>
            </w:pPr>
            <w:r w:rsidRPr="00B230BB">
              <w:rPr>
                <w:sz w:val="26"/>
                <w:szCs w:val="26"/>
              </w:rPr>
              <w:t>Про роботу органів учнівського самоврядування</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Інформація</w:t>
            </w:r>
          </w:p>
        </w:tc>
        <w:tc>
          <w:tcPr>
            <w:tcW w:w="1701" w:type="dxa"/>
          </w:tcPr>
          <w:p w:rsidR="005A3C6C" w:rsidRPr="00B230BB" w:rsidRDefault="005A3C6C" w:rsidP="00064BDF">
            <w:pPr>
              <w:pStyle w:val="TableParagraph"/>
              <w:ind w:left="0" w:firstLine="0"/>
              <w:jc w:val="both"/>
              <w:rPr>
                <w:sz w:val="26"/>
                <w:szCs w:val="26"/>
              </w:rPr>
            </w:pPr>
            <w:r w:rsidRPr="00B230BB">
              <w:rPr>
                <w:sz w:val="26"/>
                <w:szCs w:val="26"/>
              </w:rPr>
              <w:t xml:space="preserve">Педагог </w:t>
            </w:r>
            <w:r w:rsidRPr="00B230BB">
              <w:rPr>
                <w:spacing w:val="-1"/>
                <w:sz w:val="26"/>
                <w:szCs w:val="26"/>
              </w:rPr>
              <w:t>організатор</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101"/>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38"/>
              </w:numPr>
              <w:tabs>
                <w:tab w:val="left" w:pos="325"/>
              </w:tabs>
              <w:ind w:left="0" w:firstLine="0"/>
              <w:jc w:val="both"/>
              <w:rPr>
                <w:sz w:val="26"/>
                <w:szCs w:val="26"/>
              </w:rPr>
            </w:pPr>
            <w:r w:rsidRPr="00B230BB">
              <w:rPr>
                <w:sz w:val="26"/>
                <w:szCs w:val="26"/>
              </w:rPr>
              <w:t>Про роботу з дітьми, схильними до правопорушень.</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pStyle w:val="TableParagraph"/>
              <w:ind w:left="0" w:firstLine="0"/>
              <w:jc w:val="both"/>
              <w:rPr>
                <w:sz w:val="26"/>
                <w:szCs w:val="26"/>
              </w:rPr>
            </w:pPr>
            <w:r w:rsidRPr="00B230BB">
              <w:rPr>
                <w:sz w:val="26"/>
                <w:szCs w:val="26"/>
              </w:rPr>
              <w:t>Педагог</w:t>
            </w:r>
          </w:p>
          <w:p w:rsidR="005A3C6C" w:rsidRPr="00B230BB" w:rsidRDefault="005A3C6C" w:rsidP="00064BDF">
            <w:pPr>
              <w:pStyle w:val="TableParagraph"/>
              <w:ind w:left="0" w:firstLine="0"/>
              <w:jc w:val="both"/>
              <w:rPr>
                <w:sz w:val="26"/>
                <w:szCs w:val="26"/>
              </w:rPr>
            </w:pPr>
            <w:r w:rsidRPr="00B230BB">
              <w:rPr>
                <w:sz w:val="26"/>
                <w:szCs w:val="26"/>
              </w:rPr>
              <w:t>соціальний</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101"/>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38"/>
              </w:numPr>
              <w:tabs>
                <w:tab w:val="left" w:pos="325"/>
              </w:tabs>
              <w:ind w:left="0" w:firstLine="0"/>
              <w:jc w:val="both"/>
              <w:rPr>
                <w:sz w:val="26"/>
                <w:szCs w:val="26"/>
              </w:rPr>
            </w:pPr>
            <w:r w:rsidRPr="00B230BB">
              <w:rPr>
                <w:sz w:val="26"/>
                <w:szCs w:val="26"/>
              </w:rPr>
              <w:t>Про роботу під час осінніх канікул.</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152"/>
        </w:trPr>
        <w:tc>
          <w:tcPr>
            <w:tcW w:w="1134" w:type="dxa"/>
            <w:vMerge w:val="restart"/>
            <w:textDirection w:val="btLr"/>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Листопад</w:t>
            </w:r>
          </w:p>
        </w:tc>
        <w:tc>
          <w:tcPr>
            <w:tcW w:w="4253" w:type="dxa"/>
          </w:tcPr>
          <w:p w:rsidR="005A3C6C" w:rsidRPr="00B230BB" w:rsidRDefault="005A3C6C" w:rsidP="00C24DA8">
            <w:pPr>
              <w:pStyle w:val="TableParagraph"/>
              <w:numPr>
                <w:ilvl w:val="0"/>
                <w:numId w:val="39"/>
              </w:numPr>
              <w:tabs>
                <w:tab w:val="left" w:pos="325"/>
              </w:tabs>
              <w:ind w:left="0" w:firstLine="0"/>
              <w:jc w:val="both"/>
              <w:rPr>
                <w:sz w:val="26"/>
                <w:szCs w:val="26"/>
              </w:rPr>
            </w:pPr>
            <w:r w:rsidRPr="00B230BB">
              <w:rPr>
                <w:sz w:val="26"/>
                <w:szCs w:val="26"/>
              </w:rPr>
              <w:t>Звіт класних керівників про роботу з дітьми з неблагонадійних сімей</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Інформація</w:t>
            </w:r>
          </w:p>
        </w:tc>
        <w:tc>
          <w:tcPr>
            <w:tcW w:w="1701" w:type="dxa"/>
          </w:tcPr>
          <w:p w:rsidR="005A3C6C" w:rsidRPr="00B230BB" w:rsidRDefault="005A3C6C" w:rsidP="00064BDF">
            <w:pPr>
              <w:pStyle w:val="TableParagraph"/>
              <w:ind w:left="0" w:firstLine="0"/>
              <w:jc w:val="both"/>
              <w:rPr>
                <w:sz w:val="26"/>
                <w:szCs w:val="26"/>
              </w:rPr>
            </w:pPr>
            <w:r w:rsidRPr="00B230BB">
              <w:rPr>
                <w:sz w:val="26"/>
                <w:szCs w:val="26"/>
              </w:rPr>
              <w:t>Кл. керівники</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151"/>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39"/>
              </w:numPr>
              <w:tabs>
                <w:tab w:val="left" w:pos="325"/>
              </w:tabs>
              <w:ind w:left="0" w:firstLine="0"/>
              <w:jc w:val="both"/>
              <w:rPr>
                <w:sz w:val="26"/>
                <w:szCs w:val="26"/>
              </w:rPr>
            </w:pPr>
            <w:r w:rsidRPr="00B230BB">
              <w:rPr>
                <w:sz w:val="26"/>
                <w:szCs w:val="26"/>
              </w:rPr>
              <w:t>Про роботу гуртків і спортивних секцій.</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8"/>
        </w:trPr>
        <w:tc>
          <w:tcPr>
            <w:tcW w:w="1134" w:type="dxa"/>
            <w:vMerge w:val="restart"/>
            <w:textDirection w:val="btLr"/>
            <w:vAlign w:val="center"/>
          </w:tcPr>
          <w:p w:rsidR="005A3C6C" w:rsidRPr="00B230BB" w:rsidRDefault="005A3C6C" w:rsidP="00064BDF">
            <w:pPr>
              <w:rPr>
                <w:rFonts w:ascii="Times New Roman" w:hAnsi="Times New Roman" w:cs="Times New Roman"/>
                <w:b/>
                <w:sz w:val="26"/>
                <w:szCs w:val="26"/>
                <w:lang w:val="uk-UA"/>
              </w:rPr>
            </w:pPr>
            <w:r w:rsidRPr="00B230BB">
              <w:rPr>
                <w:rFonts w:ascii="Times New Roman" w:hAnsi="Times New Roman" w:cs="Times New Roman"/>
                <w:b/>
                <w:sz w:val="26"/>
                <w:szCs w:val="26"/>
                <w:lang w:val="uk-UA"/>
              </w:rPr>
              <w:lastRenderedPageBreak/>
              <w:t>Г</w:t>
            </w:r>
            <w:r>
              <w:rPr>
                <w:rFonts w:ascii="Times New Roman" w:hAnsi="Times New Roman" w:cs="Times New Roman"/>
                <w:b/>
                <w:sz w:val="26"/>
                <w:szCs w:val="26"/>
                <w:lang w:val="uk-UA"/>
              </w:rPr>
              <w:t>рудень</w:t>
            </w:r>
          </w:p>
        </w:tc>
        <w:tc>
          <w:tcPr>
            <w:tcW w:w="4253" w:type="dxa"/>
          </w:tcPr>
          <w:p w:rsidR="005A3C6C" w:rsidRPr="00B230BB" w:rsidRDefault="005A3C6C" w:rsidP="00C24DA8">
            <w:pPr>
              <w:pStyle w:val="TableParagraph"/>
              <w:numPr>
                <w:ilvl w:val="0"/>
                <w:numId w:val="40"/>
              </w:numPr>
              <w:tabs>
                <w:tab w:val="left" w:pos="325"/>
              </w:tabs>
              <w:ind w:left="0" w:firstLine="0"/>
              <w:jc w:val="both"/>
              <w:rPr>
                <w:sz w:val="26"/>
                <w:szCs w:val="26"/>
              </w:rPr>
            </w:pPr>
            <w:r w:rsidRPr="00B230BB">
              <w:rPr>
                <w:sz w:val="26"/>
                <w:szCs w:val="26"/>
              </w:rPr>
              <w:t>Про підготовку до проведення новорічних та різдвяних свят.</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Сценарій</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0"/>
              </w:numPr>
              <w:tabs>
                <w:tab w:val="left" w:pos="325"/>
              </w:tabs>
              <w:ind w:left="0" w:firstLine="0"/>
              <w:jc w:val="both"/>
              <w:rPr>
                <w:sz w:val="26"/>
                <w:szCs w:val="26"/>
              </w:rPr>
            </w:pPr>
            <w:r w:rsidRPr="00B230BB">
              <w:rPr>
                <w:sz w:val="26"/>
                <w:szCs w:val="26"/>
              </w:rPr>
              <w:t>Про попередження дитячого травматизму у І-у семестрі.</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0"/>
              </w:numPr>
              <w:tabs>
                <w:tab w:val="left" w:pos="325"/>
              </w:tabs>
              <w:ind w:left="0" w:firstLine="0"/>
              <w:jc w:val="both"/>
              <w:rPr>
                <w:sz w:val="26"/>
                <w:szCs w:val="26"/>
              </w:rPr>
            </w:pPr>
            <w:r w:rsidRPr="00B230BB">
              <w:rPr>
                <w:sz w:val="26"/>
                <w:szCs w:val="26"/>
              </w:rPr>
              <w:t>Про підсумки виховної роботи за 1-й семестр.</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0"/>
              </w:numPr>
              <w:tabs>
                <w:tab w:val="left" w:pos="325"/>
              </w:tabs>
              <w:ind w:left="0" w:firstLine="0"/>
              <w:jc w:val="both"/>
              <w:rPr>
                <w:sz w:val="26"/>
                <w:szCs w:val="26"/>
              </w:rPr>
            </w:pPr>
            <w:r w:rsidRPr="00B230BB">
              <w:rPr>
                <w:sz w:val="26"/>
                <w:szCs w:val="26"/>
              </w:rPr>
              <w:t>Про роботу під час зимових канікул.</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8"/>
        </w:trPr>
        <w:tc>
          <w:tcPr>
            <w:tcW w:w="1134" w:type="dxa"/>
            <w:vMerge w:val="restart"/>
            <w:textDirection w:val="btLr"/>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Січень</w:t>
            </w:r>
          </w:p>
        </w:tc>
        <w:tc>
          <w:tcPr>
            <w:tcW w:w="4253" w:type="dxa"/>
          </w:tcPr>
          <w:p w:rsidR="005A3C6C" w:rsidRPr="00B230BB" w:rsidRDefault="005A3C6C" w:rsidP="00C24DA8">
            <w:pPr>
              <w:pStyle w:val="TableParagraph"/>
              <w:numPr>
                <w:ilvl w:val="0"/>
                <w:numId w:val="41"/>
              </w:numPr>
              <w:tabs>
                <w:tab w:val="left" w:pos="325"/>
                <w:tab w:val="left" w:pos="466"/>
              </w:tabs>
              <w:ind w:left="0" w:firstLine="0"/>
              <w:jc w:val="both"/>
              <w:rPr>
                <w:sz w:val="26"/>
                <w:szCs w:val="26"/>
              </w:rPr>
            </w:pPr>
            <w:r w:rsidRPr="00B230BB">
              <w:rPr>
                <w:sz w:val="26"/>
                <w:szCs w:val="26"/>
              </w:rPr>
              <w:t>Про планування роботи на ІІ-й семестр.</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План</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1"/>
              </w:numPr>
              <w:tabs>
                <w:tab w:val="left" w:pos="325"/>
              </w:tabs>
              <w:ind w:left="0" w:firstLine="0"/>
              <w:jc w:val="both"/>
              <w:rPr>
                <w:sz w:val="26"/>
                <w:szCs w:val="26"/>
              </w:rPr>
            </w:pPr>
            <w:r w:rsidRPr="00B230BB">
              <w:rPr>
                <w:sz w:val="26"/>
                <w:szCs w:val="26"/>
              </w:rPr>
              <w:t>Про організацію чергування у ІІ-у семестрі.</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1"/>
              </w:numPr>
              <w:tabs>
                <w:tab w:val="left" w:pos="325"/>
              </w:tabs>
              <w:ind w:left="0" w:firstLine="0"/>
              <w:jc w:val="both"/>
              <w:rPr>
                <w:sz w:val="26"/>
                <w:szCs w:val="26"/>
              </w:rPr>
            </w:pPr>
            <w:r w:rsidRPr="00B230BB">
              <w:rPr>
                <w:sz w:val="26"/>
                <w:szCs w:val="26"/>
              </w:rPr>
              <w:t>Про стан відвідування учнями школи.</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1"/>
              </w:numPr>
              <w:tabs>
                <w:tab w:val="left" w:pos="325"/>
              </w:tabs>
              <w:ind w:left="0" w:firstLine="0"/>
              <w:jc w:val="both"/>
              <w:rPr>
                <w:sz w:val="26"/>
                <w:szCs w:val="26"/>
              </w:rPr>
            </w:pPr>
            <w:r w:rsidRPr="00B230BB">
              <w:rPr>
                <w:sz w:val="26"/>
                <w:szCs w:val="26"/>
              </w:rPr>
              <w:t>Про роботу з дітьми, схильними до правопорушень у I семестрі.</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pStyle w:val="TableParagraph"/>
              <w:ind w:left="0" w:firstLine="0"/>
              <w:jc w:val="both"/>
              <w:rPr>
                <w:sz w:val="26"/>
                <w:szCs w:val="26"/>
              </w:rPr>
            </w:pPr>
            <w:r w:rsidRPr="00B230BB">
              <w:rPr>
                <w:sz w:val="26"/>
                <w:szCs w:val="26"/>
              </w:rPr>
              <w:t>Педагог</w:t>
            </w:r>
          </w:p>
          <w:p w:rsidR="005A3C6C" w:rsidRPr="00B230BB" w:rsidRDefault="005A3C6C" w:rsidP="00064BDF">
            <w:pPr>
              <w:pStyle w:val="TableParagraph"/>
              <w:ind w:left="0" w:firstLine="0"/>
              <w:jc w:val="both"/>
              <w:rPr>
                <w:sz w:val="26"/>
                <w:szCs w:val="26"/>
              </w:rPr>
            </w:pPr>
            <w:r w:rsidRPr="00B230BB">
              <w:rPr>
                <w:sz w:val="26"/>
                <w:szCs w:val="26"/>
              </w:rPr>
              <w:t>соціальний</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152"/>
        </w:trPr>
        <w:tc>
          <w:tcPr>
            <w:tcW w:w="1134" w:type="dxa"/>
            <w:vMerge w:val="restart"/>
            <w:textDirection w:val="btLr"/>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Лютий</w:t>
            </w:r>
          </w:p>
        </w:tc>
        <w:tc>
          <w:tcPr>
            <w:tcW w:w="4253" w:type="dxa"/>
          </w:tcPr>
          <w:p w:rsidR="005A3C6C" w:rsidRPr="00B230BB" w:rsidRDefault="005A3C6C" w:rsidP="00C24DA8">
            <w:pPr>
              <w:pStyle w:val="TableParagraph"/>
              <w:numPr>
                <w:ilvl w:val="0"/>
                <w:numId w:val="42"/>
              </w:numPr>
              <w:tabs>
                <w:tab w:val="left" w:pos="325"/>
              </w:tabs>
              <w:ind w:left="0" w:firstLine="0"/>
              <w:jc w:val="both"/>
              <w:rPr>
                <w:sz w:val="26"/>
                <w:szCs w:val="26"/>
              </w:rPr>
            </w:pPr>
            <w:r w:rsidRPr="00B230BB">
              <w:rPr>
                <w:sz w:val="26"/>
                <w:szCs w:val="26"/>
              </w:rPr>
              <w:t>Про підготовку до Дня захисника Вітчизни.</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План</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151"/>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2"/>
              </w:numPr>
              <w:tabs>
                <w:tab w:val="left" w:pos="325"/>
              </w:tabs>
              <w:ind w:left="0" w:firstLine="0"/>
              <w:jc w:val="both"/>
              <w:rPr>
                <w:sz w:val="26"/>
                <w:szCs w:val="26"/>
              </w:rPr>
            </w:pPr>
            <w:r w:rsidRPr="00B230BB">
              <w:rPr>
                <w:sz w:val="26"/>
                <w:szCs w:val="26"/>
              </w:rPr>
              <w:t>Про стан відвідування школи учнями позбавленими батьківського піклування.</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Інформація</w:t>
            </w:r>
          </w:p>
        </w:tc>
        <w:tc>
          <w:tcPr>
            <w:tcW w:w="1701" w:type="dxa"/>
          </w:tcPr>
          <w:p w:rsidR="005A3C6C" w:rsidRPr="00B230BB" w:rsidRDefault="005A3C6C" w:rsidP="00064BDF">
            <w:pPr>
              <w:pStyle w:val="TableParagraph"/>
              <w:ind w:left="0" w:firstLine="0"/>
              <w:jc w:val="both"/>
              <w:rPr>
                <w:sz w:val="26"/>
                <w:szCs w:val="26"/>
              </w:rPr>
            </w:pPr>
            <w:r w:rsidRPr="00B230BB">
              <w:rPr>
                <w:sz w:val="26"/>
                <w:szCs w:val="26"/>
              </w:rPr>
              <w:t>Педагог</w:t>
            </w:r>
          </w:p>
          <w:p w:rsidR="005A3C6C" w:rsidRPr="00B230BB" w:rsidRDefault="005A3C6C" w:rsidP="00064BDF">
            <w:pPr>
              <w:pStyle w:val="TableParagraph"/>
              <w:ind w:left="0" w:firstLine="0"/>
              <w:jc w:val="both"/>
              <w:rPr>
                <w:sz w:val="26"/>
                <w:szCs w:val="26"/>
              </w:rPr>
            </w:pPr>
            <w:r w:rsidRPr="00B230BB">
              <w:rPr>
                <w:sz w:val="26"/>
                <w:szCs w:val="26"/>
              </w:rPr>
              <w:t>соціальний</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8"/>
        </w:trPr>
        <w:tc>
          <w:tcPr>
            <w:tcW w:w="1134" w:type="dxa"/>
            <w:vMerge w:val="restart"/>
            <w:textDirection w:val="btLr"/>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Березень</w:t>
            </w:r>
          </w:p>
        </w:tc>
        <w:tc>
          <w:tcPr>
            <w:tcW w:w="4253" w:type="dxa"/>
          </w:tcPr>
          <w:p w:rsidR="005A3C6C" w:rsidRPr="00B230BB" w:rsidRDefault="005A3C6C" w:rsidP="00C24DA8">
            <w:pPr>
              <w:pStyle w:val="TableParagraph"/>
              <w:numPr>
                <w:ilvl w:val="0"/>
                <w:numId w:val="43"/>
              </w:numPr>
              <w:tabs>
                <w:tab w:val="left" w:pos="325"/>
              </w:tabs>
              <w:ind w:left="0" w:firstLine="0"/>
              <w:jc w:val="both"/>
              <w:rPr>
                <w:sz w:val="26"/>
                <w:szCs w:val="26"/>
              </w:rPr>
            </w:pPr>
            <w:r w:rsidRPr="00B230BB">
              <w:rPr>
                <w:sz w:val="26"/>
                <w:szCs w:val="26"/>
              </w:rPr>
              <w:t>Про роботу з попередження дитячого травматизму.</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3"/>
              </w:numPr>
              <w:tabs>
                <w:tab w:val="left" w:pos="325"/>
              </w:tabs>
              <w:ind w:left="0" w:firstLine="0"/>
              <w:jc w:val="both"/>
              <w:rPr>
                <w:sz w:val="26"/>
                <w:szCs w:val="26"/>
              </w:rPr>
            </w:pPr>
            <w:r w:rsidRPr="00B230BB">
              <w:rPr>
                <w:sz w:val="26"/>
                <w:szCs w:val="26"/>
              </w:rPr>
              <w:t>Про роботу в період весняних канікул.</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75"/>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3"/>
              </w:numPr>
              <w:tabs>
                <w:tab w:val="left" w:pos="325"/>
              </w:tabs>
              <w:ind w:left="0" w:firstLine="0"/>
              <w:jc w:val="both"/>
              <w:rPr>
                <w:sz w:val="26"/>
                <w:szCs w:val="26"/>
              </w:rPr>
            </w:pPr>
            <w:r w:rsidRPr="00B230BB">
              <w:rPr>
                <w:sz w:val="26"/>
                <w:szCs w:val="26"/>
              </w:rPr>
              <w:t>Про забезпечення харчуванням дітей пільгових категорій.</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Інформація</w:t>
            </w:r>
          </w:p>
        </w:tc>
        <w:tc>
          <w:tcPr>
            <w:tcW w:w="1701" w:type="dxa"/>
          </w:tcPr>
          <w:p w:rsidR="005A3C6C" w:rsidRPr="00B230BB" w:rsidRDefault="005A3C6C" w:rsidP="00064BDF">
            <w:pPr>
              <w:pStyle w:val="TableParagraph"/>
              <w:ind w:left="0" w:firstLine="0"/>
              <w:jc w:val="both"/>
              <w:rPr>
                <w:sz w:val="26"/>
                <w:szCs w:val="26"/>
              </w:rPr>
            </w:pPr>
            <w:r w:rsidRPr="00B230BB">
              <w:rPr>
                <w:sz w:val="26"/>
                <w:szCs w:val="26"/>
              </w:rPr>
              <w:t>Педагог</w:t>
            </w:r>
          </w:p>
          <w:p w:rsidR="005A3C6C" w:rsidRPr="00B230BB" w:rsidRDefault="005A3C6C" w:rsidP="00064BDF">
            <w:pPr>
              <w:pStyle w:val="TableParagraph"/>
              <w:ind w:left="0" w:firstLine="0"/>
              <w:jc w:val="both"/>
              <w:rPr>
                <w:sz w:val="26"/>
                <w:szCs w:val="26"/>
              </w:rPr>
            </w:pPr>
            <w:r w:rsidRPr="00B230BB">
              <w:rPr>
                <w:sz w:val="26"/>
                <w:szCs w:val="26"/>
              </w:rPr>
              <w:t>соціальний</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1015"/>
        </w:trPr>
        <w:tc>
          <w:tcPr>
            <w:tcW w:w="1134" w:type="dxa"/>
            <w:textDirection w:val="btLr"/>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Квітень</w:t>
            </w:r>
          </w:p>
        </w:tc>
        <w:tc>
          <w:tcPr>
            <w:tcW w:w="4253" w:type="dxa"/>
          </w:tcPr>
          <w:p w:rsidR="005A3C6C" w:rsidRPr="00B230BB" w:rsidRDefault="005A3C6C" w:rsidP="00C24DA8">
            <w:pPr>
              <w:pStyle w:val="TableParagraph"/>
              <w:numPr>
                <w:ilvl w:val="0"/>
                <w:numId w:val="44"/>
              </w:numPr>
              <w:tabs>
                <w:tab w:val="left" w:pos="325"/>
              </w:tabs>
              <w:ind w:left="0" w:firstLine="0"/>
              <w:jc w:val="both"/>
              <w:rPr>
                <w:sz w:val="26"/>
                <w:szCs w:val="26"/>
              </w:rPr>
            </w:pPr>
            <w:r w:rsidRPr="00B230BB">
              <w:rPr>
                <w:sz w:val="26"/>
                <w:szCs w:val="26"/>
              </w:rPr>
              <w:t>Про проведення Дня Цивільного Захисту.</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Попова О.В.</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5"/>
        </w:trPr>
        <w:tc>
          <w:tcPr>
            <w:tcW w:w="1134" w:type="dxa"/>
            <w:vMerge w:val="restart"/>
            <w:textDirection w:val="btLr"/>
            <w:vAlign w:val="center"/>
          </w:tcPr>
          <w:p w:rsidR="005A3C6C" w:rsidRPr="00B230BB" w:rsidRDefault="005A3C6C" w:rsidP="00064BDF">
            <w:pPr>
              <w:jc w:val="center"/>
              <w:rPr>
                <w:rFonts w:ascii="Times New Roman" w:hAnsi="Times New Roman" w:cs="Times New Roman"/>
                <w:b/>
                <w:sz w:val="26"/>
                <w:szCs w:val="26"/>
              </w:rPr>
            </w:pPr>
            <w:r w:rsidRPr="00B230BB">
              <w:rPr>
                <w:rFonts w:ascii="Times New Roman" w:hAnsi="Times New Roman" w:cs="Times New Roman"/>
                <w:b/>
                <w:sz w:val="26"/>
                <w:szCs w:val="26"/>
              </w:rPr>
              <w:t>Травень</w:t>
            </w:r>
          </w:p>
        </w:tc>
        <w:tc>
          <w:tcPr>
            <w:tcW w:w="4253" w:type="dxa"/>
          </w:tcPr>
          <w:p w:rsidR="005A3C6C" w:rsidRPr="00B230BB" w:rsidRDefault="005A3C6C" w:rsidP="00C24DA8">
            <w:pPr>
              <w:pStyle w:val="TableParagraph"/>
              <w:numPr>
                <w:ilvl w:val="0"/>
                <w:numId w:val="45"/>
              </w:numPr>
              <w:tabs>
                <w:tab w:val="left" w:pos="325"/>
              </w:tabs>
              <w:ind w:left="0" w:firstLine="0"/>
              <w:jc w:val="both"/>
              <w:rPr>
                <w:sz w:val="26"/>
                <w:szCs w:val="26"/>
              </w:rPr>
            </w:pPr>
            <w:r w:rsidRPr="00B230BB">
              <w:rPr>
                <w:sz w:val="26"/>
                <w:szCs w:val="26"/>
              </w:rPr>
              <w:t>Про підготовку проведення свята Останнього дзвоника.</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Сценарій</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5"/>
              </w:numPr>
              <w:tabs>
                <w:tab w:val="left" w:pos="325"/>
              </w:tabs>
              <w:ind w:left="0" w:firstLine="0"/>
              <w:jc w:val="both"/>
              <w:rPr>
                <w:sz w:val="26"/>
                <w:szCs w:val="26"/>
              </w:rPr>
            </w:pPr>
            <w:r w:rsidRPr="00B230BB">
              <w:rPr>
                <w:sz w:val="26"/>
                <w:szCs w:val="26"/>
              </w:rPr>
              <w:t>Про організацію оздоровлення дітей у літній період.</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5"/>
              </w:numPr>
              <w:tabs>
                <w:tab w:val="left" w:pos="325"/>
              </w:tabs>
              <w:ind w:left="0" w:firstLine="0"/>
              <w:jc w:val="both"/>
              <w:rPr>
                <w:sz w:val="26"/>
                <w:szCs w:val="26"/>
              </w:rPr>
            </w:pPr>
            <w:r w:rsidRPr="00B230BB">
              <w:rPr>
                <w:sz w:val="26"/>
                <w:szCs w:val="26"/>
              </w:rPr>
              <w:t>Про підсумки роботи з дітьми, схильними до правопорушень.</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5"/>
              </w:numPr>
              <w:tabs>
                <w:tab w:val="left" w:pos="325"/>
              </w:tabs>
              <w:ind w:left="0" w:firstLine="0"/>
              <w:jc w:val="both"/>
              <w:rPr>
                <w:sz w:val="26"/>
                <w:szCs w:val="26"/>
              </w:rPr>
            </w:pPr>
            <w:r w:rsidRPr="00B230BB">
              <w:rPr>
                <w:sz w:val="26"/>
                <w:szCs w:val="26"/>
              </w:rPr>
              <w:t>Про підсумки роботи з попередження дитячого травматизму.</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pStyle w:val="TableParagraph"/>
              <w:ind w:left="0" w:firstLine="0"/>
              <w:jc w:val="both"/>
              <w:rPr>
                <w:sz w:val="26"/>
                <w:szCs w:val="26"/>
              </w:rPr>
            </w:pPr>
            <w:r w:rsidRPr="00B230BB">
              <w:rPr>
                <w:sz w:val="26"/>
                <w:szCs w:val="26"/>
              </w:rPr>
              <w:t>Педагог</w:t>
            </w:r>
          </w:p>
          <w:p w:rsidR="005A3C6C" w:rsidRPr="00B230BB" w:rsidRDefault="005A3C6C" w:rsidP="00064BDF">
            <w:pPr>
              <w:pStyle w:val="TableParagraph"/>
              <w:ind w:left="0" w:firstLine="0"/>
              <w:jc w:val="both"/>
              <w:rPr>
                <w:sz w:val="26"/>
                <w:szCs w:val="26"/>
              </w:rPr>
            </w:pPr>
            <w:r w:rsidRPr="00B230BB">
              <w:rPr>
                <w:sz w:val="26"/>
                <w:szCs w:val="26"/>
              </w:rPr>
              <w:t>соціальний</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90"/>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5"/>
              </w:numPr>
              <w:tabs>
                <w:tab w:val="left" w:pos="325"/>
              </w:tabs>
              <w:ind w:left="0" w:firstLine="0"/>
              <w:jc w:val="both"/>
              <w:rPr>
                <w:sz w:val="26"/>
                <w:szCs w:val="26"/>
              </w:rPr>
            </w:pPr>
            <w:r w:rsidRPr="00B230BB">
              <w:rPr>
                <w:sz w:val="26"/>
                <w:szCs w:val="26"/>
              </w:rPr>
              <w:t>Про підсумки виховної роботи за рік.</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r w:rsidR="005A3C6C" w:rsidRPr="00010471" w:rsidTr="00064BDF">
        <w:trPr>
          <w:trHeight w:val="43"/>
        </w:trPr>
        <w:tc>
          <w:tcPr>
            <w:tcW w:w="1134" w:type="dxa"/>
            <w:vMerge/>
          </w:tcPr>
          <w:p w:rsidR="005A3C6C" w:rsidRPr="00B230BB" w:rsidRDefault="005A3C6C" w:rsidP="00064BDF">
            <w:pPr>
              <w:jc w:val="both"/>
              <w:rPr>
                <w:rFonts w:ascii="Times New Roman" w:hAnsi="Times New Roman" w:cs="Times New Roman"/>
                <w:sz w:val="26"/>
                <w:szCs w:val="26"/>
              </w:rPr>
            </w:pPr>
          </w:p>
        </w:tc>
        <w:tc>
          <w:tcPr>
            <w:tcW w:w="4253" w:type="dxa"/>
          </w:tcPr>
          <w:p w:rsidR="005A3C6C" w:rsidRPr="00B230BB" w:rsidRDefault="005A3C6C" w:rsidP="00C24DA8">
            <w:pPr>
              <w:pStyle w:val="TableParagraph"/>
              <w:numPr>
                <w:ilvl w:val="0"/>
                <w:numId w:val="45"/>
              </w:numPr>
              <w:tabs>
                <w:tab w:val="left" w:pos="325"/>
              </w:tabs>
              <w:ind w:left="0" w:firstLine="0"/>
              <w:jc w:val="both"/>
              <w:rPr>
                <w:sz w:val="26"/>
                <w:szCs w:val="26"/>
              </w:rPr>
            </w:pPr>
            <w:r w:rsidRPr="00B230BB">
              <w:rPr>
                <w:sz w:val="26"/>
                <w:szCs w:val="26"/>
              </w:rPr>
              <w:t>Про підсумки роботи з дітьми пільгових категорій.</w:t>
            </w:r>
          </w:p>
        </w:tc>
        <w:tc>
          <w:tcPr>
            <w:tcW w:w="1559" w:type="dxa"/>
          </w:tcPr>
          <w:p w:rsidR="005A3C6C" w:rsidRPr="00B230BB" w:rsidRDefault="005A3C6C" w:rsidP="00064BDF">
            <w:pPr>
              <w:pStyle w:val="TableParagraph"/>
              <w:ind w:left="0" w:firstLine="0"/>
              <w:jc w:val="both"/>
              <w:rPr>
                <w:sz w:val="26"/>
                <w:szCs w:val="26"/>
              </w:rPr>
            </w:pPr>
            <w:r w:rsidRPr="00B230BB">
              <w:rPr>
                <w:sz w:val="26"/>
                <w:szCs w:val="26"/>
              </w:rPr>
              <w:t>Наказ</w:t>
            </w:r>
          </w:p>
        </w:tc>
        <w:tc>
          <w:tcPr>
            <w:tcW w:w="1701" w:type="dxa"/>
          </w:tcPr>
          <w:p w:rsidR="005A3C6C" w:rsidRPr="00B230BB" w:rsidRDefault="005A3C6C" w:rsidP="00064BDF">
            <w:pPr>
              <w:jc w:val="both"/>
              <w:rPr>
                <w:rFonts w:ascii="Times New Roman" w:hAnsi="Times New Roman" w:cs="Times New Roman"/>
                <w:sz w:val="26"/>
                <w:szCs w:val="26"/>
                <w:lang w:val="uk-UA"/>
              </w:rPr>
            </w:pPr>
            <w:r w:rsidRPr="00B230BB">
              <w:rPr>
                <w:rFonts w:ascii="Times New Roman" w:hAnsi="Times New Roman" w:cs="Times New Roman"/>
                <w:sz w:val="26"/>
                <w:szCs w:val="26"/>
                <w:lang w:val="uk-UA"/>
              </w:rPr>
              <w:t>Позняк А.Г.</w:t>
            </w:r>
          </w:p>
        </w:tc>
        <w:tc>
          <w:tcPr>
            <w:tcW w:w="992" w:type="dxa"/>
          </w:tcPr>
          <w:p w:rsidR="005A3C6C" w:rsidRPr="00B230BB" w:rsidRDefault="005A3C6C" w:rsidP="00064BDF">
            <w:pPr>
              <w:jc w:val="both"/>
              <w:rPr>
                <w:rFonts w:ascii="Times New Roman" w:hAnsi="Times New Roman" w:cs="Times New Roman"/>
                <w:sz w:val="26"/>
                <w:szCs w:val="26"/>
              </w:rPr>
            </w:pPr>
          </w:p>
        </w:tc>
      </w:tr>
    </w:tbl>
    <w:p w:rsidR="005A3C6C" w:rsidRPr="00010471" w:rsidRDefault="005A3C6C" w:rsidP="005A3C6C">
      <w:pPr>
        <w:spacing w:after="0"/>
        <w:jc w:val="both"/>
        <w:rPr>
          <w:rFonts w:ascii="Times New Roman" w:hAnsi="Times New Roman" w:cs="Times New Roman"/>
          <w:color w:val="C00000"/>
          <w:sz w:val="26"/>
          <w:szCs w:val="26"/>
        </w:rPr>
      </w:pPr>
    </w:p>
    <w:p w:rsidR="005A3C6C" w:rsidRDefault="005A3C6C" w:rsidP="005A3C6C">
      <w:pPr>
        <w:rPr>
          <w:rFonts w:ascii="Times New Roman" w:hAnsi="Times New Roman" w:cs="Times New Roman"/>
          <w:b/>
          <w:sz w:val="26"/>
          <w:szCs w:val="26"/>
        </w:rPr>
      </w:pPr>
      <w:r>
        <w:rPr>
          <w:rFonts w:ascii="Times New Roman" w:hAnsi="Times New Roman" w:cs="Times New Roman"/>
          <w:b/>
          <w:sz w:val="26"/>
          <w:szCs w:val="26"/>
        </w:rPr>
        <w:br w:type="page"/>
      </w:r>
    </w:p>
    <w:p w:rsidR="005A3C6C" w:rsidRPr="00C10495" w:rsidRDefault="005A3C6C" w:rsidP="005A3C6C">
      <w:pPr>
        <w:pStyle w:val="a9"/>
        <w:spacing w:after="0"/>
        <w:ind w:left="0"/>
        <w:jc w:val="center"/>
        <w:rPr>
          <w:rFonts w:ascii="Times New Roman" w:hAnsi="Times New Roman" w:cs="Times New Roman"/>
          <w:b/>
          <w:sz w:val="26"/>
          <w:szCs w:val="26"/>
        </w:rPr>
      </w:pPr>
      <w:r w:rsidRPr="00C10495">
        <w:rPr>
          <w:rFonts w:ascii="Times New Roman" w:hAnsi="Times New Roman" w:cs="Times New Roman"/>
          <w:b/>
          <w:sz w:val="26"/>
          <w:szCs w:val="26"/>
        </w:rPr>
        <w:lastRenderedPageBreak/>
        <w:t>Накази директора ліцею</w:t>
      </w:r>
    </w:p>
    <w:p w:rsidR="005A3C6C" w:rsidRPr="00010471" w:rsidRDefault="005A3C6C" w:rsidP="005A3C6C">
      <w:pPr>
        <w:pStyle w:val="a9"/>
        <w:spacing w:after="0"/>
        <w:ind w:left="0"/>
        <w:jc w:val="both"/>
        <w:rPr>
          <w:rFonts w:ascii="Times New Roman" w:hAnsi="Times New Roman" w:cs="Times New Roman"/>
          <w:b/>
          <w:color w:val="C00000"/>
          <w:sz w:val="26"/>
          <w:szCs w:val="26"/>
        </w:rPr>
      </w:pPr>
    </w:p>
    <w:tbl>
      <w:tblPr>
        <w:tblStyle w:val="aa"/>
        <w:tblW w:w="9649" w:type="dxa"/>
        <w:tblInd w:w="-5" w:type="dxa"/>
        <w:tblLayout w:type="fixed"/>
        <w:tblCellMar>
          <w:left w:w="312" w:type="dxa"/>
          <w:right w:w="312" w:type="dxa"/>
        </w:tblCellMar>
        <w:tblLook w:val="04A0" w:firstRow="1" w:lastRow="0" w:firstColumn="1" w:lastColumn="0" w:noHBand="0" w:noVBand="1"/>
      </w:tblPr>
      <w:tblGrid>
        <w:gridCol w:w="709"/>
        <w:gridCol w:w="5812"/>
        <w:gridCol w:w="2268"/>
        <w:gridCol w:w="848"/>
        <w:gridCol w:w="12"/>
      </w:tblGrid>
      <w:tr w:rsidR="005A3C6C" w:rsidRPr="00C10495" w:rsidTr="00064BDF">
        <w:trPr>
          <w:gridAfter w:val="1"/>
          <w:wAfter w:w="12" w:type="dxa"/>
          <w:cantSplit/>
          <w:trHeight w:val="2104"/>
        </w:trPr>
        <w:tc>
          <w:tcPr>
            <w:tcW w:w="709" w:type="dxa"/>
            <w:vAlign w:val="center"/>
          </w:tcPr>
          <w:p w:rsidR="005A3C6C" w:rsidRPr="00F85843" w:rsidRDefault="005A3C6C" w:rsidP="00064BDF">
            <w:pPr>
              <w:pStyle w:val="a9"/>
              <w:spacing w:after="0" w:line="240" w:lineRule="auto"/>
              <w:ind w:left="0"/>
              <w:jc w:val="center"/>
              <w:rPr>
                <w:rFonts w:ascii="Times New Roman" w:hAnsi="Times New Roman" w:cs="Times New Roman"/>
                <w:b/>
                <w:sz w:val="20"/>
                <w:szCs w:val="20"/>
              </w:rPr>
            </w:pPr>
            <w:r w:rsidRPr="00F85843">
              <w:rPr>
                <w:rFonts w:ascii="Times New Roman" w:hAnsi="Times New Roman" w:cs="Times New Roman"/>
                <w:b/>
                <w:sz w:val="20"/>
                <w:szCs w:val="20"/>
              </w:rPr>
              <w:t>№</w:t>
            </w:r>
          </w:p>
        </w:tc>
        <w:tc>
          <w:tcPr>
            <w:tcW w:w="5812" w:type="dxa"/>
            <w:vAlign w:val="center"/>
          </w:tcPr>
          <w:p w:rsidR="005A3C6C" w:rsidRPr="00F85843" w:rsidRDefault="005A3C6C" w:rsidP="00064BDF">
            <w:pPr>
              <w:pStyle w:val="a9"/>
              <w:spacing w:after="0" w:line="240" w:lineRule="auto"/>
              <w:ind w:left="0"/>
              <w:jc w:val="center"/>
              <w:rPr>
                <w:rFonts w:ascii="Times New Roman" w:hAnsi="Times New Roman" w:cs="Times New Roman"/>
                <w:b/>
                <w:sz w:val="20"/>
                <w:szCs w:val="20"/>
              </w:rPr>
            </w:pPr>
            <w:r w:rsidRPr="00F85843">
              <w:rPr>
                <w:rFonts w:ascii="Times New Roman" w:hAnsi="Times New Roman" w:cs="Times New Roman"/>
                <w:b/>
                <w:sz w:val="20"/>
                <w:szCs w:val="20"/>
              </w:rPr>
              <w:t>Зміст наказу</w:t>
            </w:r>
          </w:p>
        </w:tc>
        <w:tc>
          <w:tcPr>
            <w:tcW w:w="2268" w:type="dxa"/>
            <w:vAlign w:val="center"/>
          </w:tcPr>
          <w:p w:rsidR="005A3C6C" w:rsidRPr="00F85843" w:rsidRDefault="005A3C6C" w:rsidP="00064BDF">
            <w:pPr>
              <w:pStyle w:val="a9"/>
              <w:spacing w:after="0" w:line="240" w:lineRule="auto"/>
              <w:ind w:left="-171" w:right="-170"/>
              <w:jc w:val="center"/>
              <w:rPr>
                <w:rFonts w:ascii="Times New Roman" w:hAnsi="Times New Roman" w:cs="Times New Roman"/>
                <w:b/>
                <w:sz w:val="20"/>
                <w:szCs w:val="20"/>
              </w:rPr>
            </w:pPr>
            <w:r w:rsidRPr="00F85843">
              <w:rPr>
                <w:rFonts w:ascii="Times New Roman" w:hAnsi="Times New Roman" w:cs="Times New Roman"/>
                <w:b/>
                <w:sz w:val="20"/>
                <w:szCs w:val="20"/>
              </w:rPr>
              <w:t>Відповідальний за підготовку проєкту наказу</w:t>
            </w:r>
          </w:p>
        </w:tc>
        <w:tc>
          <w:tcPr>
            <w:tcW w:w="848" w:type="dxa"/>
            <w:textDirection w:val="btLr"/>
          </w:tcPr>
          <w:p w:rsidR="005A3C6C" w:rsidRPr="00F85843" w:rsidRDefault="005A3C6C" w:rsidP="00064BDF">
            <w:pPr>
              <w:pStyle w:val="a9"/>
              <w:spacing w:after="0" w:line="240" w:lineRule="auto"/>
              <w:ind w:left="0"/>
              <w:rPr>
                <w:rFonts w:ascii="Times New Roman" w:hAnsi="Times New Roman" w:cs="Times New Roman"/>
                <w:b/>
                <w:sz w:val="20"/>
                <w:szCs w:val="20"/>
              </w:rPr>
            </w:pPr>
            <w:r w:rsidRPr="00F85843">
              <w:rPr>
                <w:rFonts w:ascii="Times New Roman" w:hAnsi="Times New Roman" w:cs="Times New Roman"/>
                <w:b/>
                <w:sz w:val="20"/>
                <w:szCs w:val="20"/>
              </w:rPr>
              <w:t>Відмітка про виконання</w:t>
            </w:r>
          </w:p>
        </w:tc>
      </w:tr>
      <w:tr w:rsidR="005A3C6C" w:rsidRPr="00C10495" w:rsidTr="00064BDF">
        <w:trPr>
          <w:trHeight w:val="614"/>
        </w:trPr>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Серпень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розподіл обов’язків між</w:t>
            </w:r>
            <w:r>
              <w:rPr>
                <w:sz w:val="26"/>
                <w:szCs w:val="26"/>
              </w:rPr>
              <w:t xml:space="preserve"> </w:t>
            </w:r>
            <w:r w:rsidRPr="00C10495">
              <w:rPr>
                <w:sz w:val="26"/>
                <w:szCs w:val="26"/>
              </w:rPr>
              <w:t>адміністрацією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Borders>
              <w:bottom w:val="single" w:sz="4" w:space="0" w:color="auto"/>
            </w:tcBorders>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роботи з охорони</w:t>
            </w:r>
            <w:r>
              <w:rPr>
                <w:sz w:val="26"/>
                <w:szCs w:val="26"/>
              </w:rPr>
              <w:t xml:space="preserve"> </w:t>
            </w:r>
            <w:r w:rsidRPr="00C10495">
              <w:rPr>
                <w:sz w:val="26"/>
                <w:szCs w:val="26"/>
              </w:rPr>
              <w:t>праці в новому навчальному році.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Мельник Н.Р.</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Borders>
              <w:left w:val="single" w:sz="4" w:space="0" w:color="auto"/>
            </w:tcBorders>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тарифікацію педагогічних</w:t>
            </w:r>
            <w:r>
              <w:rPr>
                <w:sz w:val="26"/>
                <w:szCs w:val="26"/>
              </w:rPr>
              <w:t xml:space="preserve"> </w:t>
            </w:r>
            <w:r w:rsidRPr="00C10495">
              <w:rPr>
                <w:sz w:val="26"/>
                <w:szCs w:val="26"/>
              </w:rPr>
              <w:t>працівників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закріплення класних кімнат та</w:t>
            </w:r>
            <w:r>
              <w:rPr>
                <w:sz w:val="26"/>
                <w:szCs w:val="26"/>
              </w:rPr>
              <w:t xml:space="preserve"> </w:t>
            </w:r>
            <w:r w:rsidRPr="00C10495">
              <w:rPr>
                <w:sz w:val="26"/>
                <w:szCs w:val="26"/>
              </w:rPr>
              <w:t xml:space="preserve">кабінетів </w:t>
            </w:r>
            <w:r>
              <w:rPr>
                <w:sz w:val="26"/>
                <w:szCs w:val="26"/>
              </w:rPr>
              <w:t>з</w:t>
            </w:r>
            <w:r w:rsidRPr="00C10495">
              <w:rPr>
                <w:sz w:val="26"/>
                <w:szCs w:val="26"/>
              </w:rPr>
              <w:t>а класами.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облік дітей і підлітків шкільного</w:t>
            </w:r>
            <w:r>
              <w:rPr>
                <w:sz w:val="26"/>
                <w:szCs w:val="26"/>
              </w:rPr>
              <w:t xml:space="preserve"> </w:t>
            </w:r>
            <w:r w:rsidRPr="00C10495">
              <w:rPr>
                <w:sz w:val="26"/>
                <w:szCs w:val="26"/>
              </w:rPr>
              <w:t>віку мікрорайону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відповідальних у</w:t>
            </w:r>
            <w:r>
              <w:rPr>
                <w:sz w:val="26"/>
                <w:szCs w:val="26"/>
              </w:rPr>
              <w:t xml:space="preserve"> </w:t>
            </w:r>
            <w:r w:rsidRPr="00C10495">
              <w:rPr>
                <w:sz w:val="26"/>
                <w:szCs w:val="26"/>
              </w:rPr>
              <w:t>новому навчальному році: за</w:t>
            </w:r>
            <w:r>
              <w:rPr>
                <w:sz w:val="26"/>
                <w:szCs w:val="26"/>
              </w:rPr>
              <w:t xml:space="preserve"> </w:t>
            </w:r>
            <w:r w:rsidRPr="00C10495">
              <w:rPr>
                <w:sz w:val="26"/>
                <w:szCs w:val="26"/>
              </w:rPr>
              <w:t>охорону праці, пожежну безпеку,за електрогосподарство.</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Height w:val="571"/>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класних керівників.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створення комісії з</w:t>
            </w:r>
            <w:r>
              <w:rPr>
                <w:sz w:val="26"/>
                <w:szCs w:val="26"/>
              </w:rPr>
              <w:t xml:space="preserve"> </w:t>
            </w:r>
            <w:r w:rsidRPr="00C10495">
              <w:rPr>
                <w:sz w:val="26"/>
                <w:szCs w:val="26"/>
              </w:rPr>
              <w:t>Інвентаризації матеріальних</w:t>
            </w:r>
            <w:r>
              <w:rPr>
                <w:sz w:val="26"/>
                <w:szCs w:val="26"/>
              </w:rPr>
              <w:t xml:space="preserve"> </w:t>
            </w:r>
            <w:r w:rsidRPr="00C10495">
              <w:rPr>
                <w:sz w:val="26"/>
                <w:szCs w:val="26"/>
              </w:rPr>
              <w:t>цінностей.</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Тарасова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відповідальних</w:t>
            </w:r>
            <w:r>
              <w:rPr>
                <w:sz w:val="26"/>
                <w:szCs w:val="26"/>
              </w:rPr>
              <w:t xml:space="preserve"> </w:t>
            </w:r>
            <w:r w:rsidRPr="00C10495">
              <w:rPr>
                <w:sz w:val="26"/>
                <w:szCs w:val="26"/>
              </w:rPr>
              <w:t>працівників заведення ділової</w:t>
            </w:r>
            <w:r>
              <w:rPr>
                <w:sz w:val="26"/>
                <w:szCs w:val="26"/>
              </w:rPr>
              <w:t xml:space="preserve"> </w:t>
            </w:r>
            <w:r w:rsidRPr="00C10495">
              <w:rPr>
                <w:sz w:val="26"/>
                <w:szCs w:val="26"/>
              </w:rPr>
              <w:t>документації</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роботи з Охорони життя і здоров’я учнів та попередження дитячого травматизму</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відповідального за</w:t>
            </w:r>
            <w:r>
              <w:rPr>
                <w:sz w:val="26"/>
                <w:szCs w:val="26"/>
              </w:rPr>
              <w:t xml:space="preserve"> </w:t>
            </w:r>
            <w:r w:rsidRPr="00C10495">
              <w:rPr>
                <w:sz w:val="26"/>
                <w:szCs w:val="26"/>
              </w:rPr>
              <w:t>організацію харчування учнів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громадського</w:t>
            </w:r>
            <w:r>
              <w:rPr>
                <w:sz w:val="26"/>
                <w:szCs w:val="26"/>
              </w:rPr>
              <w:t xml:space="preserve"> </w:t>
            </w:r>
            <w:r w:rsidRPr="00C10495">
              <w:rPr>
                <w:sz w:val="26"/>
                <w:szCs w:val="26"/>
              </w:rPr>
              <w:t>інспектора з охорони дитинства</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створення шкільних методичних</w:t>
            </w:r>
            <w:r>
              <w:rPr>
                <w:sz w:val="26"/>
                <w:szCs w:val="26"/>
              </w:rPr>
              <w:t xml:space="preserve"> </w:t>
            </w:r>
            <w:r w:rsidRPr="00C10495">
              <w:rPr>
                <w:sz w:val="26"/>
                <w:szCs w:val="26"/>
              </w:rPr>
              <w:t>об’єднань</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методичної роботи</w:t>
            </w:r>
            <w:r>
              <w:rPr>
                <w:sz w:val="26"/>
                <w:szCs w:val="26"/>
              </w:rPr>
              <w:t xml:space="preserve"> в</w:t>
            </w:r>
            <w:r w:rsidRPr="00C10495">
              <w:rPr>
                <w:sz w:val="26"/>
                <w:szCs w:val="26"/>
              </w:rPr>
              <w:t xml:space="preserve"> школі.</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роботи з обдарованими та здібними дітьми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роботи Школи</w:t>
            </w:r>
            <w:r>
              <w:rPr>
                <w:sz w:val="26"/>
                <w:szCs w:val="26"/>
              </w:rPr>
              <w:t xml:space="preserve"> </w:t>
            </w:r>
            <w:r w:rsidRPr="00C10495">
              <w:rPr>
                <w:sz w:val="26"/>
                <w:szCs w:val="26"/>
              </w:rPr>
              <w:t>Молодого вчителя</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відповідального заздійсненням моніторингу якості</w:t>
            </w:r>
            <w:r>
              <w:rPr>
                <w:sz w:val="26"/>
                <w:szCs w:val="26"/>
              </w:rPr>
              <w:t xml:space="preserve"> </w:t>
            </w:r>
            <w:r w:rsidRPr="00C10495">
              <w:rPr>
                <w:sz w:val="26"/>
                <w:szCs w:val="26"/>
              </w:rPr>
              <w:t>освіти у школі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дотримання єдиного</w:t>
            </w:r>
            <w:r>
              <w:rPr>
                <w:sz w:val="26"/>
                <w:szCs w:val="26"/>
              </w:rPr>
              <w:t xml:space="preserve"> </w:t>
            </w:r>
            <w:r w:rsidRPr="00C10495">
              <w:rPr>
                <w:sz w:val="26"/>
                <w:szCs w:val="26"/>
              </w:rPr>
              <w:t xml:space="preserve">орфографічного </w:t>
            </w:r>
            <w:r w:rsidRPr="00C10495">
              <w:rPr>
                <w:sz w:val="26"/>
                <w:szCs w:val="26"/>
              </w:rPr>
              <w:lastRenderedPageBreak/>
              <w:t>режиму у школі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lastRenderedPageBreak/>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розподіл гурткової роботи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режим роботи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роботи з</w:t>
            </w:r>
            <w:r>
              <w:rPr>
                <w:sz w:val="26"/>
                <w:szCs w:val="26"/>
              </w:rPr>
              <w:t xml:space="preserve"> </w:t>
            </w:r>
            <w:r w:rsidRPr="00C10495">
              <w:rPr>
                <w:sz w:val="26"/>
                <w:szCs w:val="26"/>
              </w:rPr>
              <w:t>профілактики злочинності та</w:t>
            </w:r>
            <w:r>
              <w:rPr>
                <w:sz w:val="26"/>
                <w:szCs w:val="26"/>
              </w:rPr>
              <w:t xml:space="preserve"> </w:t>
            </w:r>
            <w:r w:rsidRPr="00C10495">
              <w:rPr>
                <w:sz w:val="26"/>
                <w:szCs w:val="26"/>
              </w:rPr>
              <w:t>правопорушень серед учнів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з числа</w:t>
            </w:r>
            <w:r>
              <w:rPr>
                <w:sz w:val="26"/>
                <w:szCs w:val="26"/>
              </w:rPr>
              <w:t xml:space="preserve"> </w:t>
            </w:r>
            <w:r w:rsidRPr="00C10495">
              <w:rPr>
                <w:sz w:val="26"/>
                <w:szCs w:val="26"/>
              </w:rPr>
              <w:t>педагогічних</w:t>
            </w:r>
            <w:r>
              <w:rPr>
                <w:sz w:val="26"/>
                <w:szCs w:val="26"/>
              </w:rPr>
              <w:t xml:space="preserve"> </w:t>
            </w:r>
            <w:r w:rsidRPr="00C10495">
              <w:rPr>
                <w:sz w:val="26"/>
                <w:szCs w:val="26"/>
              </w:rPr>
              <w:t>працівників відповідального за</w:t>
            </w:r>
            <w:r>
              <w:rPr>
                <w:sz w:val="26"/>
                <w:szCs w:val="26"/>
              </w:rPr>
              <w:t xml:space="preserve"> </w:t>
            </w:r>
            <w:r w:rsidRPr="00C10495">
              <w:rPr>
                <w:sz w:val="26"/>
                <w:szCs w:val="26"/>
              </w:rPr>
              <w:t>роботу ради профілактики</w:t>
            </w:r>
            <w:r>
              <w:rPr>
                <w:sz w:val="26"/>
                <w:szCs w:val="26"/>
              </w:rPr>
              <w:t xml:space="preserve"> </w:t>
            </w:r>
            <w:r w:rsidRPr="00C10495">
              <w:rPr>
                <w:sz w:val="26"/>
                <w:szCs w:val="26"/>
              </w:rPr>
              <w:t>правопорушень серед учнів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відповідального</w:t>
            </w:r>
            <w:r>
              <w:rPr>
                <w:sz w:val="26"/>
                <w:szCs w:val="26"/>
              </w:rPr>
              <w:t xml:space="preserve"> з</w:t>
            </w:r>
            <w:r w:rsidRPr="00C10495">
              <w:rPr>
                <w:sz w:val="26"/>
                <w:szCs w:val="26"/>
              </w:rPr>
              <w:t>а роботу з профорієнтації учнів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затвердження межі класів</w:t>
            </w:r>
            <w:r>
              <w:rPr>
                <w:sz w:val="26"/>
                <w:szCs w:val="26"/>
              </w:rPr>
              <w:t xml:space="preserve"> </w:t>
            </w:r>
            <w:r w:rsidRPr="00C10495">
              <w:rPr>
                <w:sz w:val="26"/>
                <w:szCs w:val="26"/>
              </w:rPr>
              <w:t>та контингенту учнів на</w:t>
            </w:r>
            <w:r>
              <w:rPr>
                <w:sz w:val="26"/>
                <w:szCs w:val="26"/>
              </w:rPr>
              <w:t xml:space="preserve"> </w:t>
            </w:r>
            <w:r w:rsidRPr="00C10495">
              <w:rPr>
                <w:sz w:val="26"/>
                <w:szCs w:val="26"/>
              </w:rPr>
              <w:t>2020/2021  навчальний рік</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p>
        </w:tc>
        <w:tc>
          <w:tcPr>
            <w:tcW w:w="2268" w:type="dxa"/>
          </w:tcPr>
          <w:p w:rsidR="005A3C6C" w:rsidRPr="00C10495" w:rsidRDefault="005A3C6C" w:rsidP="00064BDF">
            <w:pPr>
              <w:pStyle w:val="TableParagraph"/>
              <w:ind w:left="-171" w:right="-170" w:firstLine="0"/>
              <w:jc w:val="both"/>
              <w:rPr>
                <w:sz w:val="26"/>
                <w:szCs w:val="26"/>
              </w:rPr>
            </w:pP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Вересень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7"/>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роботу з дітьми пільгового</w:t>
            </w:r>
            <w:r>
              <w:rPr>
                <w:sz w:val="26"/>
                <w:szCs w:val="26"/>
              </w:rPr>
              <w:t xml:space="preserve"> </w:t>
            </w:r>
            <w:r w:rsidRPr="00C10495">
              <w:rPr>
                <w:sz w:val="26"/>
                <w:szCs w:val="26"/>
              </w:rPr>
              <w:t>контингенту у 2021/2022</w:t>
            </w:r>
            <w:r>
              <w:rPr>
                <w:sz w:val="26"/>
                <w:szCs w:val="26"/>
              </w:rPr>
              <w:t xml:space="preserve"> </w:t>
            </w:r>
            <w:r w:rsidRPr="00C10495">
              <w:rPr>
                <w:sz w:val="26"/>
                <w:szCs w:val="26"/>
              </w:rPr>
              <w:t>навчальному році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7"/>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стан відвідування учнями</w:t>
            </w:r>
            <w:r>
              <w:rPr>
                <w:sz w:val="26"/>
                <w:szCs w:val="26"/>
              </w:rPr>
              <w:t xml:space="preserve"> </w:t>
            </w:r>
            <w:r w:rsidRPr="00C10495">
              <w:rPr>
                <w:sz w:val="26"/>
                <w:szCs w:val="26"/>
              </w:rPr>
              <w:t>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7"/>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стан ведення шкільної</w:t>
            </w:r>
            <w:r>
              <w:rPr>
                <w:sz w:val="26"/>
                <w:szCs w:val="26"/>
              </w:rPr>
              <w:t xml:space="preserve"> </w:t>
            </w:r>
            <w:r w:rsidRPr="00C10495">
              <w:rPr>
                <w:sz w:val="26"/>
                <w:szCs w:val="26"/>
              </w:rPr>
              <w:t>документації: класних журналів,</w:t>
            </w:r>
            <w:r>
              <w:rPr>
                <w:sz w:val="26"/>
                <w:szCs w:val="26"/>
              </w:rPr>
              <w:t xml:space="preserve"> </w:t>
            </w:r>
            <w:r w:rsidRPr="00C10495">
              <w:rPr>
                <w:sz w:val="26"/>
                <w:szCs w:val="26"/>
              </w:rPr>
              <w:t>журналів з ТБ журналів гурткової</w:t>
            </w:r>
            <w:r>
              <w:rPr>
                <w:sz w:val="26"/>
                <w:szCs w:val="26"/>
              </w:rPr>
              <w:t xml:space="preserve"> </w:t>
            </w:r>
            <w:r w:rsidRPr="00C10495">
              <w:rPr>
                <w:sz w:val="26"/>
                <w:szCs w:val="26"/>
              </w:rPr>
              <w:t>роботи.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7"/>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створення атестаційної комісії</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7"/>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занять з дітьми, які</w:t>
            </w:r>
            <w:r>
              <w:rPr>
                <w:sz w:val="26"/>
                <w:szCs w:val="26"/>
              </w:rPr>
              <w:t xml:space="preserve"> </w:t>
            </w:r>
            <w:r w:rsidRPr="00C10495">
              <w:rPr>
                <w:sz w:val="26"/>
                <w:szCs w:val="26"/>
              </w:rPr>
              <w:t>перебувають на індивідуальному</w:t>
            </w:r>
            <w:r>
              <w:rPr>
                <w:sz w:val="26"/>
                <w:szCs w:val="26"/>
              </w:rPr>
              <w:t xml:space="preserve"> </w:t>
            </w:r>
            <w:r w:rsidRPr="00C10495">
              <w:rPr>
                <w:sz w:val="26"/>
                <w:szCs w:val="26"/>
              </w:rPr>
              <w:t>навчанні.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7"/>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звільнення від оплати захарчування в шкільній їдальні дітей</w:t>
            </w:r>
            <w:r>
              <w:rPr>
                <w:sz w:val="26"/>
                <w:szCs w:val="26"/>
              </w:rPr>
              <w:t xml:space="preserve"> </w:t>
            </w:r>
            <w:r w:rsidRPr="00C10495">
              <w:rPr>
                <w:sz w:val="26"/>
                <w:szCs w:val="26"/>
              </w:rPr>
              <w:t>пільгового контингенту.</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7"/>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результати обліку дітей і</w:t>
            </w:r>
            <w:r>
              <w:rPr>
                <w:sz w:val="26"/>
                <w:szCs w:val="26"/>
              </w:rPr>
              <w:t xml:space="preserve"> </w:t>
            </w:r>
            <w:r w:rsidRPr="00C10495">
              <w:rPr>
                <w:sz w:val="26"/>
                <w:szCs w:val="26"/>
              </w:rPr>
              <w:t>підлітків шкільного віку</w:t>
            </w:r>
            <w:r>
              <w:rPr>
                <w:sz w:val="26"/>
                <w:szCs w:val="26"/>
              </w:rPr>
              <w:t xml:space="preserve"> </w:t>
            </w:r>
            <w:r w:rsidRPr="00C10495">
              <w:rPr>
                <w:sz w:val="26"/>
                <w:szCs w:val="26"/>
              </w:rPr>
              <w:t>мікрорайону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7"/>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створення спеціальних груп для</w:t>
            </w:r>
            <w:r>
              <w:rPr>
                <w:sz w:val="26"/>
                <w:szCs w:val="26"/>
              </w:rPr>
              <w:t xml:space="preserve"> </w:t>
            </w:r>
            <w:r w:rsidRPr="00C10495">
              <w:rPr>
                <w:sz w:val="26"/>
                <w:szCs w:val="26"/>
              </w:rPr>
              <w:t>занять фізкультурою</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Жовтень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8"/>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проведення І етапу</w:t>
            </w:r>
            <w:r>
              <w:rPr>
                <w:sz w:val="26"/>
                <w:szCs w:val="26"/>
              </w:rPr>
              <w:t xml:space="preserve"> </w:t>
            </w:r>
            <w:r w:rsidRPr="00C10495">
              <w:rPr>
                <w:sz w:val="26"/>
                <w:szCs w:val="26"/>
              </w:rPr>
              <w:t>Всеукраїнських учнівських олімпіад.</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8"/>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атестацію педагогічних</w:t>
            </w:r>
            <w:r>
              <w:rPr>
                <w:sz w:val="26"/>
                <w:szCs w:val="26"/>
              </w:rPr>
              <w:t xml:space="preserve"> </w:t>
            </w:r>
            <w:r w:rsidRPr="00C10495">
              <w:rPr>
                <w:sz w:val="26"/>
                <w:szCs w:val="26"/>
              </w:rPr>
              <w:t>працівників у 2021/2022навчальному році</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8"/>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проведення зрізів знань з</w:t>
            </w:r>
            <w:r>
              <w:rPr>
                <w:sz w:val="26"/>
                <w:szCs w:val="26"/>
              </w:rPr>
              <w:t xml:space="preserve"> </w:t>
            </w:r>
            <w:r w:rsidRPr="00C10495">
              <w:rPr>
                <w:sz w:val="26"/>
                <w:szCs w:val="26"/>
              </w:rPr>
              <w:t>природничих наук у 10 класі</w:t>
            </w:r>
          </w:p>
        </w:tc>
        <w:tc>
          <w:tcPr>
            <w:tcW w:w="2268" w:type="dxa"/>
          </w:tcPr>
          <w:p w:rsidR="005A3C6C" w:rsidRPr="00C10495" w:rsidRDefault="005A3C6C" w:rsidP="00064BDF">
            <w:pPr>
              <w:pStyle w:val="TableParagraph"/>
              <w:ind w:left="-171" w:right="-170" w:firstLine="0"/>
              <w:jc w:val="both"/>
              <w:rPr>
                <w:sz w:val="26"/>
                <w:szCs w:val="26"/>
              </w:rPr>
            </w:pP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Листопад</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9"/>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участь учнів школи у ІІ етапі</w:t>
            </w:r>
            <w:r>
              <w:rPr>
                <w:sz w:val="26"/>
                <w:szCs w:val="26"/>
              </w:rPr>
              <w:t xml:space="preserve"> </w:t>
            </w:r>
            <w:r w:rsidRPr="00C10495">
              <w:rPr>
                <w:sz w:val="26"/>
                <w:szCs w:val="26"/>
              </w:rPr>
              <w:t xml:space="preserve">Всеукраїнських учнівських олімпіад </w:t>
            </w:r>
            <w:r>
              <w:rPr>
                <w:sz w:val="26"/>
                <w:szCs w:val="26"/>
              </w:rPr>
              <w:t>з</w:t>
            </w:r>
            <w:r w:rsidRPr="00C10495">
              <w:rPr>
                <w:sz w:val="26"/>
                <w:szCs w:val="26"/>
              </w:rPr>
              <w:t xml:space="preserve"> навчальних предметів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9"/>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підготовку до роботи школи взимовий період.</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Тарасова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49"/>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проведення зрізів знань з</w:t>
            </w:r>
            <w:r>
              <w:rPr>
                <w:sz w:val="26"/>
                <w:szCs w:val="26"/>
              </w:rPr>
              <w:t xml:space="preserve"> </w:t>
            </w:r>
            <w:r w:rsidRPr="00C10495">
              <w:rPr>
                <w:sz w:val="26"/>
                <w:szCs w:val="26"/>
              </w:rPr>
              <w:t>природничих наук у 9-х класах</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Грудень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результати участі учнів школи у</w:t>
            </w:r>
            <w:r>
              <w:rPr>
                <w:sz w:val="26"/>
                <w:szCs w:val="26"/>
              </w:rPr>
              <w:t xml:space="preserve"> </w:t>
            </w:r>
            <w:r w:rsidRPr="00C10495">
              <w:rPr>
                <w:sz w:val="26"/>
                <w:szCs w:val="26"/>
              </w:rPr>
              <w:t>ІІ етапі Всеукраїнських учнівських</w:t>
            </w:r>
            <w:r>
              <w:rPr>
                <w:sz w:val="26"/>
                <w:szCs w:val="26"/>
              </w:rPr>
              <w:t xml:space="preserve"> </w:t>
            </w:r>
            <w:r w:rsidRPr="00C10495">
              <w:rPr>
                <w:sz w:val="26"/>
                <w:szCs w:val="26"/>
              </w:rPr>
              <w:t>олімпіад з навчальних предметів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попередження дитячого</w:t>
            </w:r>
            <w:r>
              <w:rPr>
                <w:sz w:val="26"/>
                <w:szCs w:val="26"/>
              </w:rPr>
              <w:t xml:space="preserve"> </w:t>
            </w:r>
            <w:r w:rsidRPr="00C10495">
              <w:rPr>
                <w:sz w:val="26"/>
                <w:szCs w:val="26"/>
              </w:rPr>
              <w:t>травматизму н</w:t>
            </w:r>
            <w:r>
              <w:rPr>
                <w:sz w:val="26"/>
                <w:szCs w:val="26"/>
              </w:rPr>
              <w:t>а</w:t>
            </w:r>
            <w:r w:rsidRPr="00C10495">
              <w:rPr>
                <w:sz w:val="26"/>
                <w:szCs w:val="26"/>
              </w:rPr>
              <w:t xml:space="preserve"> період зимових</w:t>
            </w:r>
            <w:r>
              <w:rPr>
                <w:sz w:val="26"/>
                <w:szCs w:val="26"/>
              </w:rPr>
              <w:t xml:space="preserve"> </w:t>
            </w:r>
            <w:r w:rsidRPr="00C10495">
              <w:rPr>
                <w:sz w:val="26"/>
                <w:szCs w:val="26"/>
              </w:rPr>
              <w:t>канікул.</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проведення уточненого обліку</w:t>
            </w:r>
            <w:r>
              <w:rPr>
                <w:sz w:val="26"/>
                <w:szCs w:val="26"/>
              </w:rPr>
              <w:t xml:space="preserve"> д</w:t>
            </w:r>
            <w:r w:rsidRPr="00C10495">
              <w:rPr>
                <w:sz w:val="26"/>
                <w:szCs w:val="26"/>
              </w:rPr>
              <w:t>ітей та підлітків шкільного віку</w:t>
            </w:r>
            <w:r>
              <w:rPr>
                <w:sz w:val="26"/>
                <w:szCs w:val="26"/>
              </w:rPr>
              <w:t xml:space="preserve"> </w:t>
            </w:r>
            <w:r w:rsidRPr="00C10495">
              <w:rPr>
                <w:sz w:val="26"/>
                <w:szCs w:val="26"/>
              </w:rPr>
              <w:t>мікрорайону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стан роботи з дітьми пільгового</w:t>
            </w:r>
            <w:r>
              <w:rPr>
                <w:sz w:val="26"/>
                <w:szCs w:val="26"/>
              </w:rPr>
              <w:t xml:space="preserve"> </w:t>
            </w:r>
            <w:r w:rsidRPr="00C10495">
              <w:rPr>
                <w:sz w:val="26"/>
                <w:szCs w:val="26"/>
              </w:rPr>
              <w:t>контингенту за І семестр.</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проведення</w:t>
            </w:r>
            <w:r>
              <w:rPr>
                <w:sz w:val="26"/>
                <w:szCs w:val="26"/>
              </w:rPr>
              <w:t xml:space="preserve"> </w:t>
            </w:r>
            <w:r w:rsidRPr="00C10495">
              <w:rPr>
                <w:sz w:val="26"/>
                <w:szCs w:val="26"/>
              </w:rPr>
              <w:t>директорських контрольних робіт з</w:t>
            </w:r>
            <w:r>
              <w:rPr>
                <w:sz w:val="26"/>
                <w:szCs w:val="26"/>
              </w:rPr>
              <w:t xml:space="preserve"> </w:t>
            </w:r>
            <w:r w:rsidRPr="00C10495">
              <w:rPr>
                <w:sz w:val="26"/>
                <w:szCs w:val="26"/>
              </w:rPr>
              <w:t>української мови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стан виховної роботи в школіза І семестр 2021/2022</w:t>
            </w:r>
            <w:r>
              <w:rPr>
                <w:sz w:val="26"/>
                <w:szCs w:val="26"/>
              </w:rPr>
              <w:t xml:space="preserve"> </w:t>
            </w:r>
            <w:r w:rsidRPr="00C10495">
              <w:rPr>
                <w:sz w:val="26"/>
                <w:szCs w:val="26"/>
              </w:rPr>
              <w:t>навчального року</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результати перевірки</w:t>
            </w:r>
            <w:r>
              <w:rPr>
                <w:sz w:val="26"/>
                <w:szCs w:val="26"/>
              </w:rPr>
              <w:t xml:space="preserve"> </w:t>
            </w:r>
            <w:r w:rsidRPr="00C10495">
              <w:rPr>
                <w:sz w:val="26"/>
                <w:szCs w:val="26"/>
              </w:rPr>
              <w:t>Класних журналів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результати успішності учнів 5-11 класів за І семестр 2021/2022</w:t>
            </w:r>
            <w:r>
              <w:rPr>
                <w:sz w:val="26"/>
                <w:szCs w:val="26"/>
              </w:rPr>
              <w:t xml:space="preserve"> </w:t>
            </w:r>
            <w:r w:rsidRPr="00C10495">
              <w:rPr>
                <w:sz w:val="26"/>
                <w:szCs w:val="26"/>
              </w:rPr>
              <w:t>навчального року</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0"/>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результати роботи зучнями попередженню</w:t>
            </w:r>
            <w:r>
              <w:rPr>
                <w:sz w:val="26"/>
                <w:szCs w:val="26"/>
              </w:rPr>
              <w:t xml:space="preserve"> </w:t>
            </w:r>
            <w:r w:rsidRPr="00C10495">
              <w:rPr>
                <w:sz w:val="26"/>
                <w:szCs w:val="26"/>
              </w:rPr>
              <w:t>травматизму за І семестр</w:t>
            </w:r>
            <w:r>
              <w:rPr>
                <w:sz w:val="26"/>
                <w:szCs w:val="26"/>
              </w:rPr>
              <w:t xml:space="preserve"> </w:t>
            </w:r>
            <w:r w:rsidRPr="00C10495">
              <w:rPr>
                <w:sz w:val="26"/>
                <w:szCs w:val="26"/>
              </w:rPr>
              <w:t>2021/2022 навчального</w:t>
            </w:r>
            <w:r>
              <w:rPr>
                <w:sz w:val="26"/>
                <w:szCs w:val="26"/>
              </w:rPr>
              <w:t xml:space="preserve"> </w:t>
            </w:r>
            <w:r w:rsidRPr="00C10495">
              <w:rPr>
                <w:sz w:val="26"/>
                <w:szCs w:val="26"/>
              </w:rPr>
              <w:t>року</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Січень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1"/>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B67175" w:rsidRDefault="005A3C6C" w:rsidP="00064BDF">
            <w:pPr>
              <w:pStyle w:val="TableParagraph"/>
              <w:ind w:left="0" w:firstLine="0"/>
              <w:jc w:val="both"/>
              <w:rPr>
                <w:sz w:val="26"/>
                <w:szCs w:val="26"/>
              </w:rPr>
            </w:pPr>
            <w:r w:rsidRPr="00B67175">
              <w:rPr>
                <w:sz w:val="26"/>
                <w:szCs w:val="26"/>
              </w:rPr>
              <w:t>Про затвердження номенклатури Справ на 2022 рік</w:t>
            </w:r>
          </w:p>
        </w:tc>
        <w:tc>
          <w:tcPr>
            <w:tcW w:w="2268" w:type="dxa"/>
          </w:tcPr>
          <w:p w:rsidR="005A3C6C" w:rsidRPr="00C10495" w:rsidRDefault="005A3C6C" w:rsidP="00064BDF">
            <w:pPr>
              <w:pStyle w:val="TableParagraph"/>
              <w:ind w:left="-171" w:right="-308" w:firstLine="0"/>
              <w:jc w:val="both"/>
              <w:rPr>
                <w:sz w:val="26"/>
                <w:szCs w:val="26"/>
              </w:rPr>
            </w:pPr>
            <w:r>
              <w:rPr>
                <w:sz w:val="26"/>
                <w:szCs w:val="26"/>
              </w:rPr>
              <w:t>Мельник Н.Р.</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1"/>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затвердження графіку</w:t>
            </w:r>
            <w:r>
              <w:rPr>
                <w:sz w:val="26"/>
                <w:szCs w:val="26"/>
              </w:rPr>
              <w:t xml:space="preserve"> </w:t>
            </w:r>
            <w:r w:rsidRPr="00C10495">
              <w:rPr>
                <w:sz w:val="26"/>
                <w:szCs w:val="26"/>
              </w:rPr>
              <w:t>особистого прийому громадян</w:t>
            </w:r>
            <w:r>
              <w:rPr>
                <w:sz w:val="26"/>
                <w:szCs w:val="26"/>
              </w:rPr>
              <w:t xml:space="preserve"> </w:t>
            </w:r>
            <w:r w:rsidRPr="00C10495">
              <w:rPr>
                <w:sz w:val="26"/>
                <w:szCs w:val="26"/>
              </w:rPr>
              <w:t>директором школи та його</w:t>
            </w:r>
          </w:p>
          <w:p w:rsidR="005A3C6C" w:rsidRPr="00C10495" w:rsidRDefault="005A3C6C" w:rsidP="00064BDF">
            <w:pPr>
              <w:pStyle w:val="TableParagraph"/>
              <w:ind w:left="0" w:firstLine="0"/>
              <w:jc w:val="both"/>
              <w:rPr>
                <w:sz w:val="26"/>
                <w:szCs w:val="26"/>
              </w:rPr>
            </w:pPr>
            <w:r w:rsidRPr="00C10495">
              <w:rPr>
                <w:sz w:val="26"/>
                <w:szCs w:val="26"/>
              </w:rPr>
              <w:t>заступниками на 2022 рік</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1"/>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відповідальної</w:t>
            </w:r>
            <w:r>
              <w:rPr>
                <w:sz w:val="26"/>
                <w:szCs w:val="26"/>
              </w:rPr>
              <w:t xml:space="preserve"> </w:t>
            </w:r>
            <w:r w:rsidRPr="00C10495">
              <w:rPr>
                <w:sz w:val="26"/>
                <w:szCs w:val="26"/>
              </w:rPr>
              <w:t>особи заведення ділової документації з кадрових питань у</w:t>
            </w:r>
            <w:r>
              <w:rPr>
                <w:sz w:val="26"/>
                <w:szCs w:val="26"/>
              </w:rPr>
              <w:t xml:space="preserve"> </w:t>
            </w:r>
            <w:r w:rsidRPr="00C10495">
              <w:rPr>
                <w:sz w:val="26"/>
                <w:szCs w:val="26"/>
              </w:rPr>
              <w:t>2022</w:t>
            </w:r>
            <w:r>
              <w:rPr>
                <w:sz w:val="26"/>
                <w:szCs w:val="26"/>
              </w:rPr>
              <w:t xml:space="preserve"> </w:t>
            </w:r>
            <w:r w:rsidRPr="00C10495">
              <w:rPr>
                <w:sz w:val="26"/>
                <w:szCs w:val="26"/>
              </w:rPr>
              <w:t>році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1"/>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відповідальної</w:t>
            </w:r>
            <w:r>
              <w:rPr>
                <w:sz w:val="26"/>
                <w:szCs w:val="26"/>
              </w:rPr>
              <w:t xml:space="preserve"> </w:t>
            </w:r>
            <w:r w:rsidRPr="00C10495">
              <w:rPr>
                <w:sz w:val="26"/>
                <w:szCs w:val="26"/>
              </w:rPr>
              <w:t>особи за ведення обліку</w:t>
            </w:r>
            <w:r>
              <w:rPr>
                <w:sz w:val="26"/>
                <w:szCs w:val="26"/>
              </w:rPr>
              <w:t xml:space="preserve"> </w:t>
            </w:r>
            <w:r w:rsidRPr="00C10495">
              <w:rPr>
                <w:sz w:val="26"/>
                <w:szCs w:val="26"/>
              </w:rPr>
              <w:t>військовозобов’язаних</w:t>
            </w:r>
            <w:r>
              <w:rPr>
                <w:sz w:val="26"/>
                <w:szCs w:val="26"/>
              </w:rPr>
              <w:t xml:space="preserve"> </w:t>
            </w:r>
            <w:r w:rsidRPr="00C10495">
              <w:rPr>
                <w:sz w:val="26"/>
                <w:szCs w:val="26"/>
              </w:rPr>
              <w:t>працівників у 2022</w:t>
            </w:r>
            <w:r>
              <w:rPr>
                <w:sz w:val="26"/>
                <w:szCs w:val="26"/>
              </w:rPr>
              <w:t xml:space="preserve"> </w:t>
            </w:r>
            <w:r w:rsidRPr="00C10495">
              <w:rPr>
                <w:sz w:val="26"/>
                <w:szCs w:val="26"/>
              </w:rPr>
              <w:t>році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1"/>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призначення відповідальних осіб</w:t>
            </w:r>
            <w:r>
              <w:rPr>
                <w:sz w:val="26"/>
                <w:szCs w:val="26"/>
              </w:rPr>
              <w:t xml:space="preserve"> </w:t>
            </w:r>
            <w:r w:rsidRPr="00C10495">
              <w:rPr>
                <w:sz w:val="26"/>
                <w:szCs w:val="26"/>
              </w:rPr>
              <w:t>за ведення діловодства у школі у 2022</w:t>
            </w:r>
            <w:r>
              <w:rPr>
                <w:sz w:val="26"/>
                <w:szCs w:val="26"/>
              </w:rPr>
              <w:t xml:space="preserve"> </w:t>
            </w:r>
            <w:r w:rsidRPr="00C10495">
              <w:rPr>
                <w:sz w:val="26"/>
                <w:szCs w:val="26"/>
              </w:rPr>
              <w:t>році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4323B" w:rsidTr="00064BDF">
        <w:tc>
          <w:tcPr>
            <w:tcW w:w="9649" w:type="dxa"/>
            <w:gridSpan w:val="5"/>
          </w:tcPr>
          <w:p w:rsidR="005A3C6C" w:rsidRPr="00C4323B" w:rsidRDefault="005A3C6C" w:rsidP="00064BDF">
            <w:pPr>
              <w:pStyle w:val="a9"/>
              <w:spacing w:after="0" w:line="240" w:lineRule="auto"/>
              <w:ind w:left="-171" w:right="-170"/>
              <w:jc w:val="both"/>
              <w:rPr>
                <w:rFonts w:ascii="Times New Roman" w:hAnsi="Times New Roman" w:cs="Times New Roman"/>
                <w:b/>
                <w:sz w:val="26"/>
                <w:szCs w:val="26"/>
              </w:rPr>
            </w:pPr>
            <w:r w:rsidRPr="00C4323B">
              <w:rPr>
                <w:rFonts w:ascii="Times New Roman" w:hAnsi="Times New Roman" w:cs="Times New Roman"/>
                <w:b/>
                <w:sz w:val="26"/>
                <w:szCs w:val="26"/>
              </w:rPr>
              <w:t>Лютий</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2"/>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перевірки стану</w:t>
            </w:r>
            <w:r>
              <w:rPr>
                <w:sz w:val="26"/>
                <w:szCs w:val="26"/>
              </w:rPr>
              <w:t xml:space="preserve"> </w:t>
            </w:r>
            <w:r w:rsidRPr="00C10495">
              <w:rPr>
                <w:sz w:val="26"/>
                <w:szCs w:val="26"/>
              </w:rPr>
              <w:t>викладання математики</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2"/>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проведення тижня</w:t>
            </w:r>
            <w:r>
              <w:rPr>
                <w:sz w:val="26"/>
                <w:szCs w:val="26"/>
              </w:rPr>
              <w:t xml:space="preserve"> </w:t>
            </w:r>
            <w:r w:rsidRPr="00C10495">
              <w:rPr>
                <w:sz w:val="26"/>
                <w:szCs w:val="26"/>
              </w:rPr>
              <w:t>математики</w:t>
            </w:r>
          </w:p>
        </w:tc>
        <w:tc>
          <w:tcPr>
            <w:tcW w:w="2268" w:type="dxa"/>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2"/>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перевірки ведення</w:t>
            </w:r>
            <w:r>
              <w:rPr>
                <w:sz w:val="26"/>
                <w:szCs w:val="26"/>
              </w:rPr>
              <w:t xml:space="preserve"> у</w:t>
            </w:r>
            <w:r w:rsidRPr="00C10495">
              <w:rPr>
                <w:sz w:val="26"/>
                <w:szCs w:val="26"/>
              </w:rPr>
              <w:t>чнями зошитів з математики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Березень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3"/>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організоване закінчення</w:t>
            </w:r>
            <w:r>
              <w:rPr>
                <w:sz w:val="26"/>
                <w:szCs w:val="26"/>
              </w:rPr>
              <w:t xml:space="preserve"> </w:t>
            </w:r>
            <w:r w:rsidRPr="00C10495">
              <w:rPr>
                <w:sz w:val="26"/>
                <w:szCs w:val="26"/>
              </w:rPr>
              <w:t>2021/2022 навчального року та</w:t>
            </w:r>
            <w:r>
              <w:rPr>
                <w:sz w:val="26"/>
                <w:szCs w:val="26"/>
              </w:rPr>
              <w:t xml:space="preserve"> </w:t>
            </w:r>
            <w:r w:rsidRPr="00C10495">
              <w:rPr>
                <w:sz w:val="26"/>
                <w:szCs w:val="26"/>
              </w:rPr>
              <w:t>проведення державної підсумкової</w:t>
            </w:r>
            <w:r>
              <w:rPr>
                <w:sz w:val="26"/>
                <w:szCs w:val="26"/>
              </w:rPr>
              <w:t xml:space="preserve"> </w:t>
            </w:r>
            <w:r w:rsidRPr="00C10495">
              <w:rPr>
                <w:sz w:val="26"/>
                <w:szCs w:val="26"/>
              </w:rPr>
              <w:t>атестації учнів 4-х, 9-го, 11-го класів.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3"/>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проведення Дня ЦЗ</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3"/>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попередження дитячого</w:t>
            </w:r>
            <w:r>
              <w:rPr>
                <w:sz w:val="26"/>
                <w:szCs w:val="26"/>
              </w:rPr>
              <w:t xml:space="preserve"> </w:t>
            </w:r>
            <w:r w:rsidRPr="00C10495">
              <w:rPr>
                <w:sz w:val="26"/>
                <w:szCs w:val="26"/>
              </w:rPr>
              <w:t>травматизму на період весняних</w:t>
            </w:r>
            <w:r>
              <w:rPr>
                <w:sz w:val="26"/>
                <w:szCs w:val="26"/>
              </w:rPr>
              <w:t xml:space="preserve"> </w:t>
            </w:r>
            <w:r w:rsidRPr="00C10495">
              <w:rPr>
                <w:sz w:val="26"/>
                <w:szCs w:val="26"/>
              </w:rPr>
              <w:t>канікул.</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3"/>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перевірки ведення</w:t>
            </w:r>
            <w:r>
              <w:rPr>
                <w:sz w:val="26"/>
                <w:szCs w:val="26"/>
              </w:rPr>
              <w:t xml:space="preserve"> </w:t>
            </w:r>
            <w:r w:rsidRPr="00C10495">
              <w:rPr>
                <w:sz w:val="26"/>
                <w:szCs w:val="26"/>
              </w:rPr>
              <w:t>зошитів учнями з зарубіжної</w:t>
            </w:r>
            <w:r>
              <w:rPr>
                <w:sz w:val="26"/>
                <w:szCs w:val="26"/>
              </w:rPr>
              <w:t xml:space="preserve"> </w:t>
            </w:r>
            <w:r w:rsidRPr="00C10495">
              <w:rPr>
                <w:sz w:val="26"/>
                <w:szCs w:val="26"/>
              </w:rPr>
              <w:t>літератури, української мови талітератури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3"/>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моніторингу</w:t>
            </w:r>
            <w:r>
              <w:rPr>
                <w:sz w:val="26"/>
                <w:szCs w:val="26"/>
              </w:rPr>
              <w:t xml:space="preserve"> </w:t>
            </w:r>
            <w:r w:rsidRPr="00C10495">
              <w:rPr>
                <w:sz w:val="26"/>
                <w:szCs w:val="26"/>
              </w:rPr>
              <w:t xml:space="preserve">викладання </w:t>
            </w:r>
            <w:r w:rsidRPr="00C10495">
              <w:rPr>
                <w:sz w:val="26"/>
                <w:szCs w:val="26"/>
              </w:rPr>
              <w:lastRenderedPageBreak/>
              <w:t>християнської етики</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lastRenderedPageBreak/>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3"/>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проведення</w:t>
            </w:r>
            <w:r>
              <w:rPr>
                <w:sz w:val="26"/>
                <w:szCs w:val="26"/>
              </w:rPr>
              <w:t xml:space="preserve"> </w:t>
            </w:r>
            <w:r w:rsidRPr="00C10495">
              <w:rPr>
                <w:sz w:val="26"/>
                <w:szCs w:val="26"/>
              </w:rPr>
              <w:t>тижня української мови талітератури</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3"/>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засідання атестаційної</w:t>
            </w:r>
            <w:r>
              <w:rPr>
                <w:sz w:val="26"/>
                <w:szCs w:val="26"/>
              </w:rPr>
              <w:t xml:space="preserve"> </w:t>
            </w:r>
            <w:r w:rsidRPr="00C10495">
              <w:rPr>
                <w:sz w:val="26"/>
                <w:szCs w:val="26"/>
              </w:rPr>
              <w:t>комісії</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Квітень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4"/>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результати проведення Дня ЦЗ</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4"/>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перевірки ведення</w:t>
            </w:r>
            <w:r>
              <w:rPr>
                <w:sz w:val="26"/>
                <w:szCs w:val="26"/>
              </w:rPr>
              <w:t xml:space="preserve"> </w:t>
            </w:r>
            <w:r w:rsidRPr="00C10495">
              <w:rPr>
                <w:sz w:val="26"/>
                <w:szCs w:val="26"/>
              </w:rPr>
              <w:t>зошитів учнями початкових класів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4"/>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проведення тижня</w:t>
            </w:r>
            <w:r>
              <w:rPr>
                <w:sz w:val="26"/>
                <w:szCs w:val="26"/>
              </w:rPr>
              <w:t xml:space="preserve"> </w:t>
            </w:r>
            <w:r w:rsidRPr="00C10495">
              <w:rPr>
                <w:sz w:val="26"/>
                <w:szCs w:val="26"/>
              </w:rPr>
              <w:t>предметів естетично-трудового</w:t>
            </w:r>
            <w:r>
              <w:rPr>
                <w:sz w:val="26"/>
                <w:szCs w:val="26"/>
              </w:rPr>
              <w:t xml:space="preserve"> </w:t>
            </w:r>
            <w:r w:rsidRPr="00C10495">
              <w:rPr>
                <w:sz w:val="26"/>
                <w:szCs w:val="26"/>
              </w:rPr>
              <w:t>циклу</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4"/>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перевірки стану</w:t>
            </w:r>
            <w:r>
              <w:rPr>
                <w:sz w:val="26"/>
                <w:szCs w:val="26"/>
              </w:rPr>
              <w:t xml:space="preserve"> </w:t>
            </w:r>
            <w:r w:rsidRPr="00C10495">
              <w:rPr>
                <w:sz w:val="26"/>
                <w:szCs w:val="26"/>
              </w:rPr>
              <w:t>викладання української мови талітератури</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Травень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перевід до наступних класів</w:t>
            </w:r>
            <w:r>
              <w:rPr>
                <w:sz w:val="26"/>
                <w:szCs w:val="26"/>
              </w:rPr>
              <w:t xml:space="preserve"> </w:t>
            </w:r>
            <w:r w:rsidRPr="00C10495">
              <w:rPr>
                <w:sz w:val="26"/>
                <w:szCs w:val="26"/>
              </w:rPr>
              <w:t>учнів 1-4,5-8,10 класів.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попередження дитячого</w:t>
            </w:r>
            <w:r>
              <w:rPr>
                <w:sz w:val="26"/>
                <w:szCs w:val="26"/>
              </w:rPr>
              <w:t xml:space="preserve"> </w:t>
            </w:r>
            <w:r w:rsidRPr="00C10495">
              <w:rPr>
                <w:sz w:val="26"/>
                <w:szCs w:val="26"/>
              </w:rPr>
              <w:t>травматизму в період літніх</w:t>
            </w:r>
            <w:r>
              <w:rPr>
                <w:sz w:val="26"/>
                <w:szCs w:val="26"/>
              </w:rPr>
              <w:t xml:space="preserve"> </w:t>
            </w:r>
            <w:r w:rsidRPr="00C10495">
              <w:rPr>
                <w:sz w:val="26"/>
                <w:szCs w:val="26"/>
              </w:rPr>
              <w:t>канікул.</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організацію літнього</w:t>
            </w:r>
            <w:r>
              <w:rPr>
                <w:sz w:val="26"/>
                <w:szCs w:val="26"/>
              </w:rPr>
              <w:t xml:space="preserve"> </w:t>
            </w:r>
            <w:r w:rsidRPr="00C10495">
              <w:rPr>
                <w:sz w:val="26"/>
                <w:szCs w:val="26"/>
              </w:rPr>
              <w:t>оздоровлення учнів ліцею</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переведення учнів 1-10-х класів</w:t>
            </w:r>
            <w:r>
              <w:rPr>
                <w:sz w:val="26"/>
                <w:szCs w:val="26"/>
              </w:rPr>
              <w:t xml:space="preserve"> д</w:t>
            </w:r>
            <w:r w:rsidRPr="00C10495">
              <w:rPr>
                <w:sz w:val="26"/>
                <w:szCs w:val="26"/>
              </w:rPr>
              <w:t>о наступних класів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проведення польових зборів з</w:t>
            </w:r>
            <w:r>
              <w:rPr>
                <w:sz w:val="26"/>
                <w:szCs w:val="26"/>
              </w:rPr>
              <w:t xml:space="preserve"> </w:t>
            </w:r>
            <w:r w:rsidRPr="00C10495">
              <w:rPr>
                <w:sz w:val="26"/>
                <w:szCs w:val="26"/>
              </w:rPr>
              <w:t>предмету «Захист Вітчизни»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нагородження учнів 3-8,10 класу</w:t>
            </w:r>
            <w:r>
              <w:rPr>
                <w:sz w:val="26"/>
                <w:szCs w:val="26"/>
              </w:rPr>
              <w:t xml:space="preserve"> </w:t>
            </w:r>
            <w:r w:rsidRPr="00C10495">
              <w:rPr>
                <w:sz w:val="26"/>
                <w:szCs w:val="26"/>
              </w:rPr>
              <w:t>Похвальними листами</w:t>
            </w:r>
            <w:r>
              <w:rPr>
                <w:sz w:val="26"/>
                <w:szCs w:val="26"/>
              </w:rPr>
              <w:t xml:space="preserve"> </w:t>
            </w:r>
            <w:r w:rsidRPr="00C10495">
              <w:rPr>
                <w:sz w:val="26"/>
                <w:szCs w:val="26"/>
              </w:rPr>
              <w:t>«За високі досягнення у навчанні»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звільнення від державної</w:t>
            </w:r>
            <w:r>
              <w:rPr>
                <w:sz w:val="26"/>
                <w:szCs w:val="26"/>
              </w:rPr>
              <w:t xml:space="preserve"> </w:t>
            </w:r>
            <w:r w:rsidRPr="00C10495">
              <w:rPr>
                <w:sz w:val="26"/>
                <w:szCs w:val="26"/>
              </w:rPr>
              <w:t>підсумкової атестації учнів 9-хкласів за станом здоров’я.</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щорічну відпустку педагогічних</w:t>
            </w:r>
            <w:r>
              <w:rPr>
                <w:sz w:val="26"/>
                <w:szCs w:val="26"/>
              </w:rPr>
              <w:t xml:space="preserve"> </w:t>
            </w:r>
            <w:r w:rsidRPr="00C10495">
              <w:rPr>
                <w:sz w:val="26"/>
                <w:szCs w:val="26"/>
              </w:rPr>
              <w:t>працівників ліцею.</w:t>
            </w:r>
          </w:p>
        </w:tc>
        <w:tc>
          <w:tcPr>
            <w:tcW w:w="2268" w:type="dxa"/>
          </w:tcPr>
          <w:p w:rsidR="005A3C6C" w:rsidRPr="00C10495" w:rsidRDefault="005A3C6C" w:rsidP="00064BDF">
            <w:pPr>
              <w:pStyle w:val="TableParagraph"/>
              <w:ind w:left="-171" w:right="-308" w:firstLine="0"/>
              <w:jc w:val="both"/>
              <w:rPr>
                <w:sz w:val="26"/>
                <w:szCs w:val="26"/>
              </w:rPr>
            </w:pPr>
            <w:r>
              <w:rPr>
                <w:sz w:val="26"/>
                <w:szCs w:val="26"/>
              </w:rPr>
              <w:t>Цура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навчальних досягнень</w:t>
            </w:r>
            <w:r>
              <w:rPr>
                <w:sz w:val="26"/>
                <w:szCs w:val="26"/>
              </w:rPr>
              <w:t xml:space="preserve"> </w:t>
            </w:r>
            <w:r w:rsidRPr="00C10495">
              <w:rPr>
                <w:sz w:val="26"/>
                <w:szCs w:val="26"/>
              </w:rPr>
              <w:t xml:space="preserve">учнів </w:t>
            </w:r>
            <w:r>
              <w:rPr>
                <w:sz w:val="26"/>
                <w:szCs w:val="26"/>
              </w:rPr>
              <w:t>5</w:t>
            </w:r>
            <w:r w:rsidRPr="00C10495">
              <w:rPr>
                <w:sz w:val="26"/>
                <w:szCs w:val="26"/>
              </w:rPr>
              <w:t>-11 класів за 2020/2021навчальний рік</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стан ведення шкільноїдокументації: класні журнали,особливі справи учнів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A44A29"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перевірки</w:t>
            </w:r>
            <w:r>
              <w:rPr>
                <w:sz w:val="26"/>
                <w:szCs w:val="26"/>
              </w:rPr>
              <w:t xml:space="preserve"> </w:t>
            </w:r>
            <w:r w:rsidRPr="00C10495">
              <w:rPr>
                <w:sz w:val="26"/>
                <w:szCs w:val="26"/>
              </w:rPr>
              <w:t>викладання предмету «Захист</w:t>
            </w:r>
            <w:r>
              <w:rPr>
                <w:sz w:val="26"/>
                <w:szCs w:val="26"/>
              </w:rPr>
              <w:t xml:space="preserve"> </w:t>
            </w:r>
            <w:r w:rsidRPr="00C10495">
              <w:rPr>
                <w:sz w:val="26"/>
                <w:szCs w:val="26"/>
              </w:rPr>
              <w:t>Вітчизни»</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5"/>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перевірки викладання</w:t>
            </w:r>
            <w:r>
              <w:rPr>
                <w:sz w:val="26"/>
                <w:szCs w:val="26"/>
              </w:rPr>
              <w:t xml:space="preserve"> </w:t>
            </w:r>
            <w:r w:rsidRPr="00C10495">
              <w:rPr>
                <w:sz w:val="26"/>
                <w:szCs w:val="26"/>
              </w:rPr>
              <w:t>фізичної культури</w:t>
            </w:r>
          </w:p>
        </w:tc>
        <w:tc>
          <w:tcPr>
            <w:tcW w:w="2268" w:type="dxa"/>
          </w:tcPr>
          <w:p w:rsidR="005A3C6C" w:rsidRPr="004D3D97" w:rsidRDefault="005A3C6C" w:rsidP="00064BDF">
            <w:pPr>
              <w:ind w:left="-171" w:right="-170"/>
              <w:jc w:val="both"/>
              <w:rPr>
                <w:rFonts w:ascii="Times New Roman" w:hAnsi="Times New Roman" w:cs="Times New Roman"/>
                <w:sz w:val="26"/>
                <w:szCs w:val="26"/>
                <w:lang w:val="uk-UA"/>
              </w:rPr>
            </w:pPr>
            <w:r>
              <w:rPr>
                <w:rFonts w:ascii="Times New Roman" w:hAnsi="Times New Roman" w:cs="Times New Roman"/>
                <w:sz w:val="26"/>
                <w:szCs w:val="26"/>
                <w:lang w:val="uk-UA"/>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c>
          <w:tcPr>
            <w:tcW w:w="9649" w:type="dxa"/>
            <w:gridSpan w:val="5"/>
          </w:tcPr>
          <w:p w:rsidR="005A3C6C" w:rsidRPr="00C10495" w:rsidRDefault="005A3C6C" w:rsidP="00064BDF">
            <w:pPr>
              <w:pStyle w:val="a9"/>
              <w:spacing w:after="0" w:line="240" w:lineRule="auto"/>
              <w:ind w:left="-171" w:right="-170"/>
              <w:jc w:val="both"/>
              <w:rPr>
                <w:rFonts w:ascii="Times New Roman" w:hAnsi="Times New Roman" w:cs="Times New Roman"/>
                <w:b/>
                <w:sz w:val="26"/>
                <w:szCs w:val="26"/>
              </w:rPr>
            </w:pPr>
            <w:r w:rsidRPr="00C10495">
              <w:rPr>
                <w:rFonts w:ascii="Times New Roman" w:hAnsi="Times New Roman" w:cs="Times New Roman"/>
                <w:b/>
                <w:sz w:val="26"/>
                <w:szCs w:val="26"/>
              </w:rPr>
              <w:t>Червень</w:t>
            </w: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виконання навчальних програмза рік.</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виховної роботи зучнями.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методичної роботи вшколі.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Вербинська О.С.</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результати державноїпідсумкової атестації учнів</w:t>
            </w:r>
            <w:r>
              <w:rPr>
                <w:sz w:val="26"/>
                <w:szCs w:val="26"/>
              </w:rPr>
              <w:t>и</w:t>
            </w:r>
            <w:r w:rsidRPr="00C10495">
              <w:rPr>
                <w:sz w:val="26"/>
                <w:szCs w:val="26"/>
              </w:rPr>
              <w:t>4-х, 9</w:t>
            </w:r>
            <w:r>
              <w:rPr>
                <w:sz w:val="26"/>
                <w:szCs w:val="26"/>
              </w:rPr>
              <w:t>-</w:t>
            </w:r>
            <w:r w:rsidRPr="00C10495">
              <w:rPr>
                <w:sz w:val="26"/>
                <w:szCs w:val="26"/>
              </w:rPr>
              <w:t>х,11-х класів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роботи з учнями</w:t>
            </w:r>
            <w:r>
              <w:rPr>
                <w:sz w:val="26"/>
                <w:szCs w:val="26"/>
              </w:rPr>
              <w:t xml:space="preserve"> </w:t>
            </w:r>
            <w:r w:rsidRPr="00C10495">
              <w:rPr>
                <w:sz w:val="26"/>
                <w:szCs w:val="26"/>
              </w:rPr>
              <w:t>пільгового контингенту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роботи школиз учнями, схильними доправопорушень.</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роботи зобдарованими та здібними учнями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переведення учнів 9-х класів до10-х класів</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підсумки оздоровлення дітей</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Позняк А.Г.</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випуск учнів11-го класу зі школи</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r w:rsidR="005A3C6C" w:rsidRPr="00C10495" w:rsidTr="00064BDF">
        <w:trPr>
          <w:gridAfter w:val="1"/>
          <w:wAfter w:w="12" w:type="dxa"/>
        </w:trPr>
        <w:tc>
          <w:tcPr>
            <w:tcW w:w="709" w:type="dxa"/>
          </w:tcPr>
          <w:p w:rsidR="005A3C6C" w:rsidRPr="00C10495" w:rsidRDefault="005A3C6C" w:rsidP="00C24DA8">
            <w:pPr>
              <w:pStyle w:val="a9"/>
              <w:widowControl w:val="0"/>
              <w:numPr>
                <w:ilvl w:val="0"/>
                <w:numId w:val="56"/>
              </w:numPr>
              <w:autoSpaceDE w:val="0"/>
              <w:autoSpaceDN w:val="0"/>
              <w:spacing w:after="0" w:line="240" w:lineRule="auto"/>
              <w:ind w:left="0" w:firstLine="0"/>
              <w:contextualSpacing w:val="0"/>
              <w:jc w:val="both"/>
              <w:rPr>
                <w:rFonts w:ascii="Times New Roman" w:hAnsi="Times New Roman" w:cs="Times New Roman"/>
                <w:b/>
                <w:sz w:val="26"/>
                <w:szCs w:val="26"/>
              </w:rPr>
            </w:pPr>
          </w:p>
        </w:tc>
        <w:tc>
          <w:tcPr>
            <w:tcW w:w="5812" w:type="dxa"/>
          </w:tcPr>
          <w:p w:rsidR="005A3C6C" w:rsidRPr="00C10495" w:rsidRDefault="005A3C6C" w:rsidP="00064BDF">
            <w:pPr>
              <w:pStyle w:val="TableParagraph"/>
              <w:ind w:left="0" w:firstLine="0"/>
              <w:jc w:val="both"/>
              <w:rPr>
                <w:sz w:val="26"/>
                <w:szCs w:val="26"/>
              </w:rPr>
            </w:pPr>
            <w:r w:rsidRPr="00C10495">
              <w:rPr>
                <w:sz w:val="26"/>
                <w:szCs w:val="26"/>
              </w:rPr>
              <w:t>Про нагородження учнів 11-го класу медалями за досягнення у навчанні</w:t>
            </w:r>
          </w:p>
        </w:tc>
        <w:tc>
          <w:tcPr>
            <w:tcW w:w="2268" w:type="dxa"/>
          </w:tcPr>
          <w:p w:rsidR="005A3C6C" w:rsidRPr="00C10495" w:rsidRDefault="005A3C6C" w:rsidP="00064BDF">
            <w:pPr>
              <w:pStyle w:val="TableParagraph"/>
              <w:ind w:left="-171" w:right="-170" w:firstLine="0"/>
              <w:jc w:val="both"/>
              <w:rPr>
                <w:sz w:val="26"/>
                <w:szCs w:val="26"/>
              </w:rPr>
            </w:pPr>
            <w:r>
              <w:rPr>
                <w:sz w:val="26"/>
                <w:szCs w:val="26"/>
              </w:rPr>
              <w:t>Попова О.В.</w:t>
            </w:r>
          </w:p>
        </w:tc>
        <w:tc>
          <w:tcPr>
            <w:tcW w:w="848" w:type="dxa"/>
          </w:tcPr>
          <w:p w:rsidR="005A3C6C" w:rsidRPr="00C10495" w:rsidRDefault="005A3C6C" w:rsidP="00064BDF">
            <w:pPr>
              <w:pStyle w:val="a9"/>
              <w:spacing w:after="0" w:line="240" w:lineRule="auto"/>
              <w:ind w:left="0"/>
              <w:jc w:val="both"/>
              <w:rPr>
                <w:rFonts w:ascii="Times New Roman" w:hAnsi="Times New Roman" w:cs="Times New Roman"/>
                <w:b/>
                <w:sz w:val="26"/>
                <w:szCs w:val="26"/>
              </w:rPr>
            </w:pPr>
          </w:p>
        </w:tc>
      </w:tr>
    </w:tbl>
    <w:p w:rsidR="005A3C6C" w:rsidRDefault="005A3C6C" w:rsidP="005A3C6C">
      <w:pPr>
        <w:pStyle w:val="a9"/>
        <w:spacing w:after="0"/>
        <w:ind w:left="0"/>
        <w:rPr>
          <w:rFonts w:ascii="Times New Roman" w:hAnsi="Times New Roman" w:cs="Times New Roman"/>
          <w:b/>
          <w:sz w:val="26"/>
          <w:szCs w:val="26"/>
          <w:lang w:val="uk-UA"/>
        </w:rPr>
      </w:pPr>
    </w:p>
    <w:p w:rsidR="005A3C6C" w:rsidRPr="00821391" w:rsidRDefault="005A3C6C" w:rsidP="005A3C6C">
      <w:pPr>
        <w:pStyle w:val="a9"/>
        <w:spacing w:after="0"/>
        <w:ind w:left="0"/>
        <w:jc w:val="center"/>
        <w:rPr>
          <w:rFonts w:ascii="Times New Roman" w:hAnsi="Times New Roman" w:cs="Times New Roman"/>
          <w:b/>
          <w:sz w:val="26"/>
          <w:szCs w:val="26"/>
        </w:rPr>
      </w:pPr>
      <w:r w:rsidRPr="00821391">
        <w:rPr>
          <w:rFonts w:ascii="Times New Roman" w:hAnsi="Times New Roman" w:cs="Times New Roman"/>
          <w:b/>
          <w:sz w:val="26"/>
          <w:szCs w:val="26"/>
        </w:rPr>
        <w:t>Кадрова політика та забезпечення можливостей для професійного розвитку педагогічних працівників</w:t>
      </w:r>
    </w:p>
    <w:p w:rsidR="005A3C6C" w:rsidRPr="00010471" w:rsidRDefault="005A3C6C" w:rsidP="005A3C6C">
      <w:pPr>
        <w:pStyle w:val="a9"/>
        <w:spacing w:after="0"/>
        <w:ind w:left="0"/>
        <w:jc w:val="both"/>
        <w:rPr>
          <w:rFonts w:ascii="Times New Roman" w:hAnsi="Times New Roman" w:cs="Times New Roman"/>
          <w:b/>
          <w:color w:val="C00000"/>
          <w:sz w:val="26"/>
          <w:szCs w:val="26"/>
        </w:rPr>
      </w:pPr>
    </w:p>
    <w:tbl>
      <w:tblPr>
        <w:tblStyle w:val="aa"/>
        <w:tblW w:w="0" w:type="auto"/>
        <w:tblInd w:w="-5" w:type="dxa"/>
        <w:tblLayout w:type="fixed"/>
        <w:tblLook w:val="04A0" w:firstRow="1" w:lastRow="0" w:firstColumn="1" w:lastColumn="0" w:noHBand="0" w:noVBand="1"/>
      </w:tblPr>
      <w:tblGrid>
        <w:gridCol w:w="756"/>
        <w:gridCol w:w="4631"/>
        <w:gridCol w:w="1417"/>
        <w:gridCol w:w="2057"/>
        <w:gridCol w:w="771"/>
      </w:tblGrid>
      <w:tr w:rsidR="005A3C6C" w:rsidRPr="00821391" w:rsidTr="00064BDF">
        <w:trPr>
          <w:cantSplit/>
          <w:trHeight w:val="2080"/>
        </w:trPr>
        <w:tc>
          <w:tcPr>
            <w:tcW w:w="756" w:type="dxa"/>
            <w:vAlign w:val="center"/>
          </w:tcPr>
          <w:p w:rsidR="005A3C6C" w:rsidRPr="00821391" w:rsidRDefault="005A3C6C" w:rsidP="00064BDF">
            <w:pPr>
              <w:pStyle w:val="a9"/>
              <w:spacing w:after="0" w:line="240" w:lineRule="auto"/>
              <w:ind w:left="0"/>
              <w:jc w:val="center"/>
              <w:rPr>
                <w:rFonts w:ascii="Times New Roman" w:hAnsi="Times New Roman" w:cs="Times New Roman"/>
                <w:b/>
                <w:sz w:val="26"/>
                <w:szCs w:val="26"/>
              </w:rPr>
            </w:pPr>
            <w:r w:rsidRPr="00821391">
              <w:rPr>
                <w:rFonts w:ascii="Times New Roman" w:hAnsi="Times New Roman" w:cs="Times New Roman"/>
                <w:b/>
                <w:sz w:val="26"/>
                <w:szCs w:val="26"/>
              </w:rPr>
              <w:t>№ з\п</w:t>
            </w:r>
          </w:p>
        </w:tc>
        <w:tc>
          <w:tcPr>
            <w:tcW w:w="4631" w:type="dxa"/>
            <w:vAlign w:val="center"/>
          </w:tcPr>
          <w:p w:rsidR="005A3C6C" w:rsidRPr="00821391" w:rsidRDefault="005A3C6C" w:rsidP="00064BDF">
            <w:pPr>
              <w:pStyle w:val="a9"/>
              <w:spacing w:after="0" w:line="240" w:lineRule="auto"/>
              <w:ind w:left="0"/>
              <w:jc w:val="center"/>
              <w:rPr>
                <w:rFonts w:ascii="Times New Roman" w:hAnsi="Times New Roman" w:cs="Times New Roman"/>
                <w:b/>
                <w:sz w:val="26"/>
                <w:szCs w:val="26"/>
              </w:rPr>
            </w:pPr>
            <w:r w:rsidRPr="00821391">
              <w:rPr>
                <w:rFonts w:ascii="Times New Roman" w:hAnsi="Times New Roman" w:cs="Times New Roman"/>
                <w:b/>
                <w:sz w:val="26"/>
                <w:szCs w:val="26"/>
              </w:rPr>
              <w:t>Зміст діяльності</w:t>
            </w:r>
          </w:p>
        </w:tc>
        <w:tc>
          <w:tcPr>
            <w:tcW w:w="1417" w:type="dxa"/>
            <w:vAlign w:val="center"/>
          </w:tcPr>
          <w:p w:rsidR="005A3C6C" w:rsidRPr="00821391" w:rsidRDefault="005A3C6C" w:rsidP="00064BDF">
            <w:pPr>
              <w:pStyle w:val="a9"/>
              <w:spacing w:after="0" w:line="240" w:lineRule="auto"/>
              <w:ind w:left="0"/>
              <w:jc w:val="center"/>
              <w:rPr>
                <w:rFonts w:ascii="Times New Roman" w:hAnsi="Times New Roman" w:cs="Times New Roman"/>
                <w:b/>
                <w:sz w:val="26"/>
                <w:szCs w:val="26"/>
              </w:rPr>
            </w:pPr>
            <w:r w:rsidRPr="00821391">
              <w:rPr>
                <w:rFonts w:ascii="Times New Roman" w:hAnsi="Times New Roman" w:cs="Times New Roman"/>
                <w:b/>
                <w:sz w:val="26"/>
                <w:szCs w:val="26"/>
              </w:rPr>
              <w:t>Термін</w:t>
            </w:r>
          </w:p>
        </w:tc>
        <w:tc>
          <w:tcPr>
            <w:tcW w:w="2057" w:type="dxa"/>
            <w:vAlign w:val="center"/>
          </w:tcPr>
          <w:p w:rsidR="005A3C6C" w:rsidRPr="00821391" w:rsidRDefault="005A3C6C" w:rsidP="00064BDF">
            <w:pPr>
              <w:pStyle w:val="a9"/>
              <w:spacing w:after="0" w:line="240" w:lineRule="auto"/>
              <w:ind w:left="0"/>
              <w:jc w:val="center"/>
              <w:rPr>
                <w:rFonts w:ascii="Times New Roman" w:hAnsi="Times New Roman" w:cs="Times New Roman"/>
                <w:b/>
                <w:sz w:val="26"/>
                <w:szCs w:val="26"/>
              </w:rPr>
            </w:pPr>
            <w:r w:rsidRPr="00821391">
              <w:rPr>
                <w:rFonts w:ascii="Times New Roman" w:hAnsi="Times New Roman" w:cs="Times New Roman"/>
                <w:b/>
                <w:sz w:val="26"/>
                <w:szCs w:val="26"/>
              </w:rPr>
              <w:t>Відповідальний</w:t>
            </w:r>
          </w:p>
        </w:tc>
        <w:tc>
          <w:tcPr>
            <w:tcW w:w="771" w:type="dxa"/>
            <w:textDirection w:val="btLr"/>
            <w:vAlign w:val="center"/>
          </w:tcPr>
          <w:p w:rsidR="005A3C6C" w:rsidRPr="00821391" w:rsidRDefault="005A3C6C" w:rsidP="00064BDF">
            <w:pPr>
              <w:pStyle w:val="a9"/>
              <w:spacing w:after="0" w:line="240" w:lineRule="auto"/>
              <w:ind w:left="113" w:right="113"/>
              <w:jc w:val="center"/>
              <w:rPr>
                <w:rFonts w:ascii="Times New Roman" w:hAnsi="Times New Roman" w:cs="Times New Roman"/>
                <w:b/>
                <w:sz w:val="26"/>
                <w:szCs w:val="26"/>
              </w:rPr>
            </w:pPr>
            <w:r w:rsidRPr="00821391">
              <w:rPr>
                <w:rFonts w:ascii="Times New Roman" w:hAnsi="Times New Roman" w:cs="Times New Roman"/>
                <w:b/>
                <w:sz w:val="26"/>
                <w:szCs w:val="26"/>
              </w:rPr>
              <w:t>Відмітка про виконання</w:t>
            </w: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роботу щодо систематизації нормативно-правових документів з кадрових питань, а саме:</w:t>
            </w:r>
          </w:p>
          <w:p w:rsidR="005A3C6C" w:rsidRPr="00821391" w:rsidRDefault="005A3C6C" w:rsidP="00C24DA8">
            <w:pPr>
              <w:pStyle w:val="a9"/>
              <w:widowControl w:val="0"/>
              <w:numPr>
                <w:ilvl w:val="0"/>
                <w:numId w:val="58"/>
              </w:numPr>
              <w:autoSpaceDE w:val="0"/>
              <w:autoSpaceDN w:val="0"/>
              <w:spacing w:after="0" w:line="240" w:lineRule="auto"/>
              <w:ind w:left="270" w:hanging="270"/>
              <w:contextualSpacing w:val="0"/>
              <w:jc w:val="both"/>
              <w:rPr>
                <w:rFonts w:ascii="Times New Roman" w:hAnsi="Times New Roman" w:cs="Times New Roman"/>
                <w:b/>
                <w:sz w:val="26"/>
                <w:szCs w:val="26"/>
              </w:rPr>
            </w:pPr>
            <w:r w:rsidRPr="00821391">
              <w:rPr>
                <w:rFonts w:ascii="Times New Roman" w:hAnsi="Times New Roman" w:cs="Times New Roman"/>
                <w:sz w:val="26"/>
                <w:szCs w:val="26"/>
              </w:rPr>
              <w:t>Конституції України,</w:t>
            </w:r>
          </w:p>
          <w:p w:rsidR="005A3C6C" w:rsidRPr="00821391" w:rsidRDefault="005A3C6C" w:rsidP="00C24DA8">
            <w:pPr>
              <w:pStyle w:val="a9"/>
              <w:widowControl w:val="0"/>
              <w:numPr>
                <w:ilvl w:val="0"/>
                <w:numId w:val="58"/>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Закону України «Про освіту»,</w:t>
            </w:r>
          </w:p>
          <w:p w:rsidR="005A3C6C" w:rsidRPr="00821391" w:rsidRDefault="005A3C6C" w:rsidP="00C24DA8">
            <w:pPr>
              <w:pStyle w:val="a9"/>
              <w:widowControl w:val="0"/>
              <w:numPr>
                <w:ilvl w:val="0"/>
                <w:numId w:val="58"/>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Закону України «Про середній загальноосвітній навчальний заклад»</w:t>
            </w:r>
          </w:p>
          <w:p w:rsidR="005A3C6C" w:rsidRPr="00821391" w:rsidRDefault="005A3C6C" w:rsidP="00C24DA8">
            <w:pPr>
              <w:pStyle w:val="a9"/>
              <w:widowControl w:val="0"/>
              <w:numPr>
                <w:ilvl w:val="0"/>
                <w:numId w:val="58"/>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Кодексу Законів України про Працю,</w:t>
            </w:r>
          </w:p>
          <w:p w:rsidR="005A3C6C" w:rsidRPr="00821391" w:rsidRDefault="005A3C6C" w:rsidP="00C24DA8">
            <w:pPr>
              <w:pStyle w:val="a9"/>
              <w:widowControl w:val="0"/>
              <w:numPr>
                <w:ilvl w:val="0"/>
                <w:numId w:val="58"/>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Закону України «Про відпустки”,</w:t>
            </w:r>
          </w:p>
          <w:p w:rsidR="005A3C6C" w:rsidRPr="00821391" w:rsidRDefault="005A3C6C" w:rsidP="00C24DA8">
            <w:pPr>
              <w:pStyle w:val="a9"/>
              <w:widowControl w:val="0"/>
              <w:numPr>
                <w:ilvl w:val="0"/>
                <w:numId w:val="58"/>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Інструкції проведення трудових книжок</w:t>
            </w:r>
          </w:p>
          <w:p w:rsidR="005A3C6C" w:rsidRPr="00821391" w:rsidRDefault="005A3C6C" w:rsidP="00C24DA8">
            <w:pPr>
              <w:pStyle w:val="a9"/>
              <w:widowControl w:val="0"/>
              <w:numPr>
                <w:ilvl w:val="0"/>
                <w:numId w:val="58"/>
              </w:numPr>
              <w:autoSpaceDE w:val="0"/>
              <w:autoSpaceDN w:val="0"/>
              <w:spacing w:after="0" w:line="240" w:lineRule="auto"/>
              <w:ind w:left="270" w:hanging="270"/>
              <w:contextualSpacing w:val="0"/>
              <w:jc w:val="both"/>
              <w:rPr>
                <w:rFonts w:ascii="Times New Roman" w:hAnsi="Times New Roman" w:cs="Times New Roman"/>
                <w:b/>
                <w:sz w:val="26"/>
                <w:szCs w:val="26"/>
              </w:rPr>
            </w:pPr>
            <w:r w:rsidRPr="00821391">
              <w:rPr>
                <w:rFonts w:ascii="Times New Roman" w:hAnsi="Times New Roman" w:cs="Times New Roman"/>
                <w:sz w:val="26"/>
                <w:szCs w:val="26"/>
              </w:rPr>
              <w:t>Наказів, методичних листів органів управління освітою</w:t>
            </w:r>
          </w:p>
        </w:tc>
        <w:tc>
          <w:tcPr>
            <w:tcW w:w="1417" w:type="dxa"/>
          </w:tcPr>
          <w:p w:rsidR="005A3C6C" w:rsidRPr="00821391" w:rsidRDefault="005A3C6C" w:rsidP="00064BDF">
            <w:pPr>
              <w:pStyle w:val="TableParagraph"/>
              <w:ind w:left="0" w:firstLine="0"/>
              <w:jc w:val="both"/>
              <w:rPr>
                <w:sz w:val="26"/>
                <w:szCs w:val="26"/>
              </w:rPr>
            </w:pPr>
            <w:r w:rsidRPr="00821391">
              <w:rPr>
                <w:sz w:val="26"/>
                <w:szCs w:val="26"/>
              </w:rPr>
              <w:t>вересень</w:t>
            </w:r>
          </w:p>
        </w:tc>
        <w:tc>
          <w:tcPr>
            <w:tcW w:w="2057"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Директор ліцею</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tabs>
                <w:tab w:val="left" w:pos="1271"/>
              </w:tabs>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Систематизувати нормативно–правові документи з кадрових питань щодо функціонування закладу освіти, а саме:</w:t>
            </w:r>
          </w:p>
          <w:p w:rsidR="005A3C6C" w:rsidRPr="00821391" w:rsidRDefault="005A3C6C" w:rsidP="00C24DA8">
            <w:pPr>
              <w:pStyle w:val="a9"/>
              <w:widowControl w:val="0"/>
              <w:numPr>
                <w:ilvl w:val="0"/>
                <w:numId w:val="59"/>
              </w:numPr>
              <w:tabs>
                <w:tab w:val="left" w:pos="270"/>
              </w:tabs>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Статут: права та обов’язки учасників освітнього процесу;</w:t>
            </w:r>
          </w:p>
          <w:p w:rsidR="005A3C6C" w:rsidRPr="00821391" w:rsidRDefault="005A3C6C" w:rsidP="00C24DA8">
            <w:pPr>
              <w:pStyle w:val="a9"/>
              <w:widowControl w:val="0"/>
              <w:numPr>
                <w:ilvl w:val="0"/>
                <w:numId w:val="59"/>
              </w:numPr>
              <w:tabs>
                <w:tab w:val="left" w:pos="270"/>
              </w:tabs>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річний план;</w:t>
            </w:r>
          </w:p>
          <w:p w:rsidR="005A3C6C" w:rsidRPr="00821391" w:rsidRDefault="005A3C6C" w:rsidP="00C24DA8">
            <w:pPr>
              <w:pStyle w:val="a9"/>
              <w:widowControl w:val="0"/>
              <w:numPr>
                <w:ilvl w:val="0"/>
                <w:numId w:val="59"/>
              </w:numPr>
              <w:tabs>
                <w:tab w:val="left" w:pos="270"/>
              </w:tabs>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робочий навчальний план:</w:t>
            </w:r>
          </w:p>
          <w:p w:rsidR="005A3C6C" w:rsidRPr="00821391" w:rsidRDefault="005A3C6C" w:rsidP="00C24DA8">
            <w:pPr>
              <w:pStyle w:val="a9"/>
              <w:widowControl w:val="0"/>
              <w:numPr>
                <w:ilvl w:val="0"/>
                <w:numId w:val="59"/>
              </w:numPr>
              <w:tabs>
                <w:tab w:val="left" w:pos="270"/>
              </w:tabs>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кадрове забезпечення інваріантної та варіативної складової;</w:t>
            </w:r>
          </w:p>
          <w:p w:rsidR="005A3C6C" w:rsidRPr="00821391" w:rsidRDefault="005A3C6C" w:rsidP="00C24DA8">
            <w:pPr>
              <w:pStyle w:val="a9"/>
              <w:widowControl w:val="0"/>
              <w:numPr>
                <w:ilvl w:val="0"/>
                <w:numId w:val="59"/>
              </w:numPr>
              <w:tabs>
                <w:tab w:val="left" w:pos="270"/>
              </w:tabs>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забезпечення зайнятості педагогічного персоналу.</w:t>
            </w:r>
          </w:p>
        </w:tc>
        <w:tc>
          <w:tcPr>
            <w:tcW w:w="1417" w:type="dxa"/>
          </w:tcPr>
          <w:p w:rsidR="005A3C6C" w:rsidRPr="00821391" w:rsidRDefault="005A3C6C" w:rsidP="00064BDF">
            <w:pPr>
              <w:pStyle w:val="TableParagraph"/>
              <w:ind w:left="0" w:firstLine="0"/>
              <w:jc w:val="both"/>
              <w:rPr>
                <w:sz w:val="26"/>
                <w:szCs w:val="26"/>
              </w:rPr>
            </w:pPr>
            <w:r w:rsidRPr="00821391">
              <w:rPr>
                <w:sz w:val="26"/>
                <w:szCs w:val="26"/>
              </w:rPr>
              <w:t>вересень</w:t>
            </w:r>
          </w:p>
        </w:tc>
        <w:tc>
          <w:tcPr>
            <w:tcW w:w="2057"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Директор ліцею</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Здійснити комплектування закладу освіти обслуговуючим персоналом та педагогічними кадрами. Здійснити аналіз якісного складу працівників за критеріями:</w:t>
            </w:r>
          </w:p>
          <w:p w:rsidR="005A3C6C" w:rsidRPr="00821391" w:rsidRDefault="005A3C6C" w:rsidP="00C24DA8">
            <w:pPr>
              <w:pStyle w:val="a9"/>
              <w:widowControl w:val="0"/>
              <w:numPr>
                <w:ilvl w:val="0"/>
                <w:numId w:val="60"/>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lastRenderedPageBreak/>
              <w:t>Всього педагогічних працівників;</w:t>
            </w:r>
          </w:p>
          <w:p w:rsidR="005A3C6C" w:rsidRPr="00821391" w:rsidRDefault="005A3C6C" w:rsidP="00C24DA8">
            <w:pPr>
              <w:pStyle w:val="a9"/>
              <w:widowControl w:val="0"/>
              <w:numPr>
                <w:ilvl w:val="0"/>
                <w:numId w:val="60"/>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 освітою: вища; середня спеціальна; навчаються;</w:t>
            </w:r>
          </w:p>
          <w:p w:rsidR="005A3C6C" w:rsidRPr="00821391" w:rsidRDefault="005A3C6C" w:rsidP="00C24DA8">
            <w:pPr>
              <w:pStyle w:val="a9"/>
              <w:widowControl w:val="0"/>
              <w:numPr>
                <w:ilvl w:val="0"/>
                <w:numId w:val="60"/>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 категоріями: вища; перша; друга; спеціалісти;</w:t>
            </w:r>
          </w:p>
          <w:p w:rsidR="005A3C6C" w:rsidRPr="00821391" w:rsidRDefault="005A3C6C" w:rsidP="00C24DA8">
            <w:pPr>
              <w:pStyle w:val="a9"/>
              <w:widowControl w:val="0"/>
              <w:numPr>
                <w:ilvl w:val="0"/>
                <w:numId w:val="60"/>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 віковим складом: пенсіонери; молоді спеціалісти.</w:t>
            </w:r>
          </w:p>
        </w:tc>
        <w:tc>
          <w:tcPr>
            <w:tcW w:w="1417" w:type="dxa"/>
          </w:tcPr>
          <w:p w:rsidR="005A3C6C" w:rsidRPr="00821391" w:rsidRDefault="005A3C6C" w:rsidP="00064BDF">
            <w:pPr>
              <w:pStyle w:val="TableParagraph"/>
              <w:ind w:left="0" w:firstLine="0"/>
              <w:jc w:val="both"/>
              <w:rPr>
                <w:sz w:val="26"/>
                <w:szCs w:val="26"/>
              </w:rPr>
            </w:pPr>
            <w:r w:rsidRPr="00821391">
              <w:rPr>
                <w:sz w:val="26"/>
                <w:szCs w:val="26"/>
              </w:rPr>
              <w:lastRenderedPageBreak/>
              <w:t>Серпень вересень</w:t>
            </w:r>
          </w:p>
        </w:tc>
        <w:tc>
          <w:tcPr>
            <w:tcW w:w="2057"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Директор ліцею</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Здійснювати своєчасне та якісне ведення Книги обліку педагогічних працівників.</w:t>
            </w:r>
          </w:p>
        </w:tc>
        <w:tc>
          <w:tcPr>
            <w:tcW w:w="1417" w:type="dxa"/>
          </w:tcPr>
          <w:p w:rsidR="005A3C6C" w:rsidRPr="001A01E7" w:rsidRDefault="005A3C6C" w:rsidP="00064BDF">
            <w:pPr>
              <w:pStyle w:val="TableParagraph"/>
              <w:ind w:left="0" w:firstLine="0"/>
              <w:jc w:val="both"/>
              <w:rPr>
                <w:sz w:val="26"/>
                <w:szCs w:val="26"/>
              </w:rPr>
            </w:pPr>
            <w:r w:rsidRPr="001A01E7">
              <w:rPr>
                <w:spacing w:val="-1"/>
                <w:sz w:val="26"/>
                <w:szCs w:val="26"/>
              </w:rPr>
              <w:t>Протягом року</w:t>
            </w:r>
          </w:p>
        </w:tc>
        <w:tc>
          <w:tcPr>
            <w:tcW w:w="2057" w:type="dxa"/>
          </w:tcPr>
          <w:p w:rsidR="005A3C6C" w:rsidRPr="00821391" w:rsidRDefault="005A3C6C" w:rsidP="00064BDF">
            <w:pPr>
              <w:pStyle w:val="TableParagraph"/>
              <w:ind w:left="0" w:firstLine="0"/>
              <w:jc w:val="both"/>
              <w:rPr>
                <w:sz w:val="26"/>
                <w:szCs w:val="26"/>
              </w:rPr>
            </w:pPr>
            <w:r>
              <w:rPr>
                <w:sz w:val="26"/>
                <w:szCs w:val="26"/>
              </w:rPr>
              <w:t>Мельник Н.Р.</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роботу щодо дотримання штатного розпису, а саме:</w:t>
            </w:r>
          </w:p>
          <w:p w:rsidR="005A3C6C" w:rsidRPr="00821391" w:rsidRDefault="005A3C6C" w:rsidP="00C24DA8">
            <w:pPr>
              <w:pStyle w:val="a9"/>
              <w:widowControl w:val="0"/>
              <w:numPr>
                <w:ilvl w:val="0"/>
                <w:numId w:val="61"/>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Нормативність затвердження;</w:t>
            </w:r>
          </w:p>
          <w:p w:rsidR="005A3C6C" w:rsidRPr="00821391" w:rsidRDefault="005A3C6C" w:rsidP="00C24DA8">
            <w:pPr>
              <w:pStyle w:val="a9"/>
              <w:widowControl w:val="0"/>
              <w:numPr>
                <w:ilvl w:val="0"/>
                <w:numId w:val="61"/>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 xml:space="preserve">Дотримання номенклатури посад; </w:t>
            </w:r>
          </w:p>
          <w:p w:rsidR="005A3C6C" w:rsidRPr="00821391" w:rsidRDefault="005A3C6C" w:rsidP="00C24DA8">
            <w:pPr>
              <w:pStyle w:val="a9"/>
              <w:widowControl w:val="0"/>
              <w:numPr>
                <w:ilvl w:val="0"/>
                <w:numId w:val="61"/>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Всього працівників за штатним розписом</w:t>
            </w:r>
          </w:p>
        </w:tc>
        <w:tc>
          <w:tcPr>
            <w:tcW w:w="1417" w:type="dxa"/>
          </w:tcPr>
          <w:p w:rsidR="005A3C6C" w:rsidRPr="001A01E7" w:rsidRDefault="005A3C6C" w:rsidP="00064BDF">
            <w:pPr>
              <w:pStyle w:val="TableParagraph"/>
              <w:ind w:left="0" w:firstLine="0"/>
              <w:jc w:val="both"/>
              <w:rPr>
                <w:sz w:val="26"/>
                <w:szCs w:val="26"/>
              </w:rPr>
            </w:pPr>
            <w:r w:rsidRPr="001A01E7">
              <w:rPr>
                <w:sz w:val="26"/>
                <w:szCs w:val="26"/>
              </w:rPr>
              <w:t>До 10.09.</w:t>
            </w:r>
          </w:p>
        </w:tc>
        <w:tc>
          <w:tcPr>
            <w:tcW w:w="2057" w:type="dxa"/>
          </w:tcPr>
          <w:p w:rsidR="005A3C6C" w:rsidRPr="00821391" w:rsidRDefault="005A3C6C" w:rsidP="00064BDF">
            <w:pPr>
              <w:pStyle w:val="TableParagraph"/>
              <w:ind w:left="0" w:firstLine="0"/>
              <w:jc w:val="both"/>
              <w:rPr>
                <w:sz w:val="26"/>
                <w:szCs w:val="26"/>
              </w:rPr>
            </w:pPr>
            <w:r>
              <w:rPr>
                <w:sz w:val="26"/>
                <w:szCs w:val="26"/>
              </w:rPr>
              <w:t>Мельник Н.Р.</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роботу щодо систематичного забезпечення звітності щодо плинності кадрів за наступними критеріями:</w:t>
            </w:r>
          </w:p>
          <w:p w:rsidR="005A3C6C" w:rsidRPr="00821391" w:rsidRDefault="005A3C6C" w:rsidP="00C24DA8">
            <w:pPr>
              <w:pStyle w:val="a9"/>
              <w:widowControl w:val="0"/>
              <w:numPr>
                <w:ilvl w:val="0"/>
                <w:numId w:val="62"/>
              </w:numPr>
              <w:autoSpaceDE w:val="0"/>
              <w:autoSpaceDN w:val="0"/>
              <w:spacing w:after="0" w:line="240" w:lineRule="auto"/>
              <w:ind w:left="270" w:hanging="285"/>
              <w:contextualSpacing w:val="0"/>
              <w:jc w:val="both"/>
              <w:rPr>
                <w:rFonts w:ascii="Times New Roman" w:hAnsi="Times New Roman" w:cs="Times New Roman"/>
                <w:sz w:val="26"/>
                <w:szCs w:val="26"/>
              </w:rPr>
            </w:pPr>
            <w:r w:rsidRPr="00821391">
              <w:rPr>
                <w:rFonts w:ascii="Times New Roman" w:hAnsi="Times New Roman" w:cs="Times New Roman"/>
                <w:sz w:val="26"/>
                <w:szCs w:val="26"/>
              </w:rPr>
              <w:t xml:space="preserve">Прийнято на роботу; </w:t>
            </w:r>
          </w:p>
          <w:p w:rsidR="005A3C6C" w:rsidRPr="00821391" w:rsidRDefault="005A3C6C" w:rsidP="00C24DA8">
            <w:pPr>
              <w:pStyle w:val="a9"/>
              <w:widowControl w:val="0"/>
              <w:numPr>
                <w:ilvl w:val="0"/>
                <w:numId w:val="62"/>
              </w:numPr>
              <w:autoSpaceDE w:val="0"/>
              <w:autoSpaceDN w:val="0"/>
              <w:spacing w:after="0" w:line="240" w:lineRule="auto"/>
              <w:ind w:left="270" w:hanging="285"/>
              <w:contextualSpacing w:val="0"/>
              <w:jc w:val="both"/>
              <w:rPr>
                <w:rFonts w:ascii="Times New Roman" w:hAnsi="Times New Roman" w:cs="Times New Roman"/>
                <w:sz w:val="26"/>
                <w:szCs w:val="26"/>
              </w:rPr>
            </w:pPr>
            <w:r w:rsidRPr="00821391">
              <w:rPr>
                <w:rFonts w:ascii="Times New Roman" w:hAnsi="Times New Roman" w:cs="Times New Roman"/>
                <w:sz w:val="26"/>
                <w:szCs w:val="26"/>
              </w:rPr>
              <w:t xml:space="preserve">Звільнено з роботи; </w:t>
            </w:r>
          </w:p>
          <w:p w:rsidR="005A3C6C" w:rsidRPr="00821391" w:rsidRDefault="005A3C6C" w:rsidP="00C24DA8">
            <w:pPr>
              <w:pStyle w:val="a9"/>
              <w:widowControl w:val="0"/>
              <w:numPr>
                <w:ilvl w:val="0"/>
                <w:numId w:val="62"/>
              </w:numPr>
              <w:autoSpaceDE w:val="0"/>
              <w:autoSpaceDN w:val="0"/>
              <w:spacing w:after="0" w:line="240" w:lineRule="auto"/>
              <w:ind w:left="270" w:hanging="285"/>
              <w:contextualSpacing w:val="0"/>
              <w:jc w:val="both"/>
              <w:rPr>
                <w:rFonts w:ascii="Times New Roman" w:hAnsi="Times New Roman" w:cs="Times New Roman"/>
                <w:sz w:val="26"/>
                <w:szCs w:val="26"/>
              </w:rPr>
            </w:pPr>
            <w:r w:rsidRPr="00821391">
              <w:rPr>
                <w:rFonts w:ascii="Times New Roman" w:hAnsi="Times New Roman" w:cs="Times New Roman"/>
                <w:sz w:val="26"/>
                <w:szCs w:val="26"/>
              </w:rPr>
              <w:t>Вакансії обслуговуючого персоналу та педагогічних кадрів;</w:t>
            </w:r>
          </w:p>
          <w:p w:rsidR="005A3C6C" w:rsidRPr="00821391" w:rsidRDefault="005A3C6C" w:rsidP="00C24DA8">
            <w:pPr>
              <w:pStyle w:val="a9"/>
              <w:widowControl w:val="0"/>
              <w:numPr>
                <w:ilvl w:val="0"/>
                <w:numId w:val="62"/>
              </w:numPr>
              <w:autoSpaceDE w:val="0"/>
              <w:autoSpaceDN w:val="0"/>
              <w:spacing w:after="0" w:line="240" w:lineRule="auto"/>
              <w:ind w:left="270" w:hanging="285"/>
              <w:contextualSpacing w:val="0"/>
              <w:jc w:val="both"/>
              <w:rPr>
                <w:rFonts w:ascii="Times New Roman" w:hAnsi="Times New Roman" w:cs="Times New Roman"/>
                <w:sz w:val="26"/>
                <w:szCs w:val="26"/>
              </w:rPr>
            </w:pPr>
            <w:r w:rsidRPr="00821391">
              <w:rPr>
                <w:rFonts w:ascii="Times New Roman" w:hAnsi="Times New Roman" w:cs="Times New Roman"/>
                <w:sz w:val="26"/>
                <w:szCs w:val="26"/>
              </w:rPr>
              <w:t>сумісники.</w:t>
            </w:r>
          </w:p>
        </w:tc>
        <w:tc>
          <w:tcPr>
            <w:tcW w:w="1417" w:type="dxa"/>
          </w:tcPr>
          <w:p w:rsidR="005A3C6C" w:rsidRPr="001A01E7" w:rsidRDefault="005A3C6C" w:rsidP="00064BDF">
            <w:pPr>
              <w:pStyle w:val="TableParagraph"/>
              <w:ind w:left="0" w:firstLine="0"/>
              <w:jc w:val="both"/>
              <w:rPr>
                <w:sz w:val="26"/>
                <w:szCs w:val="26"/>
              </w:rPr>
            </w:pPr>
            <w:r w:rsidRPr="001A01E7">
              <w:rPr>
                <w:sz w:val="26"/>
                <w:szCs w:val="26"/>
              </w:rPr>
              <w:t>щомісяця</w:t>
            </w:r>
          </w:p>
        </w:tc>
        <w:tc>
          <w:tcPr>
            <w:tcW w:w="2057" w:type="dxa"/>
          </w:tcPr>
          <w:p w:rsidR="005A3C6C" w:rsidRPr="00821391" w:rsidRDefault="005A3C6C" w:rsidP="00064BDF">
            <w:pPr>
              <w:pStyle w:val="TableParagraph"/>
              <w:ind w:left="0" w:firstLine="0"/>
              <w:jc w:val="both"/>
              <w:rPr>
                <w:sz w:val="26"/>
                <w:szCs w:val="26"/>
              </w:rPr>
            </w:pPr>
            <w:r>
              <w:rPr>
                <w:sz w:val="26"/>
                <w:szCs w:val="26"/>
              </w:rPr>
              <w:t>Мельник Н.Р.</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роботу щодо надання працівникам закладу освіти соціальних відпусток.</w:t>
            </w:r>
          </w:p>
        </w:tc>
        <w:tc>
          <w:tcPr>
            <w:tcW w:w="1417" w:type="dxa"/>
          </w:tcPr>
          <w:p w:rsidR="005A3C6C" w:rsidRPr="001A01E7" w:rsidRDefault="005A3C6C" w:rsidP="00064BDF">
            <w:pPr>
              <w:pStyle w:val="TableParagraph"/>
              <w:ind w:left="0" w:firstLine="0"/>
              <w:jc w:val="both"/>
              <w:rPr>
                <w:sz w:val="26"/>
                <w:szCs w:val="26"/>
              </w:rPr>
            </w:pPr>
            <w:r w:rsidRPr="001A01E7">
              <w:rPr>
                <w:spacing w:val="-1"/>
                <w:sz w:val="26"/>
                <w:szCs w:val="26"/>
              </w:rPr>
              <w:t>Протягом року</w:t>
            </w:r>
          </w:p>
        </w:tc>
        <w:tc>
          <w:tcPr>
            <w:tcW w:w="2057"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Директор ліцею</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tabs>
                <w:tab w:val="left" w:pos="2408"/>
              </w:tabs>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роботу щодо систематичного забезпечення звітності з надання працівникам закладу освіти соціальних відпусток.</w:t>
            </w:r>
          </w:p>
        </w:tc>
        <w:tc>
          <w:tcPr>
            <w:tcW w:w="1417" w:type="dxa"/>
          </w:tcPr>
          <w:p w:rsidR="005A3C6C" w:rsidRPr="001A01E7" w:rsidRDefault="005A3C6C" w:rsidP="00064BDF">
            <w:pPr>
              <w:pStyle w:val="TableParagraph"/>
              <w:ind w:left="0" w:firstLine="0"/>
              <w:jc w:val="both"/>
              <w:rPr>
                <w:sz w:val="26"/>
                <w:szCs w:val="26"/>
              </w:rPr>
            </w:pPr>
            <w:r w:rsidRPr="001A01E7">
              <w:rPr>
                <w:sz w:val="26"/>
                <w:szCs w:val="26"/>
              </w:rPr>
              <w:t>За наявності</w:t>
            </w:r>
          </w:p>
        </w:tc>
        <w:tc>
          <w:tcPr>
            <w:tcW w:w="2057"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Директор ліцею</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Провести тарифікацію педагогічних працівників.</w:t>
            </w:r>
          </w:p>
        </w:tc>
        <w:tc>
          <w:tcPr>
            <w:tcW w:w="1417" w:type="dxa"/>
          </w:tcPr>
          <w:p w:rsidR="005A3C6C" w:rsidRPr="00821391" w:rsidRDefault="005A3C6C" w:rsidP="00064BDF">
            <w:pPr>
              <w:pStyle w:val="TableParagraph"/>
              <w:ind w:left="0" w:firstLine="0"/>
              <w:jc w:val="both"/>
              <w:rPr>
                <w:sz w:val="26"/>
                <w:szCs w:val="26"/>
              </w:rPr>
            </w:pPr>
            <w:r w:rsidRPr="00821391">
              <w:rPr>
                <w:sz w:val="26"/>
                <w:szCs w:val="26"/>
              </w:rPr>
              <w:t>До 01.09.</w:t>
            </w:r>
          </w:p>
        </w:tc>
        <w:tc>
          <w:tcPr>
            <w:tcW w:w="2057"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Директор ліцею</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Забезпечити роботу щодо систематизації тарифікаційних документів про педагогічне навантаження:</w:t>
            </w:r>
          </w:p>
          <w:p w:rsidR="005A3C6C" w:rsidRPr="00821391" w:rsidRDefault="005A3C6C" w:rsidP="00C24DA8">
            <w:pPr>
              <w:pStyle w:val="a9"/>
              <w:widowControl w:val="0"/>
              <w:numPr>
                <w:ilvl w:val="0"/>
                <w:numId w:val="63"/>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 xml:space="preserve">Видання наказу щодо попередження про навантаження на наступний навчальний рік, </w:t>
            </w:r>
          </w:p>
          <w:p w:rsidR="005A3C6C" w:rsidRPr="00821391" w:rsidRDefault="005A3C6C" w:rsidP="00C24DA8">
            <w:pPr>
              <w:pStyle w:val="a9"/>
              <w:widowControl w:val="0"/>
              <w:numPr>
                <w:ilvl w:val="0"/>
                <w:numId w:val="63"/>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Ознайомлення педагогічних працівників, рівномірність розподілу</w:t>
            </w:r>
          </w:p>
          <w:p w:rsidR="005A3C6C" w:rsidRPr="00821391" w:rsidRDefault="005A3C6C" w:rsidP="00C24DA8">
            <w:pPr>
              <w:pStyle w:val="a9"/>
              <w:widowControl w:val="0"/>
              <w:numPr>
                <w:ilvl w:val="0"/>
                <w:numId w:val="63"/>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Погодження з профкомом закладу освіти</w:t>
            </w:r>
          </w:p>
          <w:p w:rsidR="005A3C6C" w:rsidRPr="00821391" w:rsidRDefault="005A3C6C" w:rsidP="00C24DA8">
            <w:pPr>
              <w:pStyle w:val="a9"/>
              <w:widowControl w:val="0"/>
              <w:numPr>
                <w:ilvl w:val="0"/>
                <w:numId w:val="63"/>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Заяви про згоду на неповне педагогічне навантаження;</w:t>
            </w:r>
          </w:p>
          <w:p w:rsidR="005A3C6C" w:rsidRPr="00821391" w:rsidRDefault="005A3C6C" w:rsidP="00C24DA8">
            <w:pPr>
              <w:pStyle w:val="a9"/>
              <w:widowControl w:val="0"/>
              <w:numPr>
                <w:ilvl w:val="0"/>
                <w:numId w:val="63"/>
              </w:numPr>
              <w:autoSpaceDE w:val="0"/>
              <w:autoSpaceDN w:val="0"/>
              <w:spacing w:after="0" w:line="240" w:lineRule="auto"/>
              <w:ind w:left="270" w:hanging="270"/>
              <w:contextualSpacing w:val="0"/>
              <w:jc w:val="both"/>
              <w:rPr>
                <w:rFonts w:ascii="Times New Roman" w:hAnsi="Times New Roman" w:cs="Times New Roman"/>
                <w:sz w:val="26"/>
                <w:szCs w:val="26"/>
              </w:rPr>
            </w:pPr>
            <w:r w:rsidRPr="00821391">
              <w:rPr>
                <w:rFonts w:ascii="Times New Roman" w:hAnsi="Times New Roman" w:cs="Times New Roman"/>
                <w:sz w:val="26"/>
                <w:szCs w:val="26"/>
              </w:rPr>
              <w:t xml:space="preserve">Тарифікаційні накази (рішення </w:t>
            </w:r>
            <w:r w:rsidRPr="00821391">
              <w:rPr>
                <w:rFonts w:ascii="Times New Roman" w:hAnsi="Times New Roman" w:cs="Times New Roman"/>
                <w:sz w:val="26"/>
                <w:szCs w:val="26"/>
              </w:rPr>
              <w:lastRenderedPageBreak/>
              <w:t>арифікаційної комісії, погодження з ПК)</w:t>
            </w:r>
          </w:p>
        </w:tc>
        <w:tc>
          <w:tcPr>
            <w:tcW w:w="1417"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lastRenderedPageBreak/>
              <w:t>01.09</w:t>
            </w:r>
          </w:p>
        </w:tc>
        <w:tc>
          <w:tcPr>
            <w:tcW w:w="2057" w:type="dxa"/>
          </w:tcPr>
          <w:p w:rsidR="005A3C6C" w:rsidRPr="00F85843" w:rsidRDefault="005A3C6C" w:rsidP="00064BDF">
            <w:pPr>
              <w:pStyle w:val="TableParagraph"/>
              <w:ind w:left="0" w:hanging="102"/>
              <w:jc w:val="both"/>
              <w:rPr>
                <w:sz w:val="26"/>
                <w:szCs w:val="26"/>
              </w:rPr>
            </w:pPr>
            <w:r w:rsidRPr="00F85843">
              <w:rPr>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Забезпечити систематичну роботу щодо ведення особових справ працівників.</w:t>
            </w:r>
          </w:p>
        </w:tc>
        <w:tc>
          <w:tcPr>
            <w:tcW w:w="1417" w:type="dxa"/>
          </w:tcPr>
          <w:p w:rsidR="005A3C6C" w:rsidRPr="00616B9B" w:rsidRDefault="005A3C6C" w:rsidP="00064BDF">
            <w:pPr>
              <w:pStyle w:val="TableParagraph"/>
              <w:ind w:left="0" w:firstLine="0"/>
              <w:jc w:val="both"/>
              <w:rPr>
                <w:sz w:val="24"/>
                <w:szCs w:val="24"/>
              </w:rPr>
            </w:pPr>
            <w:r w:rsidRPr="00616B9B">
              <w:rPr>
                <w:spacing w:val="-1"/>
                <w:sz w:val="24"/>
                <w:szCs w:val="24"/>
              </w:rPr>
              <w:t>протягом</w:t>
            </w:r>
            <w:r w:rsidRPr="00616B9B">
              <w:rPr>
                <w:sz w:val="24"/>
                <w:szCs w:val="24"/>
              </w:rPr>
              <w:t>року</w:t>
            </w:r>
          </w:p>
        </w:tc>
        <w:tc>
          <w:tcPr>
            <w:tcW w:w="2057" w:type="dxa"/>
          </w:tcPr>
          <w:p w:rsidR="005A3C6C" w:rsidRPr="00F85843" w:rsidRDefault="005A3C6C" w:rsidP="00064BDF">
            <w:pPr>
              <w:pStyle w:val="TableParagraph"/>
              <w:ind w:left="0" w:firstLine="0"/>
              <w:jc w:val="both"/>
              <w:rPr>
                <w:sz w:val="26"/>
                <w:szCs w:val="26"/>
              </w:rPr>
            </w:pPr>
            <w:r w:rsidRPr="00F85843">
              <w:rPr>
                <w:sz w:val="26"/>
                <w:szCs w:val="26"/>
              </w:rPr>
              <w:t>Юрисконсульт</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Здійснити перевірку ведення особових справ працівників</w:t>
            </w:r>
          </w:p>
        </w:tc>
        <w:tc>
          <w:tcPr>
            <w:tcW w:w="1417" w:type="dxa"/>
          </w:tcPr>
          <w:p w:rsidR="005A3C6C" w:rsidRPr="00616B9B" w:rsidRDefault="005A3C6C" w:rsidP="00064BDF">
            <w:pPr>
              <w:pStyle w:val="TableParagraph"/>
              <w:ind w:left="0" w:firstLine="0"/>
              <w:jc w:val="both"/>
              <w:rPr>
                <w:sz w:val="24"/>
                <w:szCs w:val="24"/>
              </w:rPr>
            </w:pPr>
            <w:r w:rsidRPr="00616B9B">
              <w:rPr>
                <w:spacing w:val="-1"/>
                <w:sz w:val="24"/>
                <w:szCs w:val="24"/>
              </w:rPr>
              <w:t>листопад,</w:t>
            </w:r>
            <w:r w:rsidRPr="00616B9B">
              <w:rPr>
                <w:sz w:val="24"/>
                <w:szCs w:val="24"/>
              </w:rPr>
              <w:t>червень</w:t>
            </w:r>
          </w:p>
        </w:tc>
        <w:tc>
          <w:tcPr>
            <w:tcW w:w="2057" w:type="dxa"/>
          </w:tcPr>
          <w:p w:rsidR="005A3C6C" w:rsidRPr="00F85843" w:rsidRDefault="005A3C6C" w:rsidP="00064BDF">
            <w:pPr>
              <w:pStyle w:val="TableParagraph"/>
              <w:ind w:left="0" w:firstLine="0"/>
              <w:jc w:val="both"/>
              <w:rPr>
                <w:sz w:val="26"/>
                <w:szCs w:val="26"/>
              </w:rPr>
            </w:pPr>
            <w:r w:rsidRPr="00F85843">
              <w:rPr>
                <w:sz w:val="26"/>
                <w:szCs w:val="26"/>
              </w:rPr>
              <w:t>Юрисконсульт</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роботу щодо систематизації посадових інструкцій працівників за наступними критеріями:</w:t>
            </w:r>
          </w:p>
          <w:p w:rsidR="005A3C6C" w:rsidRPr="00821391" w:rsidRDefault="005A3C6C" w:rsidP="00C24DA8">
            <w:pPr>
              <w:pStyle w:val="a9"/>
              <w:widowControl w:val="0"/>
              <w:numPr>
                <w:ilvl w:val="0"/>
                <w:numId w:val="64"/>
              </w:numPr>
              <w:tabs>
                <w:tab w:val="left" w:pos="270"/>
              </w:tabs>
              <w:autoSpaceDE w:val="0"/>
              <w:autoSpaceDN w:val="0"/>
              <w:spacing w:after="0" w:line="240" w:lineRule="auto"/>
              <w:ind w:left="0" w:firstLine="0"/>
              <w:contextualSpacing w:val="0"/>
              <w:jc w:val="both"/>
              <w:rPr>
                <w:rFonts w:ascii="Times New Roman" w:hAnsi="Times New Roman" w:cs="Times New Roman"/>
                <w:sz w:val="26"/>
                <w:szCs w:val="26"/>
              </w:rPr>
            </w:pPr>
            <w:r w:rsidRPr="00821391">
              <w:rPr>
                <w:rFonts w:ascii="Times New Roman" w:hAnsi="Times New Roman" w:cs="Times New Roman"/>
                <w:sz w:val="26"/>
                <w:szCs w:val="26"/>
              </w:rPr>
              <w:t>Відповідність нормативам;</w:t>
            </w:r>
          </w:p>
          <w:p w:rsidR="005A3C6C" w:rsidRPr="00821391" w:rsidRDefault="005A3C6C" w:rsidP="00C24DA8">
            <w:pPr>
              <w:pStyle w:val="a9"/>
              <w:widowControl w:val="0"/>
              <w:numPr>
                <w:ilvl w:val="0"/>
                <w:numId w:val="64"/>
              </w:numPr>
              <w:tabs>
                <w:tab w:val="left" w:pos="270"/>
              </w:tabs>
              <w:autoSpaceDE w:val="0"/>
              <w:autoSpaceDN w:val="0"/>
              <w:spacing w:after="0" w:line="240" w:lineRule="auto"/>
              <w:ind w:left="0" w:firstLine="0"/>
              <w:contextualSpacing w:val="0"/>
              <w:jc w:val="both"/>
              <w:rPr>
                <w:rFonts w:ascii="Times New Roman" w:hAnsi="Times New Roman" w:cs="Times New Roman"/>
                <w:sz w:val="26"/>
                <w:szCs w:val="26"/>
              </w:rPr>
            </w:pPr>
            <w:r w:rsidRPr="00821391">
              <w:rPr>
                <w:rFonts w:ascii="Times New Roman" w:hAnsi="Times New Roman" w:cs="Times New Roman"/>
                <w:sz w:val="26"/>
                <w:szCs w:val="26"/>
              </w:rPr>
              <w:t>Затвердження адміністрацією;</w:t>
            </w:r>
          </w:p>
          <w:p w:rsidR="005A3C6C" w:rsidRPr="00821391" w:rsidRDefault="005A3C6C" w:rsidP="00C24DA8">
            <w:pPr>
              <w:pStyle w:val="a9"/>
              <w:widowControl w:val="0"/>
              <w:numPr>
                <w:ilvl w:val="0"/>
                <w:numId w:val="64"/>
              </w:numPr>
              <w:tabs>
                <w:tab w:val="left" w:pos="270"/>
              </w:tabs>
              <w:autoSpaceDE w:val="0"/>
              <w:autoSpaceDN w:val="0"/>
              <w:spacing w:after="0" w:line="240" w:lineRule="auto"/>
              <w:ind w:left="0" w:firstLine="0"/>
              <w:contextualSpacing w:val="0"/>
              <w:jc w:val="both"/>
              <w:rPr>
                <w:rFonts w:ascii="Times New Roman" w:hAnsi="Times New Roman" w:cs="Times New Roman"/>
                <w:sz w:val="26"/>
                <w:szCs w:val="26"/>
              </w:rPr>
            </w:pPr>
            <w:r w:rsidRPr="00821391">
              <w:rPr>
                <w:rFonts w:ascii="Times New Roman" w:hAnsi="Times New Roman" w:cs="Times New Roman"/>
                <w:sz w:val="26"/>
                <w:szCs w:val="26"/>
              </w:rPr>
              <w:t>Ознайомлення працівників.</w:t>
            </w:r>
          </w:p>
        </w:tc>
        <w:tc>
          <w:tcPr>
            <w:tcW w:w="1417" w:type="dxa"/>
          </w:tcPr>
          <w:p w:rsidR="005A3C6C" w:rsidRPr="00616B9B" w:rsidRDefault="005A3C6C" w:rsidP="00064BDF">
            <w:pPr>
              <w:pStyle w:val="TableParagraph"/>
              <w:ind w:left="0" w:firstLine="0"/>
              <w:jc w:val="both"/>
              <w:rPr>
                <w:sz w:val="24"/>
                <w:szCs w:val="24"/>
              </w:rPr>
            </w:pPr>
            <w:r w:rsidRPr="00616B9B">
              <w:rPr>
                <w:spacing w:val="-1"/>
                <w:sz w:val="24"/>
                <w:szCs w:val="24"/>
              </w:rPr>
              <w:t>вересень-</w:t>
            </w:r>
            <w:r w:rsidRPr="00616B9B">
              <w:rPr>
                <w:sz w:val="24"/>
                <w:szCs w:val="24"/>
              </w:rPr>
              <w:t>жовтень</w:t>
            </w:r>
          </w:p>
        </w:tc>
        <w:tc>
          <w:tcPr>
            <w:tcW w:w="2057"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Скласти графіки роботи адміністрації, спеціалістів, обслуговуючого персоналу відповідно до штатного розпису та законодавства (робочий час, перерви на обід)</w:t>
            </w:r>
          </w:p>
        </w:tc>
        <w:tc>
          <w:tcPr>
            <w:tcW w:w="1417" w:type="dxa"/>
          </w:tcPr>
          <w:p w:rsidR="005A3C6C" w:rsidRPr="00616B9B" w:rsidRDefault="005A3C6C" w:rsidP="00064BDF">
            <w:pPr>
              <w:pStyle w:val="TableParagraph"/>
              <w:ind w:left="0" w:firstLine="0"/>
              <w:jc w:val="both"/>
              <w:rPr>
                <w:sz w:val="24"/>
                <w:szCs w:val="24"/>
              </w:rPr>
            </w:pPr>
            <w:r w:rsidRPr="00616B9B">
              <w:rPr>
                <w:sz w:val="24"/>
                <w:szCs w:val="24"/>
              </w:rPr>
              <w:t>вересень</w:t>
            </w:r>
          </w:p>
        </w:tc>
        <w:tc>
          <w:tcPr>
            <w:tcW w:w="2057"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систематичну роботу щодо складання графіків</w:t>
            </w:r>
          </w:p>
          <w:p w:rsidR="005A3C6C" w:rsidRPr="00821391" w:rsidRDefault="005A3C6C" w:rsidP="00064BDF">
            <w:pPr>
              <w:pStyle w:val="a9"/>
              <w:spacing w:after="0" w:line="240" w:lineRule="auto"/>
              <w:ind w:left="0"/>
              <w:jc w:val="both"/>
              <w:rPr>
                <w:rFonts w:ascii="Times New Roman" w:hAnsi="Times New Roman" w:cs="Times New Roman"/>
                <w:b/>
                <w:sz w:val="26"/>
                <w:szCs w:val="26"/>
              </w:rPr>
            </w:pPr>
            <w:r w:rsidRPr="00821391">
              <w:rPr>
                <w:rFonts w:ascii="Times New Roman" w:hAnsi="Times New Roman" w:cs="Times New Roman"/>
                <w:sz w:val="26"/>
                <w:szCs w:val="26"/>
              </w:rPr>
              <w:t>роботи спеціалістів, обслуговуючого персоналу, сторожів у разі прийняття працівників на роботу тощо.</w:t>
            </w:r>
          </w:p>
        </w:tc>
        <w:tc>
          <w:tcPr>
            <w:tcW w:w="1417" w:type="dxa"/>
          </w:tcPr>
          <w:p w:rsidR="005A3C6C" w:rsidRPr="00616B9B" w:rsidRDefault="005A3C6C" w:rsidP="00064BDF">
            <w:pPr>
              <w:pStyle w:val="TableParagraph"/>
              <w:ind w:left="0" w:firstLine="0"/>
              <w:jc w:val="both"/>
              <w:rPr>
                <w:sz w:val="24"/>
                <w:szCs w:val="24"/>
              </w:rPr>
            </w:pPr>
            <w:r w:rsidRPr="00616B9B">
              <w:rPr>
                <w:spacing w:val="-1"/>
                <w:sz w:val="24"/>
                <w:szCs w:val="24"/>
              </w:rPr>
              <w:t>Протягом</w:t>
            </w:r>
            <w:r w:rsidRPr="00616B9B">
              <w:rPr>
                <w:sz w:val="24"/>
                <w:szCs w:val="24"/>
              </w:rPr>
              <w:t>року</w:t>
            </w:r>
          </w:p>
        </w:tc>
        <w:tc>
          <w:tcPr>
            <w:tcW w:w="2057"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Скласти розклад уроків відповідно до навчального плану, занять, факультативів, гуртків та погодити з ПК</w:t>
            </w:r>
          </w:p>
        </w:tc>
        <w:tc>
          <w:tcPr>
            <w:tcW w:w="1417" w:type="dxa"/>
          </w:tcPr>
          <w:p w:rsidR="005A3C6C" w:rsidRPr="00616B9B" w:rsidRDefault="005A3C6C" w:rsidP="00064BDF">
            <w:pPr>
              <w:pStyle w:val="TableParagraph"/>
              <w:ind w:left="0" w:firstLine="0"/>
              <w:jc w:val="both"/>
              <w:rPr>
                <w:sz w:val="24"/>
                <w:szCs w:val="24"/>
              </w:rPr>
            </w:pPr>
            <w:r w:rsidRPr="00616B9B">
              <w:rPr>
                <w:sz w:val="24"/>
                <w:szCs w:val="24"/>
              </w:rPr>
              <w:t>До 01.09.</w:t>
            </w:r>
          </w:p>
        </w:tc>
        <w:tc>
          <w:tcPr>
            <w:tcW w:w="2057"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і здійснювати роботу щодо проведення атестації педагогічних кадрів.</w:t>
            </w:r>
          </w:p>
        </w:tc>
        <w:tc>
          <w:tcPr>
            <w:tcW w:w="1417" w:type="dxa"/>
          </w:tcPr>
          <w:p w:rsidR="005A3C6C" w:rsidRPr="00616B9B" w:rsidRDefault="005A3C6C" w:rsidP="00064BDF">
            <w:pPr>
              <w:pStyle w:val="TableParagraph"/>
              <w:ind w:left="0" w:firstLine="0"/>
              <w:jc w:val="both"/>
              <w:rPr>
                <w:sz w:val="24"/>
                <w:szCs w:val="24"/>
              </w:rPr>
            </w:pPr>
            <w:r w:rsidRPr="00616B9B">
              <w:rPr>
                <w:sz w:val="24"/>
                <w:szCs w:val="24"/>
              </w:rPr>
              <w:t>З 01.09.</w:t>
            </w:r>
          </w:p>
        </w:tc>
        <w:tc>
          <w:tcPr>
            <w:tcW w:w="2057"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Забезпечити наявність нормативних документів про атестацію, а саме:</w:t>
            </w:r>
          </w:p>
          <w:p w:rsidR="005A3C6C" w:rsidRPr="00821391" w:rsidRDefault="005A3C6C" w:rsidP="00C24DA8">
            <w:pPr>
              <w:pStyle w:val="TableParagraph"/>
              <w:numPr>
                <w:ilvl w:val="0"/>
                <w:numId w:val="65"/>
              </w:numPr>
              <w:tabs>
                <w:tab w:val="left" w:pos="828"/>
              </w:tabs>
              <w:ind w:left="270" w:hanging="285"/>
              <w:jc w:val="both"/>
              <w:rPr>
                <w:sz w:val="26"/>
                <w:szCs w:val="26"/>
              </w:rPr>
            </w:pPr>
            <w:r w:rsidRPr="00821391">
              <w:rPr>
                <w:sz w:val="26"/>
                <w:szCs w:val="26"/>
              </w:rPr>
              <w:t>Перспективного плану підвищення кваліфікації;</w:t>
            </w:r>
          </w:p>
          <w:p w:rsidR="005A3C6C" w:rsidRPr="00821391" w:rsidRDefault="005A3C6C" w:rsidP="00C24DA8">
            <w:pPr>
              <w:pStyle w:val="TableParagraph"/>
              <w:numPr>
                <w:ilvl w:val="0"/>
                <w:numId w:val="65"/>
              </w:numPr>
              <w:tabs>
                <w:tab w:val="left" w:pos="828"/>
              </w:tabs>
              <w:ind w:left="270" w:hanging="285"/>
              <w:jc w:val="both"/>
              <w:rPr>
                <w:sz w:val="26"/>
                <w:szCs w:val="26"/>
              </w:rPr>
            </w:pPr>
            <w:r w:rsidRPr="00821391">
              <w:rPr>
                <w:sz w:val="26"/>
                <w:szCs w:val="26"/>
              </w:rPr>
              <w:t>Перспективного плану атестації;</w:t>
            </w:r>
          </w:p>
          <w:p w:rsidR="005A3C6C" w:rsidRPr="00821391" w:rsidRDefault="005A3C6C" w:rsidP="00C24DA8">
            <w:pPr>
              <w:pStyle w:val="TableParagraph"/>
              <w:numPr>
                <w:ilvl w:val="0"/>
                <w:numId w:val="65"/>
              </w:numPr>
              <w:tabs>
                <w:tab w:val="left" w:pos="828"/>
              </w:tabs>
              <w:ind w:left="270" w:hanging="285"/>
              <w:jc w:val="both"/>
              <w:rPr>
                <w:sz w:val="26"/>
                <w:szCs w:val="26"/>
              </w:rPr>
            </w:pPr>
            <w:r w:rsidRPr="00821391">
              <w:rPr>
                <w:sz w:val="26"/>
                <w:szCs w:val="26"/>
              </w:rPr>
              <w:t>Протоколів засідання атестаційної комісії;</w:t>
            </w:r>
          </w:p>
          <w:p w:rsidR="005A3C6C" w:rsidRPr="00821391" w:rsidRDefault="005A3C6C" w:rsidP="00C24DA8">
            <w:pPr>
              <w:pStyle w:val="TableParagraph"/>
              <w:numPr>
                <w:ilvl w:val="0"/>
                <w:numId w:val="65"/>
              </w:numPr>
              <w:tabs>
                <w:tab w:val="left" w:pos="828"/>
              </w:tabs>
              <w:ind w:left="270" w:hanging="285"/>
              <w:jc w:val="both"/>
              <w:rPr>
                <w:sz w:val="26"/>
                <w:szCs w:val="26"/>
              </w:rPr>
            </w:pPr>
            <w:r w:rsidRPr="00821391">
              <w:rPr>
                <w:sz w:val="26"/>
                <w:szCs w:val="26"/>
              </w:rPr>
              <w:t>Заяв працівників про атестацію;</w:t>
            </w:r>
          </w:p>
          <w:p w:rsidR="005A3C6C" w:rsidRPr="00821391" w:rsidRDefault="005A3C6C" w:rsidP="00C24DA8">
            <w:pPr>
              <w:pStyle w:val="a9"/>
              <w:widowControl w:val="0"/>
              <w:numPr>
                <w:ilvl w:val="0"/>
                <w:numId w:val="65"/>
              </w:numPr>
              <w:autoSpaceDE w:val="0"/>
              <w:autoSpaceDN w:val="0"/>
              <w:spacing w:after="0" w:line="240" w:lineRule="auto"/>
              <w:ind w:left="270" w:hanging="285"/>
              <w:contextualSpacing w:val="0"/>
              <w:jc w:val="both"/>
              <w:rPr>
                <w:rFonts w:ascii="Times New Roman" w:hAnsi="Times New Roman" w:cs="Times New Roman"/>
                <w:sz w:val="26"/>
                <w:szCs w:val="26"/>
              </w:rPr>
            </w:pPr>
            <w:r w:rsidRPr="00821391">
              <w:rPr>
                <w:rFonts w:ascii="Times New Roman" w:hAnsi="Times New Roman" w:cs="Times New Roman"/>
                <w:sz w:val="26"/>
                <w:szCs w:val="26"/>
              </w:rPr>
              <w:t>Видання наказів.</w:t>
            </w:r>
          </w:p>
        </w:tc>
        <w:tc>
          <w:tcPr>
            <w:tcW w:w="1417" w:type="dxa"/>
          </w:tcPr>
          <w:p w:rsidR="005A3C6C" w:rsidRPr="00616B9B" w:rsidRDefault="005A3C6C" w:rsidP="00064BDF">
            <w:pPr>
              <w:pStyle w:val="a9"/>
              <w:spacing w:after="0" w:line="240" w:lineRule="auto"/>
              <w:ind w:left="0"/>
              <w:jc w:val="both"/>
              <w:rPr>
                <w:rFonts w:ascii="Times New Roman" w:hAnsi="Times New Roman" w:cs="Times New Roman"/>
                <w:sz w:val="24"/>
                <w:szCs w:val="24"/>
              </w:rPr>
            </w:pPr>
            <w:r w:rsidRPr="00616B9B">
              <w:rPr>
                <w:rFonts w:ascii="Times New Roman" w:hAnsi="Times New Roman" w:cs="Times New Roman"/>
                <w:sz w:val="24"/>
                <w:szCs w:val="24"/>
              </w:rPr>
              <w:t>В період атестації</w:t>
            </w:r>
          </w:p>
        </w:tc>
        <w:tc>
          <w:tcPr>
            <w:tcW w:w="2057"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rPr>
          <w:trHeight w:val="896"/>
        </w:trPr>
        <w:tc>
          <w:tcPr>
            <w:tcW w:w="756" w:type="dxa"/>
            <w:vMerge w:val="restart"/>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tabs>
                <w:tab w:val="left" w:pos="1174"/>
              </w:tabs>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Здійснювати забезпечення дотримання положень нормативних документів з трудового законодавства щодо ведення Книги обліку трудових книжок.</w:t>
            </w:r>
          </w:p>
        </w:tc>
        <w:tc>
          <w:tcPr>
            <w:tcW w:w="1417" w:type="dxa"/>
            <w:vMerge w:val="restart"/>
          </w:tcPr>
          <w:p w:rsidR="005A3C6C" w:rsidRPr="00616B9B" w:rsidRDefault="005A3C6C" w:rsidP="00064BDF">
            <w:pPr>
              <w:pStyle w:val="a9"/>
              <w:spacing w:after="0" w:line="240" w:lineRule="auto"/>
              <w:ind w:left="0"/>
              <w:jc w:val="both"/>
              <w:rPr>
                <w:rFonts w:ascii="Times New Roman" w:hAnsi="Times New Roman" w:cs="Times New Roman"/>
                <w:sz w:val="24"/>
                <w:szCs w:val="24"/>
              </w:rPr>
            </w:pPr>
            <w:r w:rsidRPr="00616B9B">
              <w:rPr>
                <w:rFonts w:ascii="Times New Roman" w:hAnsi="Times New Roman" w:cs="Times New Roman"/>
                <w:sz w:val="24"/>
                <w:szCs w:val="24"/>
              </w:rPr>
              <w:t>постійно</w:t>
            </w:r>
          </w:p>
        </w:tc>
        <w:tc>
          <w:tcPr>
            <w:tcW w:w="2057" w:type="dxa"/>
            <w:vMerge w:val="restart"/>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771" w:type="dxa"/>
            <w:vMerge w:val="restart"/>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rPr>
          <w:trHeight w:val="2677"/>
        </w:trPr>
        <w:tc>
          <w:tcPr>
            <w:tcW w:w="756" w:type="dxa"/>
            <w:vMerge/>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tabs>
                <w:tab w:val="left" w:pos="1174"/>
              </w:tabs>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Здійснювати забезпечення дотримання положень нормативних документів з трудового законодавства щодо ведення трудових книжок, а саме:</w:t>
            </w:r>
          </w:p>
          <w:p w:rsidR="005A3C6C" w:rsidRPr="00821391" w:rsidRDefault="005A3C6C" w:rsidP="00C24DA8">
            <w:pPr>
              <w:pStyle w:val="a9"/>
              <w:widowControl w:val="0"/>
              <w:numPr>
                <w:ilvl w:val="0"/>
                <w:numId w:val="66"/>
              </w:numPr>
              <w:tabs>
                <w:tab w:val="left" w:pos="270"/>
              </w:tabs>
              <w:autoSpaceDE w:val="0"/>
              <w:autoSpaceDN w:val="0"/>
              <w:spacing w:after="0" w:line="240" w:lineRule="auto"/>
              <w:ind w:left="0" w:firstLine="0"/>
              <w:contextualSpacing w:val="0"/>
              <w:jc w:val="both"/>
              <w:rPr>
                <w:rFonts w:ascii="Times New Roman" w:hAnsi="Times New Roman" w:cs="Times New Roman"/>
                <w:sz w:val="26"/>
                <w:szCs w:val="26"/>
              </w:rPr>
            </w:pPr>
            <w:r w:rsidRPr="00821391">
              <w:rPr>
                <w:rFonts w:ascii="Times New Roman" w:hAnsi="Times New Roman" w:cs="Times New Roman"/>
                <w:sz w:val="26"/>
                <w:szCs w:val="26"/>
              </w:rPr>
              <w:t>Нормативність ведення записів, їх відповідність наказам;</w:t>
            </w:r>
          </w:p>
          <w:p w:rsidR="005A3C6C" w:rsidRPr="00821391" w:rsidRDefault="005A3C6C" w:rsidP="00C24DA8">
            <w:pPr>
              <w:pStyle w:val="a9"/>
              <w:widowControl w:val="0"/>
              <w:numPr>
                <w:ilvl w:val="0"/>
                <w:numId w:val="66"/>
              </w:numPr>
              <w:tabs>
                <w:tab w:val="left" w:pos="270"/>
              </w:tabs>
              <w:autoSpaceDE w:val="0"/>
              <w:autoSpaceDN w:val="0"/>
              <w:spacing w:after="0" w:line="240" w:lineRule="auto"/>
              <w:ind w:left="0" w:firstLine="0"/>
              <w:contextualSpacing w:val="0"/>
              <w:jc w:val="both"/>
              <w:rPr>
                <w:rFonts w:ascii="Times New Roman" w:hAnsi="Times New Roman" w:cs="Times New Roman"/>
                <w:sz w:val="26"/>
                <w:szCs w:val="26"/>
              </w:rPr>
            </w:pPr>
            <w:r w:rsidRPr="00821391">
              <w:rPr>
                <w:rFonts w:ascii="Times New Roman" w:hAnsi="Times New Roman" w:cs="Times New Roman"/>
                <w:sz w:val="26"/>
                <w:szCs w:val="26"/>
              </w:rPr>
              <w:t>Відповідність кількості трудових книжок кількості працівників.</w:t>
            </w:r>
          </w:p>
        </w:tc>
        <w:tc>
          <w:tcPr>
            <w:tcW w:w="1417" w:type="dxa"/>
            <w:vMerge/>
          </w:tcPr>
          <w:p w:rsidR="005A3C6C" w:rsidRPr="00616B9B" w:rsidRDefault="005A3C6C" w:rsidP="00064BDF">
            <w:pPr>
              <w:pStyle w:val="a9"/>
              <w:spacing w:after="0" w:line="240" w:lineRule="auto"/>
              <w:ind w:left="0"/>
              <w:jc w:val="both"/>
              <w:rPr>
                <w:rFonts w:ascii="Times New Roman" w:hAnsi="Times New Roman" w:cs="Times New Roman"/>
                <w:b/>
                <w:sz w:val="24"/>
                <w:szCs w:val="24"/>
              </w:rPr>
            </w:pPr>
          </w:p>
        </w:tc>
        <w:tc>
          <w:tcPr>
            <w:tcW w:w="2057" w:type="dxa"/>
            <w:vMerge/>
          </w:tcPr>
          <w:p w:rsidR="005A3C6C" w:rsidRPr="00821391" w:rsidRDefault="005A3C6C" w:rsidP="00064BDF">
            <w:pPr>
              <w:pStyle w:val="a9"/>
              <w:spacing w:after="0" w:line="240" w:lineRule="auto"/>
              <w:ind w:left="0"/>
              <w:jc w:val="both"/>
              <w:rPr>
                <w:rFonts w:ascii="Times New Roman" w:hAnsi="Times New Roman" w:cs="Times New Roman"/>
                <w:sz w:val="26"/>
                <w:szCs w:val="26"/>
              </w:rPr>
            </w:pPr>
          </w:p>
        </w:tc>
        <w:tc>
          <w:tcPr>
            <w:tcW w:w="771" w:type="dxa"/>
            <w:vMerge/>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rPr>
          <w:trHeight w:val="9"/>
        </w:trPr>
        <w:tc>
          <w:tcPr>
            <w:tcW w:w="756" w:type="dxa"/>
            <w:vMerge w:val="restart"/>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Borders>
              <w:top w:val="single" w:sz="4" w:space="0" w:color="auto"/>
              <w:bottom w:val="single" w:sz="4" w:space="0" w:color="auto"/>
            </w:tcBorders>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Здійснювати своєчасне видання наказів з кадрових питань відповідно до Інструкції зведення ділової</w:t>
            </w:r>
          </w:p>
        </w:tc>
        <w:tc>
          <w:tcPr>
            <w:tcW w:w="1417" w:type="dxa"/>
            <w:vMerge w:val="restart"/>
            <w:tcBorders>
              <w:top w:val="single" w:sz="4" w:space="0" w:color="auto"/>
            </w:tcBorders>
          </w:tcPr>
          <w:p w:rsidR="005A3C6C" w:rsidRPr="00616B9B" w:rsidRDefault="005A3C6C" w:rsidP="00064BDF">
            <w:pPr>
              <w:pStyle w:val="a9"/>
              <w:spacing w:after="0" w:line="240" w:lineRule="auto"/>
              <w:ind w:left="0"/>
              <w:jc w:val="both"/>
              <w:rPr>
                <w:rFonts w:ascii="Times New Roman" w:hAnsi="Times New Roman" w:cs="Times New Roman"/>
                <w:sz w:val="24"/>
                <w:szCs w:val="24"/>
              </w:rPr>
            </w:pPr>
            <w:r w:rsidRPr="00616B9B">
              <w:rPr>
                <w:rFonts w:ascii="Times New Roman" w:hAnsi="Times New Roman" w:cs="Times New Roman"/>
                <w:sz w:val="24"/>
                <w:szCs w:val="24"/>
              </w:rPr>
              <w:t>постійно</w:t>
            </w:r>
          </w:p>
        </w:tc>
        <w:tc>
          <w:tcPr>
            <w:tcW w:w="2057" w:type="dxa"/>
            <w:vMerge w:val="restart"/>
            <w:tcBorders>
              <w:top w:val="single" w:sz="4" w:space="0" w:color="auto"/>
            </w:tcBorders>
          </w:tcPr>
          <w:p w:rsidR="005A3C6C" w:rsidRPr="00821391" w:rsidRDefault="005A3C6C" w:rsidP="00064BDF">
            <w:pPr>
              <w:jc w:val="both"/>
              <w:rPr>
                <w:rFonts w:ascii="Times New Roman" w:hAnsi="Times New Roman" w:cs="Times New Roman"/>
                <w:sz w:val="26"/>
                <w:szCs w:val="26"/>
              </w:rPr>
            </w:pPr>
            <w:r w:rsidRPr="007E21FB">
              <w:rPr>
                <w:rFonts w:ascii="Times New Roman" w:hAnsi="Times New Roman" w:cs="Times New Roman"/>
                <w:sz w:val="26"/>
                <w:szCs w:val="26"/>
              </w:rPr>
              <w:t>Адміністрація</w:t>
            </w:r>
          </w:p>
        </w:tc>
        <w:tc>
          <w:tcPr>
            <w:tcW w:w="771" w:type="dxa"/>
            <w:vMerge w:val="restart"/>
            <w:tcBorders>
              <w:top w:val="single" w:sz="4" w:space="0" w:color="auto"/>
            </w:tcBorders>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rPr>
          <w:trHeight w:val="3053"/>
        </w:trPr>
        <w:tc>
          <w:tcPr>
            <w:tcW w:w="756" w:type="dxa"/>
            <w:vMerge/>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Borders>
              <w:top w:val="single" w:sz="4" w:space="0" w:color="auto"/>
            </w:tcBorders>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 xml:space="preserve"> документації, а саме:</w:t>
            </w:r>
          </w:p>
          <w:p w:rsidR="005A3C6C" w:rsidRPr="00821391" w:rsidRDefault="005A3C6C" w:rsidP="00C24DA8">
            <w:pPr>
              <w:pStyle w:val="TableParagraph"/>
              <w:numPr>
                <w:ilvl w:val="0"/>
                <w:numId w:val="67"/>
              </w:numPr>
              <w:tabs>
                <w:tab w:val="left" w:pos="412"/>
              </w:tabs>
              <w:ind w:left="0" w:firstLine="0"/>
              <w:jc w:val="both"/>
              <w:rPr>
                <w:sz w:val="26"/>
                <w:szCs w:val="26"/>
              </w:rPr>
            </w:pPr>
            <w:r w:rsidRPr="00821391">
              <w:rPr>
                <w:sz w:val="26"/>
                <w:szCs w:val="26"/>
              </w:rPr>
              <w:t>Про призначення (дотримання номенклатури посад);</w:t>
            </w:r>
          </w:p>
          <w:p w:rsidR="005A3C6C" w:rsidRPr="00821391" w:rsidRDefault="005A3C6C" w:rsidP="00C24DA8">
            <w:pPr>
              <w:pStyle w:val="TableParagraph"/>
              <w:numPr>
                <w:ilvl w:val="0"/>
                <w:numId w:val="67"/>
              </w:numPr>
              <w:tabs>
                <w:tab w:val="left" w:pos="412"/>
                <w:tab w:val="left" w:pos="1359"/>
                <w:tab w:val="left" w:pos="2503"/>
                <w:tab w:val="left" w:pos="2627"/>
                <w:tab w:val="left" w:pos="3549"/>
                <w:tab w:val="left" w:pos="4507"/>
              </w:tabs>
              <w:ind w:left="0" w:firstLine="0"/>
              <w:jc w:val="both"/>
              <w:rPr>
                <w:sz w:val="26"/>
                <w:szCs w:val="26"/>
              </w:rPr>
            </w:pPr>
            <w:r w:rsidRPr="00821391">
              <w:rPr>
                <w:sz w:val="26"/>
                <w:szCs w:val="26"/>
              </w:rPr>
              <w:t xml:space="preserve">Про звільнення (вказання причини </w:t>
            </w:r>
            <w:r w:rsidRPr="00821391">
              <w:rPr>
                <w:spacing w:val="-1"/>
                <w:sz w:val="26"/>
                <w:szCs w:val="26"/>
              </w:rPr>
              <w:t xml:space="preserve">звільнення, </w:t>
            </w:r>
            <w:r w:rsidRPr="00821391">
              <w:rPr>
                <w:sz w:val="26"/>
                <w:szCs w:val="26"/>
              </w:rPr>
              <w:t>посилання</w:t>
            </w:r>
            <w:r w:rsidRPr="00821391">
              <w:rPr>
                <w:sz w:val="26"/>
                <w:szCs w:val="26"/>
              </w:rPr>
              <w:tab/>
              <w:t xml:space="preserve"> на відповідні статті КЗпП);</w:t>
            </w:r>
          </w:p>
          <w:p w:rsidR="005A3C6C" w:rsidRPr="00821391" w:rsidRDefault="005A3C6C" w:rsidP="00C24DA8">
            <w:pPr>
              <w:pStyle w:val="TableParagraph"/>
              <w:numPr>
                <w:ilvl w:val="0"/>
                <w:numId w:val="67"/>
              </w:numPr>
              <w:tabs>
                <w:tab w:val="left" w:pos="412"/>
              </w:tabs>
              <w:ind w:left="0" w:firstLine="0"/>
              <w:jc w:val="both"/>
              <w:rPr>
                <w:sz w:val="26"/>
                <w:szCs w:val="26"/>
              </w:rPr>
            </w:pPr>
            <w:r w:rsidRPr="00821391">
              <w:rPr>
                <w:sz w:val="26"/>
                <w:szCs w:val="26"/>
              </w:rPr>
              <w:t>За сумісництвом;</w:t>
            </w:r>
          </w:p>
          <w:p w:rsidR="005A3C6C" w:rsidRPr="00821391" w:rsidRDefault="005A3C6C" w:rsidP="00C24DA8">
            <w:pPr>
              <w:pStyle w:val="a9"/>
              <w:widowControl w:val="0"/>
              <w:numPr>
                <w:ilvl w:val="0"/>
                <w:numId w:val="67"/>
              </w:numPr>
              <w:tabs>
                <w:tab w:val="left" w:pos="412"/>
              </w:tabs>
              <w:autoSpaceDE w:val="0"/>
              <w:autoSpaceDN w:val="0"/>
              <w:spacing w:after="0" w:line="240" w:lineRule="auto"/>
              <w:ind w:left="0" w:firstLine="0"/>
              <w:jc w:val="both"/>
              <w:rPr>
                <w:rFonts w:ascii="Times New Roman" w:hAnsi="Times New Roman" w:cs="Times New Roman"/>
                <w:sz w:val="26"/>
                <w:szCs w:val="26"/>
              </w:rPr>
            </w:pPr>
            <w:r w:rsidRPr="00821391">
              <w:rPr>
                <w:rFonts w:ascii="Times New Roman" w:hAnsi="Times New Roman" w:cs="Times New Roman"/>
                <w:sz w:val="26"/>
                <w:szCs w:val="26"/>
              </w:rPr>
              <w:t>Встановлення доплат за суміщення посад та інше.</w:t>
            </w:r>
          </w:p>
        </w:tc>
        <w:tc>
          <w:tcPr>
            <w:tcW w:w="1417" w:type="dxa"/>
            <w:vMerge/>
          </w:tcPr>
          <w:p w:rsidR="005A3C6C" w:rsidRPr="00616B9B" w:rsidRDefault="005A3C6C" w:rsidP="00064BDF">
            <w:pPr>
              <w:pStyle w:val="a9"/>
              <w:spacing w:after="0" w:line="240" w:lineRule="auto"/>
              <w:ind w:left="0"/>
              <w:jc w:val="both"/>
              <w:rPr>
                <w:rFonts w:ascii="Times New Roman" w:hAnsi="Times New Roman" w:cs="Times New Roman"/>
                <w:sz w:val="24"/>
                <w:szCs w:val="24"/>
              </w:rPr>
            </w:pPr>
          </w:p>
        </w:tc>
        <w:tc>
          <w:tcPr>
            <w:tcW w:w="2057" w:type="dxa"/>
            <w:vMerge/>
          </w:tcPr>
          <w:p w:rsidR="005A3C6C" w:rsidRPr="00821391" w:rsidRDefault="005A3C6C" w:rsidP="00064BDF">
            <w:pPr>
              <w:jc w:val="both"/>
              <w:rPr>
                <w:rFonts w:ascii="Times New Roman" w:hAnsi="Times New Roman" w:cs="Times New Roman"/>
                <w:sz w:val="26"/>
                <w:szCs w:val="26"/>
              </w:rPr>
            </w:pPr>
          </w:p>
        </w:tc>
        <w:tc>
          <w:tcPr>
            <w:tcW w:w="771" w:type="dxa"/>
            <w:vMerge/>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Здійснювати своєчасну реєстрацію наказів з кадрових питань у Книзі реєстрації наказів з кадрових питань за критеріями:</w:t>
            </w:r>
          </w:p>
          <w:p w:rsidR="005A3C6C" w:rsidRPr="00821391" w:rsidRDefault="005A3C6C" w:rsidP="00C24DA8">
            <w:pPr>
              <w:pStyle w:val="TableParagraph"/>
              <w:numPr>
                <w:ilvl w:val="0"/>
                <w:numId w:val="68"/>
              </w:numPr>
              <w:tabs>
                <w:tab w:val="left" w:pos="861"/>
              </w:tabs>
              <w:ind w:left="412" w:hanging="412"/>
              <w:jc w:val="both"/>
              <w:rPr>
                <w:sz w:val="26"/>
                <w:szCs w:val="26"/>
              </w:rPr>
            </w:pPr>
            <w:r w:rsidRPr="00821391">
              <w:rPr>
                <w:sz w:val="26"/>
                <w:szCs w:val="26"/>
              </w:rPr>
              <w:t>Нормативність ведення (прошита, пронумерована, скріплена печаткою);</w:t>
            </w:r>
          </w:p>
          <w:p w:rsidR="005A3C6C" w:rsidRPr="00821391" w:rsidRDefault="005A3C6C" w:rsidP="00C24DA8">
            <w:pPr>
              <w:pStyle w:val="TableParagraph"/>
              <w:numPr>
                <w:ilvl w:val="0"/>
                <w:numId w:val="68"/>
              </w:numPr>
              <w:tabs>
                <w:tab w:val="left" w:pos="861"/>
              </w:tabs>
              <w:ind w:left="412" w:hanging="412"/>
              <w:jc w:val="both"/>
              <w:rPr>
                <w:sz w:val="26"/>
                <w:szCs w:val="26"/>
              </w:rPr>
            </w:pPr>
            <w:r w:rsidRPr="00821391">
              <w:rPr>
                <w:sz w:val="26"/>
                <w:szCs w:val="26"/>
              </w:rPr>
              <w:t>Наявність підписів про ознайомлення з наказами;</w:t>
            </w:r>
          </w:p>
          <w:p w:rsidR="005A3C6C" w:rsidRPr="00821391" w:rsidRDefault="005A3C6C" w:rsidP="00C24DA8">
            <w:pPr>
              <w:pStyle w:val="a9"/>
              <w:widowControl w:val="0"/>
              <w:numPr>
                <w:ilvl w:val="0"/>
                <w:numId w:val="68"/>
              </w:numPr>
              <w:autoSpaceDE w:val="0"/>
              <w:autoSpaceDN w:val="0"/>
              <w:spacing w:after="0" w:line="240" w:lineRule="auto"/>
              <w:ind w:left="412" w:hanging="412"/>
              <w:contextualSpacing w:val="0"/>
              <w:jc w:val="both"/>
              <w:rPr>
                <w:rFonts w:ascii="Times New Roman" w:hAnsi="Times New Roman" w:cs="Times New Roman"/>
                <w:sz w:val="26"/>
                <w:szCs w:val="26"/>
              </w:rPr>
            </w:pPr>
            <w:r w:rsidRPr="00821391">
              <w:rPr>
                <w:rFonts w:ascii="Times New Roman" w:hAnsi="Times New Roman" w:cs="Times New Roman"/>
                <w:sz w:val="26"/>
                <w:szCs w:val="26"/>
              </w:rPr>
              <w:t xml:space="preserve">Відповідність номера наказу номеру в </w:t>
            </w:r>
            <w:r w:rsidRPr="00821391">
              <w:rPr>
                <w:rFonts w:ascii="Times New Roman" w:hAnsi="Times New Roman" w:cs="Times New Roman"/>
                <w:spacing w:val="-2"/>
                <w:sz w:val="26"/>
                <w:szCs w:val="26"/>
              </w:rPr>
              <w:t xml:space="preserve">книзі </w:t>
            </w:r>
            <w:r w:rsidRPr="00821391">
              <w:rPr>
                <w:rFonts w:ascii="Times New Roman" w:hAnsi="Times New Roman" w:cs="Times New Roman"/>
                <w:sz w:val="26"/>
                <w:szCs w:val="26"/>
              </w:rPr>
              <w:t>реєстрації.</w:t>
            </w:r>
          </w:p>
        </w:tc>
        <w:tc>
          <w:tcPr>
            <w:tcW w:w="1417" w:type="dxa"/>
          </w:tcPr>
          <w:p w:rsidR="005A3C6C" w:rsidRPr="00616B9B" w:rsidRDefault="005A3C6C" w:rsidP="00064BDF">
            <w:pPr>
              <w:pStyle w:val="a9"/>
              <w:spacing w:after="0" w:line="240" w:lineRule="auto"/>
              <w:ind w:left="0"/>
              <w:jc w:val="both"/>
              <w:rPr>
                <w:rFonts w:ascii="Times New Roman" w:hAnsi="Times New Roman" w:cs="Times New Roman"/>
                <w:sz w:val="24"/>
                <w:szCs w:val="24"/>
              </w:rPr>
            </w:pPr>
            <w:r w:rsidRPr="00616B9B">
              <w:rPr>
                <w:rFonts w:ascii="Times New Roman" w:hAnsi="Times New Roman" w:cs="Times New Roman"/>
                <w:sz w:val="24"/>
                <w:szCs w:val="24"/>
              </w:rPr>
              <w:t>постійно</w:t>
            </w:r>
          </w:p>
        </w:tc>
        <w:tc>
          <w:tcPr>
            <w:tcW w:w="2057" w:type="dxa"/>
          </w:tcPr>
          <w:p w:rsidR="005A3C6C" w:rsidRDefault="005A3C6C" w:rsidP="00064BDF">
            <w:r w:rsidRPr="007E21FB">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роботу щодо дотримання вимог Закону України «Про відпустки» ,а саме:</w:t>
            </w:r>
          </w:p>
          <w:p w:rsidR="005A3C6C" w:rsidRPr="00821391" w:rsidRDefault="005A3C6C" w:rsidP="00C24DA8">
            <w:pPr>
              <w:pStyle w:val="TableParagraph"/>
              <w:numPr>
                <w:ilvl w:val="0"/>
                <w:numId w:val="69"/>
              </w:numPr>
              <w:tabs>
                <w:tab w:val="left" w:pos="861"/>
              </w:tabs>
              <w:ind w:left="268" w:hanging="283"/>
              <w:jc w:val="both"/>
              <w:rPr>
                <w:sz w:val="26"/>
                <w:szCs w:val="26"/>
              </w:rPr>
            </w:pPr>
            <w:r w:rsidRPr="00821391">
              <w:rPr>
                <w:sz w:val="26"/>
                <w:szCs w:val="26"/>
              </w:rPr>
              <w:t>Видати наказ про графік відпусток працівників у поточному календарному році, погодити з профкомом, довести його до всіх працівників;</w:t>
            </w:r>
          </w:p>
          <w:p w:rsidR="005A3C6C" w:rsidRPr="00821391" w:rsidRDefault="005A3C6C" w:rsidP="00C24DA8">
            <w:pPr>
              <w:pStyle w:val="a9"/>
              <w:widowControl w:val="0"/>
              <w:numPr>
                <w:ilvl w:val="0"/>
                <w:numId w:val="69"/>
              </w:numPr>
              <w:autoSpaceDE w:val="0"/>
              <w:autoSpaceDN w:val="0"/>
              <w:spacing w:after="0" w:line="240" w:lineRule="auto"/>
              <w:ind w:left="268" w:hanging="283"/>
              <w:contextualSpacing w:val="0"/>
              <w:jc w:val="both"/>
              <w:rPr>
                <w:rFonts w:ascii="Times New Roman" w:hAnsi="Times New Roman" w:cs="Times New Roman"/>
                <w:sz w:val="26"/>
                <w:szCs w:val="26"/>
              </w:rPr>
            </w:pPr>
            <w:r w:rsidRPr="00821391">
              <w:rPr>
                <w:rFonts w:ascii="Times New Roman" w:hAnsi="Times New Roman" w:cs="Times New Roman"/>
                <w:sz w:val="26"/>
                <w:szCs w:val="26"/>
              </w:rPr>
              <w:t>надавати повну щорічну основну відпустку через 6 місяців після прийняття на роботу;</w:t>
            </w:r>
          </w:p>
          <w:p w:rsidR="005A3C6C" w:rsidRPr="00821391" w:rsidRDefault="005A3C6C" w:rsidP="00C24DA8">
            <w:pPr>
              <w:pStyle w:val="TableParagraph"/>
              <w:numPr>
                <w:ilvl w:val="0"/>
                <w:numId w:val="69"/>
              </w:numPr>
              <w:tabs>
                <w:tab w:val="left" w:pos="828"/>
              </w:tabs>
              <w:ind w:left="268" w:hanging="283"/>
              <w:jc w:val="both"/>
              <w:rPr>
                <w:sz w:val="26"/>
                <w:szCs w:val="26"/>
              </w:rPr>
            </w:pPr>
            <w:r w:rsidRPr="00821391">
              <w:rPr>
                <w:sz w:val="26"/>
                <w:szCs w:val="26"/>
              </w:rPr>
              <w:t>надавати педагогічним працівникам повну щорічну основну відпустку у літній період;</w:t>
            </w:r>
          </w:p>
          <w:p w:rsidR="005A3C6C" w:rsidRPr="00821391" w:rsidRDefault="005A3C6C" w:rsidP="00C24DA8">
            <w:pPr>
              <w:pStyle w:val="TableParagraph"/>
              <w:numPr>
                <w:ilvl w:val="0"/>
                <w:numId w:val="69"/>
              </w:numPr>
              <w:tabs>
                <w:tab w:val="left" w:pos="828"/>
              </w:tabs>
              <w:ind w:left="268" w:hanging="283"/>
              <w:jc w:val="both"/>
              <w:rPr>
                <w:sz w:val="26"/>
                <w:szCs w:val="26"/>
              </w:rPr>
            </w:pPr>
            <w:r w:rsidRPr="00821391">
              <w:rPr>
                <w:sz w:val="26"/>
                <w:szCs w:val="26"/>
              </w:rPr>
              <w:t xml:space="preserve">повідомляти працівників про </w:t>
            </w:r>
            <w:r w:rsidRPr="00821391">
              <w:rPr>
                <w:sz w:val="26"/>
                <w:szCs w:val="26"/>
              </w:rPr>
              <w:lastRenderedPageBreak/>
              <w:t>конкретний період відпустки за 2тижні</w:t>
            </w:r>
          </w:p>
          <w:p w:rsidR="005A3C6C" w:rsidRPr="00821391" w:rsidRDefault="005A3C6C" w:rsidP="00C24DA8">
            <w:pPr>
              <w:pStyle w:val="a9"/>
              <w:widowControl w:val="0"/>
              <w:numPr>
                <w:ilvl w:val="0"/>
                <w:numId w:val="69"/>
              </w:numPr>
              <w:autoSpaceDE w:val="0"/>
              <w:autoSpaceDN w:val="0"/>
              <w:spacing w:after="0" w:line="240" w:lineRule="auto"/>
              <w:ind w:left="268" w:hanging="283"/>
              <w:contextualSpacing w:val="0"/>
              <w:jc w:val="both"/>
              <w:rPr>
                <w:rFonts w:ascii="Times New Roman" w:hAnsi="Times New Roman" w:cs="Times New Roman"/>
                <w:sz w:val="26"/>
                <w:szCs w:val="26"/>
              </w:rPr>
            </w:pPr>
            <w:r w:rsidRPr="00821391">
              <w:rPr>
                <w:rFonts w:ascii="Times New Roman" w:hAnsi="Times New Roman" w:cs="Times New Roman"/>
                <w:sz w:val="26"/>
                <w:szCs w:val="26"/>
              </w:rPr>
              <w:t xml:space="preserve">надавати додаткові, соціальні відпустки </w:t>
            </w:r>
            <w:r w:rsidRPr="00821391">
              <w:rPr>
                <w:rFonts w:ascii="Times New Roman" w:hAnsi="Times New Roman" w:cs="Times New Roman"/>
                <w:spacing w:val="-2"/>
                <w:sz w:val="26"/>
                <w:szCs w:val="26"/>
              </w:rPr>
              <w:t xml:space="preserve">без </w:t>
            </w:r>
            <w:r w:rsidRPr="00821391">
              <w:rPr>
                <w:rFonts w:ascii="Times New Roman" w:hAnsi="Times New Roman" w:cs="Times New Roman"/>
                <w:sz w:val="26"/>
                <w:szCs w:val="26"/>
              </w:rPr>
              <w:t>збереження заробітної плати</w:t>
            </w:r>
          </w:p>
        </w:tc>
        <w:tc>
          <w:tcPr>
            <w:tcW w:w="1417"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p>
          <w:p w:rsidR="005A3C6C" w:rsidRPr="00821391" w:rsidRDefault="005A3C6C" w:rsidP="00064BDF">
            <w:pPr>
              <w:pStyle w:val="a9"/>
              <w:spacing w:after="0" w:line="240" w:lineRule="auto"/>
              <w:ind w:left="0"/>
              <w:jc w:val="both"/>
              <w:rPr>
                <w:rFonts w:ascii="Times New Roman" w:hAnsi="Times New Roman" w:cs="Times New Roman"/>
                <w:sz w:val="26"/>
                <w:szCs w:val="26"/>
              </w:rPr>
            </w:pPr>
          </w:p>
          <w:p w:rsidR="005A3C6C" w:rsidRPr="00821391" w:rsidRDefault="005A3C6C" w:rsidP="00064BDF">
            <w:pPr>
              <w:pStyle w:val="a9"/>
              <w:spacing w:after="0" w:line="240" w:lineRule="auto"/>
              <w:ind w:left="0"/>
              <w:jc w:val="both"/>
              <w:rPr>
                <w:rFonts w:ascii="Times New Roman" w:hAnsi="Times New Roman" w:cs="Times New Roman"/>
                <w:sz w:val="26"/>
                <w:szCs w:val="26"/>
              </w:rPr>
            </w:pPr>
          </w:p>
          <w:p w:rsidR="005A3C6C" w:rsidRPr="00821391" w:rsidRDefault="005A3C6C" w:rsidP="00064BDF">
            <w:pPr>
              <w:pStyle w:val="a9"/>
              <w:spacing w:after="0" w:line="240" w:lineRule="auto"/>
              <w:ind w:left="0"/>
              <w:jc w:val="both"/>
              <w:rPr>
                <w:rFonts w:ascii="Times New Roman" w:hAnsi="Times New Roman" w:cs="Times New Roman"/>
                <w:sz w:val="26"/>
                <w:szCs w:val="26"/>
              </w:rPr>
            </w:pPr>
          </w:p>
          <w:p w:rsidR="005A3C6C" w:rsidRPr="00821391" w:rsidRDefault="005A3C6C" w:rsidP="00064BDF">
            <w:pPr>
              <w:pStyle w:val="a9"/>
              <w:spacing w:after="0" w:line="240" w:lineRule="auto"/>
              <w:ind w:left="0"/>
              <w:jc w:val="both"/>
              <w:rPr>
                <w:rFonts w:ascii="Times New Roman" w:hAnsi="Times New Roman" w:cs="Times New Roman"/>
                <w:sz w:val="26"/>
                <w:szCs w:val="26"/>
              </w:rPr>
            </w:pPr>
          </w:p>
          <w:p w:rsidR="005A3C6C" w:rsidRPr="00616B9B" w:rsidRDefault="005A3C6C" w:rsidP="00064BDF">
            <w:pPr>
              <w:pStyle w:val="a9"/>
              <w:spacing w:after="0" w:line="240" w:lineRule="auto"/>
              <w:ind w:left="0"/>
              <w:jc w:val="both"/>
              <w:rPr>
                <w:rFonts w:ascii="Times New Roman" w:hAnsi="Times New Roman" w:cs="Times New Roman"/>
                <w:sz w:val="24"/>
                <w:szCs w:val="24"/>
              </w:rPr>
            </w:pPr>
          </w:p>
          <w:p w:rsidR="005A3C6C" w:rsidRPr="00616B9B" w:rsidRDefault="005A3C6C" w:rsidP="00064BDF">
            <w:pPr>
              <w:pStyle w:val="a9"/>
              <w:spacing w:after="0" w:line="240" w:lineRule="auto"/>
              <w:ind w:left="0"/>
              <w:jc w:val="both"/>
              <w:rPr>
                <w:rFonts w:ascii="Times New Roman" w:hAnsi="Times New Roman" w:cs="Times New Roman"/>
                <w:sz w:val="24"/>
                <w:szCs w:val="24"/>
              </w:rPr>
            </w:pPr>
          </w:p>
          <w:p w:rsidR="005A3C6C" w:rsidRPr="00616B9B" w:rsidRDefault="005A3C6C" w:rsidP="00064BDF">
            <w:pPr>
              <w:pStyle w:val="a9"/>
              <w:spacing w:after="0" w:line="240" w:lineRule="auto"/>
              <w:ind w:left="0"/>
              <w:jc w:val="both"/>
              <w:rPr>
                <w:rFonts w:ascii="Times New Roman" w:hAnsi="Times New Roman" w:cs="Times New Roman"/>
                <w:sz w:val="24"/>
                <w:szCs w:val="24"/>
              </w:rPr>
            </w:pPr>
          </w:p>
          <w:p w:rsidR="005A3C6C" w:rsidRPr="00616B9B" w:rsidRDefault="005A3C6C" w:rsidP="00064BDF">
            <w:pPr>
              <w:pStyle w:val="a9"/>
              <w:spacing w:after="0" w:line="240" w:lineRule="auto"/>
              <w:ind w:left="0"/>
              <w:jc w:val="both"/>
              <w:rPr>
                <w:rFonts w:ascii="Times New Roman" w:hAnsi="Times New Roman" w:cs="Times New Roman"/>
                <w:sz w:val="24"/>
                <w:szCs w:val="24"/>
              </w:rPr>
            </w:pPr>
            <w:r w:rsidRPr="00616B9B">
              <w:rPr>
                <w:rFonts w:ascii="Times New Roman" w:hAnsi="Times New Roman" w:cs="Times New Roman"/>
                <w:sz w:val="24"/>
                <w:szCs w:val="24"/>
              </w:rPr>
              <w:t>Січень</w:t>
            </w:r>
          </w:p>
          <w:p w:rsidR="005A3C6C" w:rsidRPr="00616B9B" w:rsidRDefault="005A3C6C" w:rsidP="00064BDF">
            <w:pPr>
              <w:pStyle w:val="a9"/>
              <w:spacing w:after="0" w:line="240" w:lineRule="auto"/>
              <w:ind w:left="0"/>
              <w:jc w:val="both"/>
              <w:rPr>
                <w:rFonts w:ascii="Times New Roman" w:hAnsi="Times New Roman" w:cs="Times New Roman"/>
                <w:sz w:val="24"/>
                <w:szCs w:val="24"/>
              </w:rPr>
            </w:pPr>
          </w:p>
          <w:p w:rsidR="005A3C6C" w:rsidRPr="00616B9B" w:rsidRDefault="005A3C6C" w:rsidP="00064BDF">
            <w:pPr>
              <w:pStyle w:val="a9"/>
              <w:spacing w:after="0" w:line="240" w:lineRule="auto"/>
              <w:ind w:left="0"/>
              <w:jc w:val="both"/>
              <w:rPr>
                <w:rFonts w:ascii="Times New Roman" w:hAnsi="Times New Roman" w:cs="Times New Roman"/>
                <w:sz w:val="24"/>
                <w:szCs w:val="24"/>
              </w:rPr>
            </w:pPr>
            <w:r w:rsidRPr="00616B9B">
              <w:rPr>
                <w:rFonts w:ascii="Times New Roman" w:hAnsi="Times New Roman" w:cs="Times New Roman"/>
                <w:sz w:val="24"/>
                <w:szCs w:val="24"/>
              </w:rPr>
              <w:t>Протягом року</w:t>
            </w:r>
          </w:p>
          <w:p w:rsidR="005A3C6C" w:rsidRPr="00616B9B" w:rsidRDefault="005A3C6C" w:rsidP="00064BDF">
            <w:pPr>
              <w:pStyle w:val="a9"/>
              <w:spacing w:after="0" w:line="240" w:lineRule="auto"/>
              <w:ind w:left="0"/>
              <w:jc w:val="both"/>
              <w:rPr>
                <w:rFonts w:ascii="Times New Roman" w:hAnsi="Times New Roman" w:cs="Times New Roman"/>
                <w:sz w:val="24"/>
                <w:szCs w:val="24"/>
              </w:rPr>
            </w:pPr>
          </w:p>
          <w:p w:rsidR="005A3C6C" w:rsidRPr="00821391" w:rsidRDefault="005A3C6C" w:rsidP="00064BDF">
            <w:pPr>
              <w:pStyle w:val="a9"/>
              <w:spacing w:after="0" w:line="240" w:lineRule="auto"/>
              <w:ind w:left="0"/>
              <w:jc w:val="both"/>
              <w:rPr>
                <w:rFonts w:ascii="Times New Roman" w:hAnsi="Times New Roman" w:cs="Times New Roman"/>
                <w:b/>
                <w:sz w:val="26"/>
                <w:szCs w:val="26"/>
              </w:rPr>
            </w:pPr>
            <w:r w:rsidRPr="00616B9B">
              <w:rPr>
                <w:rFonts w:ascii="Times New Roman" w:hAnsi="Times New Roman" w:cs="Times New Roman"/>
                <w:sz w:val="24"/>
                <w:szCs w:val="24"/>
              </w:rPr>
              <w:t>Згідно з графіком</w:t>
            </w:r>
          </w:p>
        </w:tc>
        <w:tc>
          <w:tcPr>
            <w:tcW w:w="2057" w:type="dxa"/>
          </w:tcPr>
          <w:p w:rsidR="005A3C6C" w:rsidRDefault="005A3C6C" w:rsidP="00064BDF">
            <w:r w:rsidRPr="007E21FB">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Забезпечити дотримання вимог чинного законодавства щодо посилення протидії корупції працівниками школи</w:t>
            </w:r>
          </w:p>
        </w:tc>
        <w:tc>
          <w:tcPr>
            <w:tcW w:w="1417" w:type="dxa"/>
          </w:tcPr>
          <w:p w:rsidR="005A3C6C" w:rsidRPr="00616B9B" w:rsidRDefault="005A3C6C" w:rsidP="00064BDF">
            <w:pPr>
              <w:pStyle w:val="a9"/>
              <w:spacing w:after="0" w:line="240" w:lineRule="auto"/>
              <w:ind w:left="0"/>
              <w:jc w:val="both"/>
              <w:rPr>
                <w:rFonts w:ascii="Times New Roman" w:hAnsi="Times New Roman" w:cs="Times New Roman"/>
                <w:sz w:val="24"/>
                <w:szCs w:val="24"/>
              </w:rPr>
            </w:pPr>
            <w:r w:rsidRPr="00616B9B">
              <w:rPr>
                <w:rFonts w:ascii="Times New Roman" w:hAnsi="Times New Roman" w:cs="Times New Roman"/>
                <w:sz w:val="24"/>
                <w:szCs w:val="24"/>
              </w:rPr>
              <w:t>Протягом року</w:t>
            </w:r>
          </w:p>
        </w:tc>
        <w:tc>
          <w:tcPr>
            <w:tcW w:w="2057" w:type="dxa"/>
          </w:tcPr>
          <w:p w:rsidR="005A3C6C" w:rsidRDefault="005A3C6C" w:rsidP="00064BDF">
            <w:r w:rsidRPr="007E21FB">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Переглянути Правила внутрішнього трудового розпорядку закладу.</w:t>
            </w:r>
          </w:p>
        </w:tc>
        <w:tc>
          <w:tcPr>
            <w:tcW w:w="1417" w:type="dxa"/>
          </w:tcPr>
          <w:p w:rsidR="005A3C6C" w:rsidRPr="00114886" w:rsidRDefault="005A3C6C" w:rsidP="00064BDF">
            <w:pPr>
              <w:pStyle w:val="a9"/>
              <w:spacing w:after="0" w:line="240" w:lineRule="auto"/>
              <w:ind w:left="0"/>
              <w:jc w:val="both"/>
              <w:rPr>
                <w:rFonts w:ascii="Times New Roman" w:hAnsi="Times New Roman" w:cs="Times New Roman"/>
                <w:sz w:val="26"/>
                <w:szCs w:val="26"/>
              </w:rPr>
            </w:pPr>
            <w:r w:rsidRPr="00114886">
              <w:rPr>
                <w:rFonts w:ascii="Times New Roman" w:hAnsi="Times New Roman" w:cs="Times New Roman"/>
                <w:sz w:val="26"/>
                <w:szCs w:val="26"/>
              </w:rPr>
              <w:t>серпень</w:t>
            </w:r>
          </w:p>
        </w:tc>
        <w:tc>
          <w:tcPr>
            <w:tcW w:w="2057" w:type="dxa"/>
          </w:tcPr>
          <w:p w:rsidR="005A3C6C" w:rsidRDefault="005A3C6C" w:rsidP="00064BDF">
            <w:r w:rsidRPr="007E21FB">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r w:rsidR="005A3C6C" w:rsidRPr="00821391" w:rsidTr="00064BDF">
        <w:tc>
          <w:tcPr>
            <w:tcW w:w="756" w:type="dxa"/>
          </w:tcPr>
          <w:p w:rsidR="005A3C6C" w:rsidRPr="00821391" w:rsidRDefault="005A3C6C" w:rsidP="00C24DA8">
            <w:pPr>
              <w:pStyle w:val="a9"/>
              <w:widowControl w:val="0"/>
              <w:numPr>
                <w:ilvl w:val="0"/>
                <w:numId w:val="57"/>
              </w:numPr>
              <w:autoSpaceDE w:val="0"/>
              <w:autoSpaceDN w:val="0"/>
              <w:spacing w:after="0" w:line="240" w:lineRule="auto"/>
              <w:ind w:left="0" w:firstLine="0"/>
              <w:contextualSpacing w:val="0"/>
              <w:jc w:val="both"/>
              <w:rPr>
                <w:rFonts w:ascii="Times New Roman" w:hAnsi="Times New Roman" w:cs="Times New Roman"/>
                <w:sz w:val="26"/>
                <w:szCs w:val="26"/>
              </w:rPr>
            </w:pPr>
          </w:p>
        </w:tc>
        <w:tc>
          <w:tcPr>
            <w:tcW w:w="4631" w:type="dxa"/>
          </w:tcPr>
          <w:p w:rsidR="005A3C6C" w:rsidRPr="00821391" w:rsidRDefault="005A3C6C" w:rsidP="00064BDF">
            <w:pPr>
              <w:pStyle w:val="a9"/>
              <w:spacing w:after="0" w:line="240" w:lineRule="auto"/>
              <w:ind w:left="0"/>
              <w:jc w:val="both"/>
              <w:rPr>
                <w:rFonts w:ascii="Times New Roman" w:hAnsi="Times New Roman" w:cs="Times New Roman"/>
                <w:sz w:val="26"/>
                <w:szCs w:val="26"/>
              </w:rPr>
            </w:pPr>
            <w:r w:rsidRPr="00821391">
              <w:rPr>
                <w:rFonts w:ascii="Times New Roman" w:hAnsi="Times New Roman" w:cs="Times New Roman"/>
                <w:sz w:val="26"/>
                <w:szCs w:val="26"/>
              </w:rPr>
              <w:t>Організувати роботу щодо виконання положень Колективного договору.</w:t>
            </w:r>
          </w:p>
        </w:tc>
        <w:tc>
          <w:tcPr>
            <w:tcW w:w="1417" w:type="dxa"/>
          </w:tcPr>
          <w:p w:rsidR="005A3C6C" w:rsidRPr="00114886" w:rsidRDefault="005A3C6C" w:rsidP="00064BDF">
            <w:pPr>
              <w:pStyle w:val="a9"/>
              <w:spacing w:after="0" w:line="240" w:lineRule="auto"/>
              <w:ind w:left="0"/>
              <w:jc w:val="both"/>
              <w:rPr>
                <w:rFonts w:ascii="Times New Roman" w:hAnsi="Times New Roman" w:cs="Times New Roman"/>
                <w:sz w:val="26"/>
                <w:szCs w:val="26"/>
              </w:rPr>
            </w:pPr>
            <w:r w:rsidRPr="00114886">
              <w:rPr>
                <w:rFonts w:ascii="Times New Roman" w:hAnsi="Times New Roman" w:cs="Times New Roman"/>
                <w:sz w:val="26"/>
                <w:szCs w:val="26"/>
              </w:rPr>
              <w:t>Протягом року</w:t>
            </w:r>
          </w:p>
        </w:tc>
        <w:tc>
          <w:tcPr>
            <w:tcW w:w="2057" w:type="dxa"/>
          </w:tcPr>
          <w:p w:rsidR="005A3C6C" w:rsidRDefault="005A3C6C" w:rsidP="00064BDF">
            <w:r w:rsidRPr="007E21FB">
              <w:rPr>
                <w:rFonts w:ascii="Times New Roman" w:hAnsi="Times New Roman" w:cs="Times New Roman"/>
                <w:sz w:val="26"/>
                <w:szCs w:val="26"/>
              </w:rPr>
              <w:t>Адміністрація</w:t>
            </w:r>
          </w:p>
        </w:tc>
        <w:tc>
          <w:tcPr>
            <w:tcW w:w="771" w:type="dxa"/>
          </w:tcPr>
          <w:p w:rsidR="005A3C6C" w:rsidRPr="00821391" w:rsidRDefault="005A3C6C" w:rsidP="00064BDF">
            <w:pPr>
              <w:pStyle w:val="a9"/>
              <w:spacing w:after="0" w:line="240" w:lineRule="auto"/>
              <w:ind w:left="0"/>
              <w:jc w:val="both"/>
              <w:rPr>
                <w:rFonts w:ascii="Times New Roman" w:hAnsi="Times New Roman" w:cs="Times New Roman"/>
                <w:b/>
                <w:sz w:val="26"/>
                <w:szCs w:val="26"/>
              </w:rPr>
            </w:pPr>
          </w:p>
        </w:tc>
      </w:tr>
    </w:tbl>
    <w:p w:rsidR="005A3C6C" w:rsidRDefault="005A3C6C" w:rsidP="005A3C6C">
      <w:pPr>
        <w:spacing w:after="0"/>
        <w:jc w:val="center"/>
        <w:rPr>
          <w:rFonts w:ascii="Times New Roman" w:hAnsi="Times New Roman" w:cs="Times New Roman"/>
          <w:b/>
          <w:sz w:val="26"/>
          <w:szCs w:val="26"/>
        </w:rPr>
      </w:pPr>
    </w:p>
    <w:p w:rsidR="005A3C6C" w:rsidRPr="00616B9B" w:rsidRDefault="005A3C6C" w:rsidP="005A3C6C">
      <w:pPr>
        <w:spacing w:after="0"/>
        <w:jc w:val="center"/>
        <w:rPr>
          <w:rFonts w:ascii="Times New Roman" w:hAnsi="Times New Roman" w:cs="Times New Roman"/>
          <w:b/>
          <w:sz w:val="26"/>
          <w:szCs w:val="26"/>
        </w:rPr>
      </w:pPr>
      <w:r w:rsidRPr="00616B9B">
        <w:rPr>
          <w:rFonts w:ascii="Times New Roman" w:hAnsi="Times New Roman" w:cs="Times New Roman"/>
          <w:b/>
          <w:sz w:val="26"/>
          <w:szCs w:val="26"/>
        </w:rPr>
        <w:t>СОЦІАЛЬНИЙ ЗАХИСТ ПРАЦІВНИКІВ</w:t>
      </w:r>
    </w:p>
    <w:p w:rsidR="005A3C6C" w:rsidRPr="00010471" w:rsidRDefault="005A3C6C" w:rsidP="005A3C6C">
      <w:pPr>
        <w:spacing w:after="0"/>
        <w:jc w:val="both"/>
        <w:rPr>
          <w:rFonts w:ascii="Times New Roman" w:hAnsi="Times New Roman" w:cs="Times New Roman"/>
          <w:b/>
          <w:color w:val="C00000"/>
          <w:sz w:val="26"/>
          <w:szCs w:val="26"/>
        </w:rPr>
      </w:pPr>
    </w:p>
    <w:tbl>
      <w:tblPr>
        <w:tblStyle w:val="aa"/>
        <w:tblW w:w="9639" w:type="dxa"/>
        <w:tblInd w:w="-5" w:type="dxa"/>
        <w:tblLayout w:type="fixed"/>
        <w:tblLook w:val="04A0" w:firstRow="1" w:lastRow="0" w:firstColumn="1" w:lastColumn="0" w:noHBand="0" w:noVBand="1"/>
      </w:tblPr>
      <w:tblGrid>
        <w:gridCol w:w="709"/>
        <w:gridCol w:w="4536"/>
        <w:gridCol w:w="1418"/>
        <w:gridCol w:w="1984"/>
        <w:gridCol w:w="992"/>
      </w:tblGrid>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w w:val="99"/>
                <w:sz w:val="26"/>
                <w:szCs w:val="26"/>
              </w:rPr>
              <w:t>1</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Забезпечити своєчасну розробку і виконання заходів по створенню безпечних та нешкідливих умов праці відповідно до вимог нормативних документів з охорони праці.</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Протягом</w:t>
            </w:r>
          </w:p>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року</w:t>
            </w:r>
          </w:p>
        </w:tc>
        <w:tc>
          <w:tcPr>
            <w:tcW w:w="1984" w:type="dxa"/>
          </w:tcPr>
          <w:p w:rsidR="005A3C6C" w:rsidRPr="00616B9B" w:rsidRDefault="005A3C6C" w:rsidP="00064BDF">
            <w:pPr>
              <w:ind w:left="-105" w:right="-103"/>
              <w:jc w:val="both"/>
              <w:rPr>
                <w:rFonts w:ascii="Times New Roman" w:hAnsi="Times New Roman" w:cs="Times New Roman"/>
                <w:sz w:val="26"/>
                <w:szCs w:val="26"/>
              </w:rPr>
            </w:pPr>
            <w:r w:rsidRPr="005D525A">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2</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Забезпечити суворе дотримання посадовими особами та працівниками вимог Закону України «Про охорону праці», нормативних актів про охорону праці.</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Протягом</w:t>
            </w:r>
          </w:p>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року</w:t>
            </w:r>
          </w:p>
        </w:tc>
        <w:tc>
          <w:tcPr>
            <w:tcW w:w="1984" w:type="dxa"/>
          </w:tcPr>
          <w:p w:rsidR="005A3C6C" w:rsidRDefault="005A3C6C" w:rsidP="00064BDF">
            <w:r w:rsidRPr="00854451">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3</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Зберігати за працівниками, які втратили працездатність у зв’язку з нещасним випадком, місце роботи та середню за робітню плату на весь період до встановлення відновлення</w:t>
            </w:r>
          </w:p>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працездатності.</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Default="005A3C6C" w:rsidP="00064BDF">
            <w:r w:rsidRPr="00854451">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4</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Проводити атестацію робочих місць за умовами праці</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 потребою</w:t>
            </w:r>
          </w:p>
        </w:tc>
        <w:tc>
          <w:tcPr>
            <w:tcW w:w="1984" w:type="dxa"/>
          </w:tcPr>
          <w:p w:rsidR="005A3C6C" w:rsidRDefault="005A3C6C" w:rsidP="00064BDF">
            <w:r w:rsidRPr="00854451">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5</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Виконувати всі заплановані заходи по підготовці до роботи в зимовий період</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pacing w:val="-1"/>
                <w:sz w:val="26"/>
                <w:szCs w:val="26"/>
              </w:rPr>
              <w:t>Вересень</w:t>
            </w:r>
            <w:r w:rsidRPr="00616B9B">
              <w:rPr>
                <w:rFonts w:ascii="Times New Roman" w:hAnsi="Times New Roman" w:cs="Times New Roman"/>
                <w:sz w:val="26"/>
                <w:szCs w:val="26"/>
              </w:rPr>
              <w:t>-</w:t>
            </w:r>
            <w:r w:rsidRPr="00616B9B">
              <w:rPr>
                <w:rFonts w:ascii="Times New Roman" w:hAnsi="Times New Roman" w:cs="Times New Roman"/>
                <w:spacing w:val="-1"/>
                <w:sz w:val="26"/>
                <w:szCs w:val="26"/>
              </w:rPr>
              <w:t>листопад</w:t>
            </w:r>
          </w:p>
        </w:tc>
        <w:tc>
          <w:tcPr>
            <w:tcW w:w="1984" w:type="dxa"/>
          </w:tcPr>
          <w:p w:rsidR="005A3C6C" w:rsidRDefault="005A3C6C" w:rsidP="00064BDF">
            <w:r w:rsidRPr="00854451">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6</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Забезпечувати належне утримання санітарно – побутових приміщень.</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Default="005A3C6C" w:rsidP="00064BDF">
            <w:r w:rsidRPr="00854451">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7</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Забезпечити постійний контроль за своєчасним в веденням вдію нормативних документів з питань організації, нормування праці, розподіл у навчального навантаження.</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Default="005A3C6C" w:rsidP="00064BDF">
            <w:r w:rsidRPr="00854451">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8</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Забезпечувати ефективний контроль за дотриманням в школі законодавства про оплату праці.</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Default="005A3C6C" w:rsidP="00064BDF">
            <w:r w:rsidRPr="00854451">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9</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Забезпечувати своєчасну виплату заробітної плати.</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Default="005A3C6C" w:rsidP="00064BDF">
            <w:r w:rsidRPr="00854451">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lastRenderedPageBreak/>
              <w:t>10</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Гарантувати оплату праці за роботу в над урочний час, у святкові та вихідні дні згідно чинного законодавства.</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11</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Гарантувати виплату мінімальної заробітної плати у розмірах, не нижче законодавчо встановленного  розміру мінімальної заробітної плати.</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12</w:t>
            </w:r>
          </w:p>
        </w:tc>
        <w:tc>
          <w:tcPr>
            <w:tcW w:w="4536" w:type="dxa"/>
          </w:tcPr>
          <w:p w:rsidR="005A3C6C" w:rsidRPr="00616B9B" w:rsidRDefault="005A3C6C" w:rsidP="00064BDF">
            <w:pPr>
              <w:tabs>
                <w:tab w:val="left" w:pos="2865"/>
              </w:tabs>
              <w:jc w:val="both"/>
              <w:rPr>
                <w:rFonts w:ascii="Times New Roman" w:hAnsi="Times New Roman" w:cs="Times New Roman"/>
                <w:sz w:val="26"/>
                <w:szCs w:val="26"/>
              </w:rPr>
            </w:pPr>
            <w:r w:rsidRPr="00616B9B">
              <w:rPr>
                <w:rFonts w:ascii="Times New Roman" w:hAnsi="Times New Roman" w:cs="Times New Roman"/>
                <w:sz w:val="26"/>
                <w:szCs w:val="26"/>
              </w:rPr>
              <w:t>Забезпечити в школі гласність умов оплати праці, порядку виплати доплат, надбавок, винагород, інших заохочувальних компенсаційних виплат, положень про преміювання.</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13</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Зберігати за працівниками місце роботи і середній заробіток за час проходження ними медичного огляду.</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14</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На давати що річні тарифні відпустки педпрацівникам</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Згідно графіку</w:t>
            </w:r>
          </w:p>
        </w:tc>
        <w:tc>
          <w:tcPr>
            <w:tcW w:w="1984"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15</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На давати відпустки або їх частину керівникам та педпрацівникам протягом навчального року у зв’язку з необхідністю санітарно– курортного лікування.</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 потребою</w:t>
            </w:r>
          </w:p>
        </w:tc>
        <w:tc>
          <w:tcPr>
            <w:tcW w:w="1984"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16</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Забезпечити виконання основних положень закону України</w:t>
            </w:r>
          </w:p>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«Про захист персональних даних»</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709"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17</w:t>
            </w:r>
          </w:p>
        </w:tc>
        <w:tc>
          <w:tcPr>
            <w:tcW w:w="453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Проводити бесіди з працівниками школи щодо протидії та подолання корупції</w:t>
            </w:r>
          </w:p>
        </w:tc>
        <w:tc>
          <w:tcPr>
            <w:tcW w:w="141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Pr="00F85843" w:rsidRDefault="005A3C6C" w:rsidP="00064BDF">
            <w:pPr>
              <w:rPr>
                <w:rFonts w:ascii="Times New Roman" w:hAnsi="Times New Roman" w:cs="Times New Roman"/>
                <w:sz w:val="26"/>
                <w:szCs w:val="26"/>
              </w:rPr>
            </w:pPr>
            <w:r w:rsidRPr="00F85843">
              <w:rPr>
                <w:rFonts w:ascii="Times New Roman" w:hAnsi="Times New Roman" w:cs="Times New Roman"/>
                <w:sz w:val="26"/>
                <w:szCs w:val="26"/>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bl>
    <w:p w:rsidR="005A3C6C" w:rsidRPr="00616B9B" w:rsidRDefault="005A3C6C" w:rsidP="005A3C6C">
      <w:pPr>
        <w:pStyle w:val="a9"/>
        <w:spacing w:after="0"/>
        <w:ind w:left="0"/>
        <w:jc w:val="both"/>
        <w:rPr>
          <w:rFonts w:ascii="Times New Roman" w:hAnsi="Times New Roman" w:cs="Times New Roman"/>
          <w:b/>
          <w:sz w:val="26"/>
          <w:szCs w:val="26"/>
        </w:rPr>
      </w:pPr>
    </w:p>
    <w:p w:rsidR="005A3C6C" w:rsidRPr="00616B9B" w:rsidRDefault="005A3C6C" w:rsidP="005A3C6C">
      <w:pPr>
        <w:spacing w:after="0"/>
        <w:ind w:firstLine="708"/>
        <w:jc w:val="both"/>
        <w:rPr>
          <w:rFonts w:ascii="Times New Roman" w:hAnsi="Times New Roman" w:cs="Times New Roman"/>
          <w:b/>
          <w:sz w:val="26"/>
          <w:szCs w:val="26"/>
        </w:rPr>
      </w:pPr>
      <w:r w:rsidRPr="00616B9B">
        <w:rPr>
          <w:rFonts w:ascii="Times New Roman" w:hAnsi="Times New Roman" w:cs="Times New Roman"/>
          <w:b/>
          <w:sz w:val="26"/>
          <w:szCs w:val="26"/>
        </w:rPr>
        <w:t>Організація освітнього процесу на засадах людиноцентризму</w:t>
      </w:r>
    </w:p>
    <w:p w:rsidR="005A3C6C" w:rsidRPr="00616B9B" w:rsidRDefault="005A3C6C" w:rsidP="00C24DA8">
      <w:pPr>
        <w:pStyle w:val="a9"/>
        <w:widowControl w:val="0"/>
        <w:numPr>
          <w:ilvl w:val="0"/>
          <w:numId w:val="93"/>
        </w:numPr>
        <w:autoSpaceDE w:val="0"/>
        <w:autoSpaceDN w:val="0"/>
        <w:spacing w:after="0"/>
        <w:ind w:left="0" w:firstLine="0"/>
        <w:contextualSpacing w:val="0"/>
        <w:jc w:val="both"/>
        <w:rPr>
          <w:rFonts w:ascii="Times New Roman" w:hAnsi="Times New Roman" w:cs="Times New Roman"/>
          <w:b/>
          <w:sz w:val="26"/>
          <w:szCs w:val="26"/>
        </w:rPr>
      </w:pPr>
      <w:r w:rsidRPr="00616B9B">
        <w:rPr>
          <w:rFonts w:ascii="Times New Roman" w:hAnsi="Times New Roman" w:cs="Times New Roman"/>
          <w:b/>
          <w:sz w:val="26"/>
          <w:szCs w:val="26"/>
        </w:rPr>
        <w:t>Розвиток громадського самоврядування</w:t>
      </w:r>
    </w:p>
    <w:p w:rsidR="005A3C6C" w:rsidRPr="00010471" w:rsidRDefault="005A3C6C" w:rsidP="005A3C6C">
      <w:pPr>
        <w:spacing w:after="0"/>
        <w:jc w:val="both"/>
        <w:rPr>
          <w:rFonts w:ascii="Times New Roman" w:hAnsi="Times New Roman" w:cs="Times New Roman"/>
          <w:b/>
          <w:color w:val="C00000"/>
          <w:sz w:val="26"/>
          <w:szCs w:val="26"/>
        </w:rPr>
      </w:pPr>
    </w:p>
    <w:tbl>
      <w:tblPr>
        <w:tblStyle w:val="aa"/>
        <w:tblW w:w="9497" w:type="dxa"/>
        <w:tblInd w:w="137" w:type="dxa"/>
        <w:tblLayout w:type="fixed"/>
        <w:tblLook w:val="04A0" w:firstRow="1" w:lastRow="0" w:firstColumn="1" w:lastColumn="0" w:noHBand="0" w:noVBand="1"/>
      </w:tblPr>
      <w:tblGrid>
        <w:gridCol w:w="567"/>
        <w:gridCol w:w="4678"/>
        <w:gridCol w:w="1276"/>
        <w:gridCol w:w="1984"/>
        <w:gridCol w:w="992"/>
      </w:tblGrid>
      <w:tr w:rsidR="005A3C6C" w:rsidRPr="00616B9B" w:rsidTr="00064BDF">
        <w:trPr>
          <w:cantSplit/>
          <w:trHeight w:val="1960"/>
        </w:trPr>
        <w:tc>
          <w:tcPr>
            <w:tcW w:w="567" w:type="dxa"/>
            <w:vAlign w:val="center"/>
          </w:tcPr>
          <w:p w:rsidR="005A3C6C" w:rsidRPr="00616B9B" w:rsidRDefault="005A3C6C" w:rsidP="00064BDF">
            <w:pPr>
              <w:jc w:val="center"/>
              <w:rPr>
                <w:rFonts w:ascii="Times New Roman" w:hAnsi="Times New Roman" w:cs="Times New Roman"/>
                <w:b/>
                <w:sz w:val="26"/>
                <w:szCs w:val="26"/>
              </w:rPr>
            </w:pPr>
            <w:r w:rsidRPr="00616B9B">
              <w:rPr>
                <w:rFonts w:ascii="Times New Roman" w:hAnsi="Times New Roman" w:cs="Times New Roman"/>
                <w:b/>
                <w:sz w:val="26"/>
                <w:szCs w:val="26"/>
              </w:rPr>
              <w:t>№з/п</w:t>
            </w:r>
          </w:p>
        </w:tc>
        <w:tc>
          <w:tcPr>
            <w:tcW w:w="4678" w:type="dxa"/>
            <w:vAlign w:val="center"/>
          </w:tcPr>
          <w:p w:rsidR="005A3C6C" w:rsidRPr="00616B9B" w:rsidRDefault="005A3C6C" w:rsidP="00064BDF">
            <w:pPr>
              <w:jc w:val="center"/>
              <w:rPr>
                <w:rFonts w:ascii="Times New Roman" w:hAnsi="Times New Roman" w:cs="Times New Roman"/>
                <w:b/>
                <w:sz w:val="26"/>
                <w:szCs w:val="26"/>
              </w:rPr>
            </w:pPr>
            <w:r w:rsidRPr="00616B9B">
              <w:rPr>
                <w:rFonts w:ascii="Times New Roman" w:hAnsi="Times New Roman" w:cs="Times New Roman"/>
                <w:b/>
                <w:sz w:val="26"/>
                <w:szCs w:val="26"/>
              </w:rPr>
              <w:t>Заходи</w:t>
            </w:r>
          </w:p>
        </w:tc>
        <w:tc>
          <w:tcPr>
            <w:tcW w:w="1276" w:type="dxa"/>
            <w:textDirection w:val="btLr"/>
            <w:vAlign w:val="center"/>
          </w:tcPr>
          <w:p w:rsidR="005A3C6C" w:rsidRPr="00616B9B" w:rsidRDefault="005A3C6C" w:rsidP="00064BDF">
            <w:pPr>
              <w:ind w:left="113" w:right="113"/>
              <w:jc w:val="center"/>
              <w:rPr>
                <w:rFonts w:ascii="Times New Roman" w:hAnsi="Times New Roman" w:cs="Times New Roman"/>
                <w:b/>
                <w:sz w:val="26"/>
                <w:szCs w:val="26"/>
              </w:rPr>
            </w:pPr>
            <w:r w:rsidRPr="00616B9B">
              <w:rPr>
                <w:rFonts w:ascii="Times New Roman" w:hAnsi="Times New Roman" w:cs="Times New Roman"/>
                <w:b/>
                <w:sz w:val="26"/>
                <w:szCs w:val="26"/>
              </w:rPr>
              <w:t>Термін виконання</w:t>
            </w:r>
          </w:p>
        </w:tc>
        <w:tc>
          <w:tcPr>
            <w:tcW w:w="1984" w:type="dxa"/>
            <w:vAlign w:val="center"/>
          </w:tcPr>
          <w:p w:rsidR="005A3C6C" w:rsidRPr="00616B9B" w:rsidRDefault="005A3C6C" w:rsidP="00064BDF">
            <w:pPr>
              <w:ind w:right="-103"/>
              <w:jc w:val="center"/>
              <w:rPr>
                <w:rFonts w:ascii="Times New Roman" w:hAnsi="Times New Roman" w:cs="Times New Roman"/>
                <w:b/>
                <w:sz w:val="26"/>
                <w:szCs w:val="26"/>
              </w:rPr>
            </w:pPr>
            <w:r w:rsidRPr="00616B9B">
              <w:rPr>
                <w:rFonts w:ascii="Times New Roman" w:hAnsi="Times New Roman" w:cs="Times New Roman"/>
                <w:b/>
                <w:sz w:val="26"/>
                <w:szCs w:val="26"/>
              </w:rPr>
              <w:t>Відповідальний</w:t>
            </w:r>
          </w:p>
        </w:tc>
        <w:tc>
          <w:tcPr>
            <w:tcW w:w="992" w:type="dxa"/>
            <w:textDirection w:val="btLr"/>
            <w:vAlign w:val="center"/>
          </w:tcPr>
          <w:p w:rsidR="005A3C6C" w:rsidRPr="00616B9B" w:rsidRDefault="005A3C6C" w:rsidP="00064BDF">
            <w:pPr>
              <w:ind w:left="113" w:right="113"/>
              <w:jc w:val="center"/>
              <w:rPr>
                <w:rFonts w:ascii="Times New Roman" w:hAnsi="Times New Roman" w:cs="Times New Roman"/>
                <w:b/>
                <w:sz w:val="26"/>
                <w:szCs w:val="26"/>
              </w:rPr>
            </w:pPr>
            <w:r w:rsidRPr="00616B9B">
              <w:rPr>
                <w:rFonts w:ascii="Times New Roman" w:hAnsi="Times New Roman" w:cs="Times New Roman"/>
                <w:b/>
                <w:sz w:val="26"/>
                <w:szCs w:val="26"/>
              </w:rPr>
              <w:t>Відмітка про виконання</w:t>
            </w:r>
          </w:p>
        </w:tc>
      </w:tr>
      <w:tr w:rsidR="005A3C6C" w:rsidRPr="00616B9B" w:rsidTr="00064BDF">
        <w:tc>
          <w:tcPr>
            <w:tcW w:w="567"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1</w:t>
            </w:r>
          </w:p>
        </w:tc>
        <w:tc>
          <w:tcPr>
            <w:tcW w:w="4678" w:type="dxa"/>
          </w:tcPr>
          <w:p w:rsidR="005A3C6C" w:rsidRPr="00616B9B" w:rsidRDefault="005A3C6C" w:rsidP="00064BDF">
            <w:pPr>
              <w:pStyle w:val="TableParagraph"/>
              <w:ind w:left="0" w:firstLine="0"/>
              <w:jc w:val="both"/>
              <w:rPr>
                <w:sz w:val="26"/>
                <w:szCs w:val="26"/>
              </w:rPr>
            </w:pPr>
            <w:r w:rsidRPr="00616B9B">
              <w:rPr>
                <w:sz w:val="26"/>
                <w:szCs w:val="26"/>
              </w:rPr>
              <w:t>Організувати</w:t>
            </w:r>
            <w:r>
              <w:rPr>
                <w:sz w:val="26"/>
                <w:szCs w:val="26"/>
              </w:rPr>
              <w:t xml:space="preserve"> </w:t>
            </w:r>
            <w:r w:rsidRPr="00616B9B">
              <w:rPr>
                <w:sz w:val="26"/>
                <w:szCs w:val="26"/>
              </w:rPr>
              <w:t>роботу</w:t>
            </w:r>
            <w:r>
              <w:rPr>
                <w:sz w:val="26"/>
                <w:szCs w:val="26"/>
              </w:rPr>
              <w:t xml:space="preserve">  </w:t>
            </w:r>
            <w:r w:rsidRPr="00616B9B">
              <w:rPr>
                <w:sz w:val="26"/>
                <w:szCs w:val="26"/>
              </w:rPr>
              <w:t>щодо</w:t>
            </w:r>
            <w:r>
              <w:rPr>
                <w:sz w:val="26"/>
                <w:szCs w:val="26"/>
              </w:rPr>
              <w:t xml:space="preserve"> </w:t>
            </w:r>
            <w:r w:rsidRPr="00616B9B">
              <w:rPr>
                <w:sz w:val="26"/>
                <w:szCs w:val="26"/>
              </w:rPr>
              <w:t>систематизації</w:t>
            </w:r>
            <w:r>
              <w:rPr>
                <w:sz w:val="26"/>
                <w:szCs w:val="26"/>
              </w:rPr>
              <w:t xml:space="preserve"> </w:t>
            </w:r>
            <w:r w:rsidRPr="00616B9B">
              <w:rPr>
                <w:sz w:val="26"/>
                <w:szCs w:val="26"/>
              </w:rPr>
              <w:t>законодавчих та нормативно-правових документів</w:t>
            </w:r>
            <w:r>
              <w:rPr>
                <w:sz w:val="26"/>
                <w:szCs w:val="26"/>
              </w:rPr>
              <w:t xml:space="preserve"> </w:t>
            </w:r>
            <w:r w:rsidRPr="00616B9B">
              <w:rPr>
                <w:sz w:val="26"/>
                <w:szCs w:val="26"/>
              </w:rPr>
              <w:t>зі</w:t>
            </w:r>
            <w:r>
              <w:rPr>
                <w:sz w:val="26"/>
                <w:szCs w:val="26"/>
              </w:rPr>
              <w:t xml:space="preserve"> </w:t>
            </w:r>
            <w:r w:rsidRPr="00616B9B">
              <w:rPr>
                <w:sz w:val="26"/>
                <w:szCs w:val="26"/>
              </w:rPr>
              <w:t>зверненнями</w:t>
            </w:r>
            <w:r>
              <w:rPr>
                <w:sz w:val="26"/>
                <w:szCs w:val="26"/>
              </w:rPr>
              <w:t xml:space="preserve"> </w:t>
            </w:r>
            <w:r w:rsidRPr="00616B9B">
              <w:rPr>
                <w:sz w:val="26"/>
                <w:szCs w:val="26"/>
              </w:rPr>
              <w:t>громадян,</w:t>
            </w:r>
            <w:r>
              <w:rPr>
                <w:sz w:val="26"/>
                <w:szCs w:val="26"/>
              </w:rPr>
              <w:t xml:space="preserve">  </w:t>
            </w:r>
            <w:r w:rsidRPr="00616B9B">
              <w:rPr>
                <w:sz w:val="26"/>
                <w:szCs w:val="26"/>
              </w:rPr>
              <w:t>а саме:</w:t>
            </w:r>
          </w:p>
          <w:p w:rsidR="005A3C6C" w:rsidRPr="00616B9B" w:rsidRDefault="005A3C6C" w:rsidP="00C24DA8">
            <w:pPr>
              <w:pStyle w:val="TableParagraph"/>
              <w:widowControl/>
              <w:numPr>
                <w:ilvl w:val="0"/>
                <w:numId w:val="70"/>
              </w:numPr>
              <w:tabs>
                <w:tab w:val="left" w:pos="260"/>
              </w:tabs>
              <w:autoSpaceDE/>
              <w:autoSpaceDN/>
              <w:ind w:left="0" w:firstLine="0"/>
              <w:jc w:val="both"/>
              <w:rPr>
                <w:sz w:val="26"/>
                <w:szCs w:val="26"/>
              </w:rPr>
            </w:pPr>
            <w:r w:rsidRPr="00616B9B">
              <w:rPr>
                <w:sz w:val="26"/>
                <w:szCs w:val="26"/>
              </w:rPr>
              <w:t>Закон</w:t>
            </w:r>
            <w:r>
              <w:rPr>
                <w:sz w:val="26"/>
                <w:szCs w:val="26"/>
              </w:rPr>
              <w:t xml:space="preserve"> </w:t>
            </w:r>
            <w:r w:rsidRPr="00616B9B">
              <w:rPr>
                <w:sz w:val="26"/>
                <w:szCs w:val="26"/>
              </w:rPr>
              <w:t>України</w:t>
            </w:r>
            <w:r>
              <w:rPr>
                <w:sz w:val="26"/>
                <w:szCs w:val="26"/>
              </w:rPr>
              <w:t xml:space="preserve"> </w:t>
            </w:r>
            <w:r w:rsidRPr="00616B9B">
              <w:rPr>
                <w:sz w:val="26"/>
                <w:szCs w:val="26"/>
              </w:rPr>
              <w:t>“Про</w:t>
            </w:r>
            <w:r>
              <w:rPr>
                <w:sz w:val="26"/>
                <w:szCs w:val="26"/>
              </w:rPr>
              <w:t xml:space="preserve"> </w:t>
            </w:r>
            <w:r w:rsidRPr="00616B9B">
              <w:rPr>
                <w:sz w:val="26"/>
                <w:szCs w:val="26"/>
              </w:rPr>
              <w:t>звернення громадян” від 02.10.2011</w:t>
            </w:r>
          </w:p>
          <w:p w:rsidR="005A3C6C" w:rsidRPr="00F323E2" w:rsidRDefault="005A3C6C" w:rsidP="00C24DA8">
            <w:pPr>
              <w:pStyle w:val="TableParagraph"/>
              <w:widowControl/>
              <w:numPr>
                <w:ilvl w:val="0"/>
                <w:numId w:val="70"/>
              </w:numPr>
              <w:tabs>
                <w:tab w:val="left" w:pos="260"/>
              </w:tabs>
              <w:autoSpaceDE/>
              <w:autoSpaceDN/>
              <w:ind w:left="0" w:firstLine="0"/>
              <w:jc w:val="both"/>
              <w:rPr>
                <w:sz w:val="26"/>
                <w:szCs w:val="26"/>
              </w:rPr>
            </w:pPr>
            <w:r w:rsidRPr="00616B9B">
              <w:rPr>
                <w:sz w:val="26"/>
                <w:szCs w:val="26"/>
              </w:rPr>
              <w:t>Указ Президента України від 13 серпня 2002 №700</w:t>
            </w:r>
            <w:r>
              <w:rPr>
                <w:sz w:val="26"/>
                <w:szCs w:val="26"/>
              </w:rPr>
              <w:t xml:space="preserve"> </w:t>
            </w:r>
            <w:r w:rsidRPr="00616B9B">
              <w:rPr>
                <w:sz w:val="26"/>
                <w:szCs w:val="26"/>
              </w:rPr>
              <w:t xml:space="preserve">“Про додаткові заходи щодо забезпечення реалізації </w:t>
            </w:r>
            <w:r w:rsidRPr="00616B9B">
              <w:rPr>
                <w:sz w:val="26"/>
                <w:szCs w:val="26"/>
              </w:rPr>
              <w:lastRenderedPageBreak/>
              <w:t>громадянами конституційного права на звернення”.</w:t>
            </w:r>
          </w:p>
        </w:tc>
        <w:tc>
          <w:tcPr>
            <w:tcW w:w="1276" w:type="dxa"/>
          </w:tcPr>
          <w:p w:rsidR="005A3C6C" w:rsidRPr="00616B9B" w:rsidRDefault="005A3C6C" w:rsidP="00064BDF">
            <w:pPr>
              <w:jc w:val="both"/>
              <w:rPr>
                <w:rFonts w:ascii="Times New Roman" w:hAnsi="Times New Roman" w:cs="Times New Roman"/>
                <w:b/>
                <w:sz w:val="26"/>
                <w:szCs w:val="26"/>
              </w:rPr>
            </w:pPr>
            <w:r w:rsidRPr="00616B9B">
              <w:rPr>
                <w:rFonts w:ascii="Times New Roman" w:hAnsi="Times New Roman" w:cs="Times New Roman"/>
                <w:sz w:val="26"/>
                <w:szCs w:val="26"/>
              </w:rPr>
              <w:lastRenderedPageBreak/>
              <w:t>вересень</w:t>
            </w:r>
          </w:p>
        </w:tc>
        <w:tc>
          <w:tcPr>
            <w:tcW w:w="1984" w:type="dxa"/>
          </w:tcPr>
          <w:p w:rsidR="005A3C6C" w:rsidRPr="005D525A" w:rsidRDefault="005A3C6C" w:rsidP="00064BDF">
            <w:pPr>
              <w:ind w:right="-103" w:hanging="103"/>
              <w:jc w:val="both"/>
              <w:rPr>
                <w:rFonts w:ascii="Times New Roman" w:hAnsi="Times New Roman" w:cs="Times New Roman"/>
                <w:sz w:val="26"/>
                <w:szCs w:val="26"/>
                <w:lang w:val="uk-UA"/>
              </w:rPr>
            </w:pPr>
            <w:r>
              <w:rPr>
                <w:rFonts w:ascii="Times New Roman" w:hAnsi="Times New Roman" w:cs="Times New Roman"/>
                <w:sz w:val="26"/>
                <w:szCs w:val="26"/>
                <w:lang w:val="uk-UA"/>
              </w:rPr>
              <w:t>Адміністрація</w:t>
            </w:r>
          </w:p>
        </w:tc>
        <w:tc>
          <w:tcPr>
            <w:tcW w:w="992" w:type="dxa"/>
          </w:tcPr>
          <w:p w:rsidR="005A3C6C" w:rsidRPr="00616B9B" w:rsidRDefault="005A3C6C" w:rsidP="00064BDF">
            <w:pPr>
              <w:jc w:val="both"/>
              <w:rPr>
                <w:rFonts w:ascii="Times New Roman" w:hAnsi="Times New Roman" w:cs="Times New Roman"/>
                <w:sz w:val="26"/>
                <w:szCs w:val="26"/>
              </w:rPr>
            </w:pPr>
          </w:p>
        </w:tc>
      </w:tr>
      <w:tr w:rsidR="005A3C6C" w:rsidRPr="00616B9B" w:rsidTr="00064BDF">
        <w:tc>
          <w:tcPr>
            <w:tcW w:w="567"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lastRenderedPageBreak/>
              <w:t>2</w:t>
            </w:r>
          </w:p>
        </w:tc>
        <w:tc>
          <w:tcPr>
            <w:tcW w:w="4678"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Здійснювати реєстрації звернень громадян у Книзі реєстрації звернень громадян відповідно до форми ведення та повноти запису</w:t>
            </w:r>
          </w:p>
        </w:tc>
        <w:tc>
          <w:tcPr>
            <w:tcW w:w="127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Default="005A3C6C" w:rsidP="00064BDF">
            <w:r w:rsidRPr="00234A2F">
              <w:rPr>
                <w:rFonts w:ascii="Times New Roman" w:hAnsi="Times New Roman" w:cs="Times New Roman"/>
                <w:sz w:val="26"/>
                <w:szCs w:val="26"/>
                <w:lang w:val="uk-UA"/>
              </w:rPr>
              <w:t>Адміністрація</w:t>
            </w:r>
          </w:p>
        </w:tc>
        <w:tc>
          <w:tcPr>
            <w:tcW w:w="992" w:type="dxa"/>
          </w:tcPr>
          <w:p w:rsidR="005A3C6C" w:rsidRPr="00616B9B" w:rsidRDefault="005A3C6C" w:rsidP="00064BDF">
            <w:pPr>
              <w:jc w:val="both"/>
              <w:rPr>
                <w:rFonts w:ascii="Times New Roman" w:hAnsi="Times New Roman" w:cs="Times New Roman"/>
                <w:b/>
                <w:sz w:val="26"/>
                <w:szCs w:val="26"/>
              </w:rPr>
            </w:pPr>
          </w:p>
        </w:tc>
      </w:tr>
      <w:tr w:rsidR="005A3C6C" w:rsidRPr="00616B9B" w:rsidTr="00064BDF">
        <w:tc>
          <w:tcPr>
            <w:tcW w:w="567"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3</w:t>
            </w:r>
          </w:p>
        </w:tc>
        <w:tc>
          <w:tcPr>
            <w:tcW w:w="4678" w:type="dxa"/>
          </w:tcPr>
          <w:p w:rsidR="005A3C6C" w:rsidRPr="00616B9B" w:rsidRDefault="005A3C6C" w:rsidP="00064BDF">
            <w:pPr>
              <w:jc w:val="both"/>
              <w:rPr>
                <w:rFonts w:ascii="Times New Roman" w:hAnsi="Times New Roman" w:cs="Times New Roman"/>
                <w:b/>
                <w:sz w:val="26"/>
                <w:szCs w:val="26"/>
              </w:rPr>
            </w:pPr>
            <w:r w:rsidRPr="00616B9B">
              <w:rPr>
                <w:rFonts w:ascii="Times New Roman" w:hAnsi="Times New Roman" w:cs="Times New Roman"/>
                <w:sz w:val="26"/>
                <w:szCs w:val="26"/>
              </w:rPr>
              <w:t>Здійснювати прийом громадян відповідно до Графіка прийому громадян з особистих питань.</w:t>
            </w:r>
          </w:p>
        </w:tc>
        <w:tc>
          <w:tcPr>
            <w:tcW w:w="1276"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постійно</w:t>
            </w:r>
          </w:p>
        </w:tc>
        <w:tc>
          <w:tcPr>
            <w:tcW w:w="1984" w:type="dxa"/>
          </w:tcPr>
          <w:p w:rsidR="005A3C6C" w:rsidRDefault="005A3C6C" w:rsidP="00064BDF">
            <w:r w:rsidRPr="00234A2F">
              <w:rPr>
                <w:rFonts w:ascii="Times New Roman" w:hAnsi="Times New Roman" w:cs="Times New Roman"/>
                <w:sz w:val="26"/>
                <w:szCs w:val="26"/>
                <w:lang w:val="uk-UA"/>
              </w:rPr>
              <w:t>Адміністрація</w:t>
            </w:r>
          </w:p>
        </w:tc>
        <w:tc>
          <w:tcPr>
            <w:tcW w:w="992" w:type="dxa"/>
          </w:tcPr>
          <w:p w:rsidR="005A3C6C" w:rsidRPr="00616B9B" w:rsidRDefault="005A3C6C" w:rsidP="00064BDF">
            <w:pPr>
              <w:jc w:val="both"/>
              <w:rPr>
                <w:rFonts w:ascii="Times New Roman" w:hAnsi="Times New Roman" w:cs="Times New Roman"/>
                <w:b/>
                <w:sz w:val="26"/>
                <w:szCs w:val="26"/>
              </w:rPr>
            </w:pPr>
          </w:p>
        </w:tc>
      </w:tr>
      <w:tr w:rsidR="005A3C6C" w:rsidRPr="00616B9B" w:rsidTr="00064BDF">
        <w:tc>
          <w:tcPr>
            <w:tcW w:w="567" w:type="dxa"/>
          </w:tcPr>
          <w:p w:rsidR="005A3C6C" w:rsidRPr="00616B9B" w:rsidRDefault="005A3C6C" w:rsidP="00064BDF">
            <w:pPr>
              <w:jc w:val="both"/>
              <w:rPr>
                <w:rFonts w:ascii="Times New Roman" w:hAnsi="Times New Roman" w:cs="Times New Roman"/>
                <w:sz w:val="26"/>
                <w:szCs w:val="26"/>
              </w:rPr>
            </w:pPr>
            <w:r w:rsidRPr="00616B9B">
              <w:rPr>
                <w:rFonts w:ascii="Times New Roman" w:hAnsi="Times New Roman" w:cs="Times New Roman"/>
                <w:sz w:val="26"/>
                <w:szCs w:val="26"/>
              </w:rPr>
              <w:t>4</w:t>
            </w:r>
          </w:p>
        </w:tc>
        <w:tc>
          <w:tcPr>
            <w:tcW w:w="4678" w:type="dxa"/>
          </w:tcPr>
          <w:p w:rsidR="005A3C6C" w:rsidRPr="00616B9B" w:rsidRDefault="005A3C6C" w:rsidP="00064BDF">
            <w:pPr>
              <w:pStyle w:val="TableParagraph"/>
              <w:tabs>
                <w:tab w:val="left" w:pos="2171"/>
                <w:tab w:val="left" w:pos="2344"/>
              </w:tabs>
              <w:ind w:left="0" w:firstLine="0"/>
              <w:jc w:val="both"/>
              <w:rPr>
                <w:sz w:val="26"/>
                <w:szCs w:val="26"/>
              </w:rPr>
            </w:pPr>
            <w:r w:rsidRPr="00616B9B">
              <w:rPr>
                <w:sz w:val="26"/>
                <w:szCs w:val="26"/>
              </w:rPr>
              <w:t>Організувати  роботу зі зверненнями громадян відповідно до наступної системи:</w:t>
            </w:r>
          </w:p>
          <w:p w:rsidR="005A3C6C" w:rsidRPr="00616B9B" w:rsidRDefault="005A3C6C" w:rsidP="00064BDF">
            <w:pPr>
              <w:pStyle w:val="TableParagraph"/>
              <w:widowControl/>
              <w:tabs>
                <w:tab w:val="left" w:pos="260"/>
              </w:tabs>
              <w:autoSpaceDE/>
              <w:autoSpaceDN/>
              <w:ind w:left="318" w:firstLine="0"/>
              <w:jc w:val="both"/>
              <w:rPr>
                <w:sz w:val="26"/>
                <w:szCs w:val="26"/>
              </w:rPr>
            </w:pPr>
            <w:r w:rsidRPr="00616B9B">
              <w:rPr>
                <w:sz w:val="26"/>
                <w:szCs w:val="26"/>
              </w:rPr>
              <w:t>Дотримання термінів розгляд у звернень, клопотань громадян(згідно із Законом);</w:t>
            </w:r>
          </w:p>
          <w:p w:rsidR="005A3C6C" w:rsidRPr="00616B9B" w:rsidRDefault="005A3C6C" w:rsidP="00064BDF">
            <w:pPr>
              <w:pStyle w:val="TableParagraph"/>
              <w:widowControl/>
              <w:tabs>
                <w:tab w:val="left" w:pos="260"/>
                <w:tab w:val="left" w:pos="1982"/>
              </w:tabs>
              <w:autoSpaceDE/>
              <w:autoSpaceDN/>
              <w:ind w:left="318" w:firstLine="0"/>
              <w:jc w:val="both"/>
              <w:rPr>
                <w:sz w:val="26"/>
                <w:szCs w:val="26"/>
              </w:rPr>
            </w:pPr>
            <w:r w:rsidRPr="00616B9B">
              <w:rPr>
                <w:sz w:val="26"/>
                <w:szCs w:val="26"/>
              </w:rPr>
              <w:t>Забезпечення громадян правом прийняття особистої участі у розгляді звернень, скарг;</w:t>
            </w:r>
          </w:p>
          <w:p w:rsidR="005A3C6C" w:rsidRPr="00616B9B" w:rsidRDefault="005A3C6C" w:rsidP="00064BDF">
            <w:pPr>
              <w:pStyle w:val="TableParagraph"/>
              <w:widowControl/>
              <w:tabs>
                <w:tab w:val="left" w:pos="260"/>
              </w:tabs>
              <w:autoSpaceDE/>
              <w:autoSpaceDN/>
              <w:ind w:left="318" w:firstLine="0"/>
              <w:jc w:val="both"/>
              <w:rPr>
                <w:sz w:val="26"/>
                <w:szCs w:val="26"/>
              </w:rPr>
            </w:pPr>
            <w:r w:rsidRPr="00616B9B">
              <w:rPr>
                <w:sz w:val="26"/>
                <w:szCs w:val="26"/>
              </w:rPr>
              <w:t>Забезпечення права громадян відповідно до ст.18З закону;</w:t>
            </w:r>
          </w:p>
          <w:p w:rsidR="005A3C6C" w:rsidRPr="00616B9B" w:rsidRDefault="005A3C6C" w:rsidP="00064BDF">
            <w:pPr>
              <w:pStyle w:val="TableParagraph"/>
              <w:widowControl/>
              <w:tabs>
                <w:tab w:val="left" w:pos="260"/>
              </w:tabs>
              <w:autoSpaceDE/>
              <w:autoSpaceDN/>
              <w:ind w:left="318" w:firstLine="0"/>
              <w:jc w:val="both"/>
              <w:rPr>
                <w:sz w:val="26"/>
                <w:szCs w:val="26"/>
              </w:rPr>
            </w:pPr>
            <w:r w:rsidRPr="00616B9B">
              <w:rPr>
                <w:sz w:val="26"/>
                <w:szCs w:val="26"/>
              </w:rPr>
              <w:t xml:space="preserve">здійснювати надання відповідей відповідно до чинного законодавства; </w:t>
            </w:r>
          </w:p>
          <w:p w:rsidR="005A3C6C" w:rsidRPr="00616B9B" w:rsidRDefault="005A3C6C" w:rsidP="00064BDF">
            <w:pPr>
              <w:pStyle w:val="TableParagraph"/>
              <w:widowControl/>
              <w:tabs>
                <w:tab w:val="left" w:pos="260"/>
                <w:tab w:val="left" w:pos="4054"/>
              </w:tabs>
              <w:autoSpaceDE/>
              <w:autoSpaceDN/>
              <w:ind w:left="318" w:firstLine="0"/>
              <w:jc w:val="both"/>
              <w:rPr>
                <w:sz w:val="26"/>
                <w:szCs w:val="26"/>
              </w:rPr>
            </w:pPr>
            <w:r w:rsidRPr="00616B9B">
              <w:rPr>
                <w:sz w:val="26"/>
                <w:szCs w:val="26"/>
              </w:rPr>
              <w:t>визначати причину повторних звернень,</w:t>
            </w:r>
            <w:r w:rsidRPr="00616B9B">
              <w:rPr>
                <w:sz w:val="26"/>
                <w:szCs w:val="26"/>
              </w:rPr>
              <w:tab/>
            </w:r>
            <w:r w:rsidRPr="00616B9B">
              <w:rPr>
                <w:spacing w:val="-1"/>
                <w:sz w:val="26"/>
                <w:szCs w:val="26"/>
              </w:rPr>
              <w:t xml:space="preserve">у сувати </w:t>
            </w:r>
            <w:r w:rsidRPr="00616B9B">
              <w:rPr>
                <w:sz w:val="26"/>
                <w:szCs w:val="26"/>
              </w:rPr>
              <w:t>недоліки у разі їх виявлення терміново;</w:t>
            </w:r>
          </w:p>
          <w:p w:rsidR="005A3C6C" w:rsidRPr="00616B9B" w:rsidRDefault="005A3C6C" w:rsidP="00064BDF">
            <w:pPr>
              <w:pStyle w:val="TableParagraph"/>
              <w:widowControl/>
              <w:tabs>
                <w:tab w:val="left" w:pos="260"/>
              </w:tabs>
              <w:autoSpaceDE/>
              <w:autoSpaceDN/>
              <w:ind w:left="318" w:firstLine="0"/>
              <w:jc w:val="both"/>
              <w:rPr>
                <w:sz w:val="26"/>
                <w:szCs w:val="26"/>
              </w:rPr>
            </w:pPr>
            <w:r w:rsidRPr="00616B9B">
              <w:rPr>
                <w:sz w:val="26"/>
                <w:szCs w:val="26"/>
              </w:rPr>
              <w:t xml:space="preserve">здійснювати розгляд питання про роботу </w:t>
            </w:r>
            <w:r w:rsidRPr="00616B9B">
              <w:rPr>
                <w:spacing w:val="-3"/>
                <w:sz w:val="26"/>
                <w:szCs w:val="26"/>
              </w:rPr>
              <w:t xml:space="preserve">із </w:t>
            </w:r>
            <w:r w:rsidRPr="00616B9B">
              <w:rPr>
                <w:sz w:val="26"/>
                <w:szCs w:val="26"/>
              </w:rPr>
              <w:t>зверненнями громадян на нарадах.</w:t>
            </w:r>
          </w:p>
        </w:tc>
        <w:tc>
          <w:tcPr>
            <w:tcW w:w="1276" w:type="dxa"/>
          </w:tcPr>
          <w:p w:rsidR="005A3C6C" w:rsidRPr="00616B9B" w:rsidRDefault="005A3C6C" w:rsidP="00064BDF">
            <w:pPr>
              <w:jc w:val="both"/>
              <w:rPr>
                <w:rFonts w:ascii="Times New Roman" w:hAnsi="Times New Roman" w:cs="Times New Roman"/>
                <w:b/>
                <w:sz w:val="26"/>
                <w:szCs w:val="26"/>
              </w:rPr>
            </w:pPr>
            <w:r w:rsidRPr="00616B9B">
              <w:rPr>
                <w:rFonts w:ascii="Times New Roman" w:hAnsi="Times New Roman" w:cs="Times New Roman"/>
                <w:sz w:val="26"/>
                <w:szCs w:val="26"/>
              </w:rPr>
              <w:t>постійно</w:t>
            </w:r>
          </w:p>
        </w:tc>
        <w:tc>
          <w:tcPr>
            <w:tcW w:w="1984" w:type="dxa"/>
          </w:tcPr>
          <w:p w:rsidR="005A3C6C" w:rsidRDefault="005A3C6C" w:rsidP="00064BDF">
            <w:r w:rsidRPr="00234A2F">
              <w:rPr>
                <w:rFonts w:ascii="Times New Roman" w:hAnsi="Times New Roman" w:cs="Times New Roman"/>
                <w:sz w:val="26"/>
                <w:szCs w:val="26"/>
                <w:lang w:val="uk-UA"/>
              </w:rPr>
              <w:t>Адміністрація</w:t>
            </w:r>
          </w:p>
        </w:tc>
        <w:tc>
          <w:tcPr>
            <w:tcW w:w="992" w:type="dxa"/>
          </w:tcPr>
          <w:p w:rsidR="005A3C6C" w:rsidRPr="00616B9B" w:rsidRDefault="005A3C6C" w:rsidP="00064BDF">
            <w:pPr>
              <w:jc w:val="both"/>
              <w:rPr>
                <w:rFonts w:ascii="Times New Roman" w:hAnsi="Times New Roman" w:cs="Times New Roman"/>
                <w:b/>
                <w:sz w:val="26"/>
                <w:szCs w:val="26"/>
              </w:rPr>
            </w:pPr>
          </w:p>
        </w:tc>
      </w:tr>
    </w:tbl>
    <w:p w:rsidR="005A3C6C" w:rsidRDefault="005A3C6C" w:rsidP="005A3C6C">
      <w:pPr>
        <w:pStyle w:val="a9"/>
        <w:widowControl w:val="0"/>
        <w:autoSpaceDE w:val="0"/>
        <w:autoSpaceDN w:val="0"/>
        <w:spacing w:after="0"/>
        <w:ind w:left="0"/>
        <w:contextualSpacing w:val="0"/>
        <w:jc w:val="both"/>
        <w:rPr>
          <w:rFonts w:ascii="Times New Roman" w:hAnsi="Times New Roman" w:cs="Times New Roman"/>
          <w:b/>
          <w:sz w:val="26"/>
          <w:szCs w:val="26"/>
        </w:rPr>
      </w:pPr>
    </w:p>
    <w:p w:rsidR="005A3C6C" w:rsidRDefault="005A3C6C" w:rsidP="005A3C6C">
      <w:pPr>
        <w:rPr>
          <w:rFonts w:ascii="Times New Roman" w:hAnsi="Times New Roman" w:cs="Times New Roman"/>
          <w:b/>
          <w:sz w:val="26"/>
          <w:szCs w:val="26"/>
        </w:rPr>
      </w:pPr>
      <w:r>
        <w:rPr>
          <w:rFonts w:ascii="Times New Roman" w:hAnsi="Times New Roman" w:cs="Times New Roman"/>
          <w:b/>
          <w:sz w:val="26"/>
          <w:szCs w:val="26"/>
        </w:rPr>
        <w:br w:type="page"/>
      </w:r>
    </w:p>
    <w:p w:rsidR="005A3C6C" w:rsidRDefault="005A3C6C" w:rsidP="005A3C6C">
      <w:pPr>
        <w:pStyle w:val="a9"/>
        <w:widowControl w:val="0"/>
        <w:autoSpaceDE w:val="0"/>
        <w:autoSpaceDN w:val="0"/>
        <w:spacing w:after="0"/>
        <w:ind w:left="0"/>
        <w:contextualSpacing w:val="0"/>
        <w:jc w:val="both"/>
        <w:rPr>
          <w:rFonts w:ascii="Times New Roman" w:hAnsi="Times New Roman" w:cs="Times New Roman"/>
          <w:b/>
          <w:sz w:val="26"/>
          <w:szCs w:val="26"/>
        </w:rPr>
      </w:pPr>
    </w:p>
    <w:p w:rsidR="005A3C6C" w:rsidRPr="00F147B1" w:rsidRDefault="005A3C6C" w:rsidP="00C24DA8">
      <w:pPr>
        <w:pStyle w:val="a9"/>
        <w:widowControl w:val="0"/>
        <w:numPr>
          <w:ilvl w:val="0"/>
          <w:numId w:val="93"/>
        </w:numPr>
        <w:autoSpaceDE w:val="0"/>
        <w:autoSpaceDN w:val="0"/>
        <w:spacing w:after="0"/>
        <w:ind w:left="0" w:firstLine="0"/>
        <w:contextualSpacing w:val="0"/>
        <w:jc w:val="both"/>
        <w:rPr>
          <w:rFonts w:ascii="Times New Roman" w:hAnsi="Times New Roman" w:cs="Times New Roman"/>
          <w:b/>
          <w:sz w:val="26"/>
          <w:szCs w:val="26"/>
        </w:rPr>
      </w:pPr>
      <w:r w:rsidRPr="00F147B1">
        <w:rPr>
          <w:rFonts w:ascii="Times New Roman" w:hAnsi="Times New Roman" w:cs="Times New Roman"/>
          <w:b/>
          <w:sz w:val="26"/>
          <w:szCs w:val="26"/>
        </w:rPr>
        <w:t>Робота органів учнівського самоврядування</w:t>
      </w:r>
    </w:p>
    <w:p w:rsidR="005A3C6C" w:rsidRPr="00010471" w:rsidRDefault="005A3C6C" w:rsidP="005A3C6C">
      <w:pPr>
        <w:pStyle w:val="a9"/>
        <w:spacing w:after="0"/>
        <w:ind w:left="0"/>
        <w:jc w:val="both"/>
        <w:rPr>
          <w:rFonts w:ascii="Times New Roman" w:hAnsi="Times New Roman" w:cs="Times New Roman"/>
          <w:b/>
          <w:color w:val="C00000"/>
          <w:sz w:val="26"/>
          <w:szCs w:val="26"/>
        </w:rPr>
      </w:pPr>
    </w:p>
    <w:tbl>
      <w:tblPr>
        <w:tblStyle w:val="aa"/>
        <w:tblW w:w="9639" w:type="dxa"/>
        <w:tblInd w:w="-5" w:type="dxa"/>
        <w:tblLayout w:type="fixed"/>
        <w:tblLook w:val="04A0" w:firstRow="1" w:lastRow="0" w:firstColumn="1" w:lastColumn="0" w:noHBand="0" w:noVBand="1"/>
      </w:tblPr>
      <w:tblGrid>
        <w:gridCol w:w="567"/>
        <w:gridCol w:w="4962"/>
        <w:gridCol w:w="1417"/>
        <w:gridCol w:w="1843"/>
        <w:gridCol w:w="850"/>
      </w:tblGrid>
      <w:tr w:rsidR="005A3C6C" w:rsidRPr="00F147B1" w:rsidTr="00064BDF">
        <w:trPr>
          <w:cantSplit/>
          <w:trHeight w:val="1859"/>
        </w:trPr>
        <w:tc>
          <w:tcPr>
            <w:tcW w:w="567" w:type="dxa"/>
            <w:vAlign w:val="center"/>
          </w:tcPr>
          <w:p w:rsidR="005A3C6C" w:rsidRPr="00F147B1" w:rsidRDefault="005A3C6C" w:rsidP="00064BDF">
            <w:pPr>
              <w:jc w:val="center"/>
              <w:rPr>
                <w:rFonts w:ascii="Times New Roman" w:hAnsi="Times New Roman" w:cs="Times New Roman"/>
                <w:b/>
                <w:sz w:val="26"/>
                <w:szCs w:val="26"/>
              </w:rPr>
            </w:pPr>
            <w:r w:rsidRPr="00F147B1">
              <w:rPr>
                <w:rFonts w:ascii="Times New Roman" w:hAnsi="Times New Roman" w:cs="Times New Roman"/>
                <w:b/>
                <w:sz w:val="26"/>
                <w:szCs w:val="26"/>
              </w:rPr>
              <w:t>№з/п</w:t>
            </w:r>
          </w:p>
        </w:tc>
        <w:tc>
          <w:tcPr>
            <w:tcW w:w="4962" w:type="dxa"/>
            <w:vAlign w:val="center"/>
          </w:tcPr>
          <w:p w:rsidR="005A3C6C" w:rsidRPr="00F147B1" w:rsidRDefault="005A3C6C" w:rsidP="00064BDF">
            <w:pPr>
              <w:jc w:val="center"/>
              <w:rPr>
                <w:rFonts w:ascii="Times New Roman" w:hAnsi="Times New Roman" w:cs="Times New Roman"/>
                <w:b/>
                <w:sz w:val="26"/>
                <w:szCs w:val="26"/>
              </w:rPr>
            </w:pPr>
            <w:r w:rsidRPr="00F147B1">
              <w:rPr>
                <w:rFonts w:ascii="Times New Roman" w:hAnsi="Times New Roman" w:cs="Times New Roman"/>
                <w:b/>
                <w:sz w:val="26"/>
                <w:szCs w:val="26"/>
              </w:rPr>
              <w:t>Заходи</w:t>
            </w:r>
          </w:p>
        </w:tc>
        <w:tc>
          <w:tcPr>
            <w:tcW w:w="1417" w:type="dxa"/>
            <w:textDirection w:val="btLr"/>
            <w:vAlign w:val="center"/>
          </w:tcPr>
          <w:p w:rsidR="005A3C6C" w:rsidRPr="00F147B1" w:rsidRDefault="005A3C6C" w:rsidP="00064BDF">
            <w:pPr>
              <w:jc w:val="center"/>
              <w:rPr>
                <w:rFonts w:ascii="Times New Roman" w:hAnsi="Times New Roman" w:cs="Times New Roman"/>
                <w:b/>
                <w:sz w:val="26"/>
                <w:szCs w:val="26"/>
              </w:rPr>
            </w:pPr>
            <w:r w:rsidRPr="00F147B1">
              <w:rPr>
                <w:rFonts w:ascii="Times New Roman" w:hAnsi="Times New Roman" w:cs="Times New Roman"/>
                <w:b/>
                <w:sz w:val="26"/>
                <w:szCs w:val="26"/>
              </w:rPr>
              <w:t>Термін виконання</w:t>
            </w:r>
          </w:p>
        </w:tc>
        <w:tc>
          <w:tcPr>
            <w:tcW w:w="1843" w:type="dxa"/>
            <w:vAlign w:val="center"/>
          </w:tcPr>
          <w:p w:rsidR="005A3C6C" w:rsidRPr="00F147B1" w:rsidRDefault="005A3C6C" w:rsidP="00064BDF">
            <w:pPr>
              <w:jc w:val="center"/>
              <w:rPr>
                <w:rFonts w:ascii="Times New Roman" w:hAnsi="Times New Roman" w:cs="Times New Roman"/>
                <w:b/>
                <w:sz w:val="26"/>
                <w:szCs w:val="26"/>
              </w:rPr>
            </w:pPr>
            <w:r w:rsidRPr="00F147B1">
              <w:rPr>
                <w:rFonts w:ascii="Times New Roman" w:hAnsi="Times New Roman" w:cs="Times New Roman"/>
                <w:b/>
                <w:sz w:val="26"/>
                <w:szCs w:val="26"/>
              </w:rPr>
              <w:t>Відповідальний</w:t>
            </w:r>
          </w:p>
        </w:tc>
        <w:tc>
          <w:tcPr>
            <w:tcW w:w="850" w:type="dxa"/>
            <w:textDirection w:val="btLr"/>
            <w:vAlign w:val="center"/>
          </w:tcPr>
          <w:p w:rsidR="005A3C6C" w:rsidRPr="00F147B1" w:rsidRDefault="005A3C6C" w:rsidP="00064BDF">
            <w:pPr>
              <w:jc w:val="center"/>
              <w:rPr>
                <w:rFonts w:ascii="Times New Roman" w:hAnsi="Times New Roman" w:cs="Times New Roman"/>
                <w:b/>
                <w:sz w:val="26"/>
                <w:szCs w:val="26"/>
              </w:rPr>
            </w:pPr>
            <w:r w:rsidRPr="00F147B1">
              <w:rPr>
                <w:rFonts w:ascii="Times New Roman" w:hAnsi="Times New Roman" w:cs="Times New Roman"/>
                <w:b/>
                <w:sz w:val="26"/>
                <w:szCs w:val="26"/>
              </w:rPr>
              <w:t>Відмітка про виконання</w:t>
            </w:r>
          </w:p>
        </w:tc>
      </w:tr>
      <w:tr w:rsidR="005A3C6C" w:rsidRPr="00F147B1" w:rsidTr="00064BDF">
        <w:trPr>
          <w:trHeight w:val="3930"/>
        </w:trPr>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w:t>
            </w:r>
          </w:p>
          <w:p w:rsidR="005A3C6C" w:rsidRPr="00F147B1" w:rsidRDefault="005A3C6C" w:rsidP="00064BDF">
            <w:pPr>
              <w:jc w:val="both"/>
              <w:rPr>
                <w:rFonts w:ascii="Times New Roman" w:hAnsi="Times New Roman" w:cs="Times New Roman"/>
                <w:b/>
                <w:sz w:val="26"/>
                <w:szCs w:val="26"/>
              </w:rPr>
            </w:pP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І Засідання</w:t>
            </w:r>
          </w:p>
          <w:p w:rsidR="005A3C6C" w:rsidRPr="00F147B1" w:rsidRDefault="005A3C6C" w:rsidP="00C24DA8">
            <w:pPr>
              <w:pStyle w:val="a9"/>
              <w:numPr>
                <w:ilvl w:val="0"/>
                <w:numId w:val="71"/>
              </w:numPr>
              <w:spacing w:after="0" w:line="240" w:lineRule="auto"/>
              <w:ind w:left="0" w:firstLine="0"/>
              <w:jc w:val="both"/>
              <w:rPr>
                <w:rFonts w:ascii="Times New Roman" w:hAnsi="Times New Roman" w:cs="Times New Roman"/>
                <w:sz w:val="26"/>
                <w:szCs w:val="26"/>
              </w:rPr>
            </w:pPr>
            <w:r>
              <w:rPr>
                <w:rFonts w:ascii="Times New Roman" w:hAnsi="Times New Roman" w:cs="Times New Roman"/>
                <w:sz w:val="26"/>
                <w:szCs w:val="26"/>
              </w:rPr>
              <w:t xml:space="preserve">Вивчення </w:t>
            </w:r>
            <w:r w:rsidRPr="00F147B1">
              <w:rPr>
                <w:rFonts w:ascii="Times New Roman" w:hAnsi="Times New Roman" w:cs="Times New Roman"/>
                <w:sz w:val="26"/>
                <w:szCs w:val="26"/>
              </w:rPr>
              <w:t>структури самоврядування на Навчальний рік. Розподіл обов’язків серед УС.</w:t>
            </w:r>
          </w:p>
          <w:p w:rsidR="005A3C6C" w:rsidRPr="00F147B1" w:rsidRDefault="005A3C6C" w:rsidP="00C24DA8">
            <w:pPr>
              <w:pStyle w:val="a9"/>
              <w:numPr>
                <w:ilvl w:val="0"/>
                <w:numId w:val="71"/>
              </w:numPr>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Затвердження плану проведення засідань самоврядування на І семестр.</w:t>
            </w:r>
          </w:p>
          <w:p w:rsidR="005A3C6C" w:rsidRPr="00F147B1" w:rsidRDefault="005A3C6C" w:rsidP="00C24DA8">
            <w:pPr>
              <w:pStyle w:val="a9"/>
              <w:numPr>
                <w:ilvl w:val="0"/>
                <w:numId w:val="71"/>
              </w:numPr>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Визначення завдань що до роботи комісій УС на навчальний рік. Затвердження планів роботи секторів на новий рік.</w:t>
            </w:r>
          </w:p>
          <w:p w:rsidR="005A3C6C" w:rsidRPr="00F147B1" w:rsidRDefault="005A3C6C" w:rsidP="00C24DA8">
            <w:pPr>
              <w:pStyle w:val="a9"/>
              <w:numPr>
                <w:ilvl w:val="0"/>
                <w:numId w:val="71"/>
              </w:numPr>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Затвердження плану–сітки роботи органів учнівського самоврядування на вересень</w:t>
            </w:r>
          </w:p>
        </w:tc>
        <w:tc>
          <w:tcPr>
            <w:tcW w:w="1417" w:type="dxa"/>
          </w:tcPr>
          <w:p w:rsidR="005A3C6C" w:rsidRDefault="005A3C6C" w:rsidP="00064BDF">
            <w:pPr>
              <w:jc w:val="both"/>
              <w:rPr>
                <w:rFonts w:ascii="Times New Roman" w:hAnsi="Times New Roman" w:cs="Times New Roman"/>
                <w:sz w:val="26"/>
                <w:szCs w:val="26"/>
                <w:lang w:val="uk-UA"/>
              </w:rPr>
            </w:pPr>
            <w:r w:rsidRPr="005D525A">
              <w:rPr>
                <w:rFonts w:ascii="Times New Roman" w:hAnsi="Times New Roman" w:cs="Times New Roman"/>
                <w:sz w:val="26"/>
                <w:szCs w:val="26"/>
                <w:lang w:val="uk-UA"/>
              </w:rPr>
              <w:t>Вересень</w:t>
            </w:r>
          </w:p>
          <w:p w:rsidR="005A3C6C" w:rsidRPr="005D525A" w:rsidRDefault="005A3C6C" w:rsidP="00064BDF">
            <w:pPr>
              <w:jc w:val="both"/>
              <w:rPr>
                <w:rFonts w:ascii="Times New Roman" w:hAnsi="Times New Roman" w:cs="Times New Roman"/>
                <w:sz w:val="26"/>
                <w:szCs w:val="26"/>
                <w:lang w:val="uk-UA"/>
              </w:rPr>
            </w:pPr>
            <w:r>
              <w:rPr>
                <w:rFonts w:ascii="Times New Roman" w:hAnsi="Times New Roman" w:cs="Times New Roman"/>
                <w:sz w:val="26"/>
                <w:szCs w:val="26"/>
                <w:lang w:val="uk-UA"/>
              </w:rPr>
              <w:t>2021</w:t>
            </w:r>
          </w:p>
        </w:tc>
        <w:tc>
          <w:tcPr>
            <w:tcW w:w="1843" w:type="dxa"/>
          </w:tcPr>
          <w:p w:rsidR="005A3C6C" w:rsidRPr="005D525A" w:rsidRDefault="005A3C6C" w:rsidP="00064BDF">
            <w:pPr>
              <w:jc w:val="both"/>
              <w:rPr>
                <w:rFonts w:ascii="Times New Roman" w:hAnsi="Times New Roman" w:cs="Times New Roman"/>
                <w:sz w:val="26"/>
                <w:szCs w:val="26"/>
              </w:rPr>
            </w:pPr>
            <w:r w:rsidRPr="005D525A">
              <w:rPr>
                <w:rFonts w:ascii="Times New Roman" w:hAnsi="Times New Roman" w:cs="Times New Roman"/>
                <w:sz w:val="26"/>
                <w:szCs w:val="26"/>
              </w:rPr>
              <w:t>Педагог-організатор</w:t>
            </w:r>
          </w:p>
        </w:tc>
        <w:tc>
          <w:tcPr>
            <w:tcW w:w="850" w:type="dxa"/>
            <w:vMerge w:val="restart"/>
          </w:tcPr>
          <w:p w:rsidR="005A3C6C" w:rsidRPr="00F147B1" w:rsidRDefault="005A3C6C" w:rsidP="00064BDF">
            <w:pPr>
              <w:jc w:val="both"/>
              <w:rPr>
                <w:rFonts w:ascii="Times New Roman" w:hAnsi="Times New Roman" w:cs="Times New Roman"/>
                <w:b/>
                <w:sz w:val="26"/>
                <w:szCs w:val="26"/>
              </w:rPr>
            </w:pPr>
          </w:p>
        </w:tc>
      </w:tr>
      <w:tr w:rsidR="005A3C6C" w:rsidRPr="00F147B1" w:rsidTr="00064BDF">
        <w:trPr>
          <w:trHeight w:val="3394"/>
        </w:trPr>
        <w:tc>
          <w:tcPr>
            <w:tcW w:w="567" w:type="dxa"/>
            <w:tcBorders>
              <w:bottom w:val="single" w:sz="4" w:space="0" w:color="auto"/>
            </w:tcBorders>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w:t>
            </w:r>
          </w:p>
        </w:tc>
        <w:tc>
          <w:tcPr>
            <w:tcW w:w="4962" w:type="dxa"/>
            <w:tcBorders>
              <w:bottom w:val="single" w:sz="4" w:space="0" w:color="auto"/>
            </w:tcBorders>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ІІ Засідання.</w:t>
            </w:r>
          </w:p>
          <w:p w:rsidR="005A3C6C" w:rsidRPr="00F147B1" w:rsidRDefault="005A3C6C" w:rsidP="00C24DA8">
            <w:pPr>
              <w:pStyle w:val="a9"/>
              <w:numPr>
                <w:ilvl w:val="0"/>
                <w:numId w:val="87"/>
              </w:numPr>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Про роль самоврядування у підготовці та проведенні загально шкільних свят</w:t>
            </w:r>
          </w:p>
          <w:p w:rsidR="005A3C6C" w:rsidRPr="00F147B1" w:rsidRDefault="005A3C6C" w:rsidP="00C24DA8">
            <w:pPr>
              <w:pStyle w:val="a9"/>
              <w:numPr>
                <w:ilvl w:val="0"/>
                <w:numId w:val="87"/>
              </w:numPr>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Організація та проведення у ліцеї Дня працівника освіти.</w:t>
            </w:r>
          </w:p>
          <w:p w:rsidR="005A3C6C" w:rsidRPr="00F147B1" w:rsidRDefault="005A3C6C" w:rsidP="00C24DA8">
            <w:pPr>
              <w:pStyle w:val="a9"/>
              <w:numPr>
                <w:ilvl w:val="0"/>
                <w:numId w:val="87"/>
              </w:numPr>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Організація з колективами УС класі в засідань щодо проведення Дня самоврядування на честь цього свята</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Затвердження плану–сітки роботи органів учнівського самоврядування на жовтень</w:t>
            </w:r>
          </w:p>
        </w:tc>
        <w:tc>
          <w:tcPr>
            <w:tcW w:w="1417" w:type="dxa"/>
            <w:tcBorders>
              <w:bottom w:val="single" w:sz="4" w:space="0" w:color="auto"/>
            </w:tcBorders>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Вересень</w:t>
            </w:r>
          </w:p>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2021</w:t>
            </w:r>
          </w:p>
        </w:tc>
        <w:tc>
          <w:tcPr>
            <w:tcW w:w="1843" w:type="dxa"/>
            <w:tcBorders>
              <w:bottom w:val="single" w:sz="4" w:space="0" w:color="auto"/>
            </w:tcBorders>
          </w:tcPr>
          <w:p w:rsidR="005A3C6C" w:rsidRPr="00F147B1" w:rsidRDefault="005A3C6C" w:rsidP="00064BDF">
            <w:pPr>
              <w:jc w:val="both"/>
              <w:rPr>
                <w:rFonts w:ascii="Times New Roman" w:hAnsi="Times New Roman" w:cs="Times New Roman"/>
                <w:sz w:val="26"/>
                <w:szCs w:val="26"/>
              </w:rPr>
            </w:pPr>
          </w:p>
        </w:tc>
        <w:tc>
          <w:tcPr>
            <w:tcW w:w="850" w:type="dxa"/>
            <w:vMerge/>
            <w:tcBorders>
              <w:bottom w:val="single" w:sz="4" w:space="0" w:color="auto"/>
            </w:tcBorders>
          </w:tcPr>
          <w:p w:rsidR="005A3C6C" w:rsidRPr="00F147B1" w:rsidRDefault="005A3C6C" w:rsidP="00064BDF">
            <w:pPr>
              <w:jc w:val="both"/>
              <w:rPr>
                <w:rFonts w:ascii="Times New Roman" w:hAnsi="Times New Roman" w:cs="Times New Roman"/>
                <w:b/>
                <w:sz w:val="26"/>
                <w:szCs w:val="26"/>
              </w:rPr>
            </w:pPr>
          </w:p>
        </w:tc>
      </w:tr>
      <w:tr w:rsidR="005A3C6C" w:rsidRPr="00F147B1" w:rsidTr="00064BDF">
        <w:trPr>
          <w:trHeight w:val="1908"/>
        </w:trPr>
        <w:tc>
          <w:tcPr>
            <w:tcW w:w="567" w:type="dxa"/>
            <w:tcBorders>
              <w:top w:val="single" w:sz="4" w:space="0" w:color="auto"/>
            </w:tcBorders>
          </w:tcPr>
          <w:p w:rsidR="005A3C6C" w:rsidRPr="00F147B1" w:rsidRDefault="005A3C6C" w:rsidP="00064BDF">
            <w:pPr>
              <w:jc w:val="both"/>
              <w:rPr>
                <w:rFonts w:ascii="Times New Roman" w:hAnsi="Times New Roman" w:cs="Times New Roman"/>
                <w:b/>
                <w:sz w:val="26"/>
                <w:szCs w:val="26"/>
                <w:lang w:val="uk-UA"/>
              </w:rPr>
            </w:pPr>
            <w:r>
              <w:rPr>
                <w:rFonts w:ascii="Times New Roman" w:hAnsi="Times New Roman" w:cs="Times New Roman"/>
                <w:b/>
                <w:sz w:val="26"/>
                <w:szCs w:val="26"/>
                <w:lang w:val="uk-UA"/>
              </w:rPr>
              <w:t>3</w:t>
            </w:r>
          </w:p>
        </w:tc>
        <w:tc>
          <w:tcPr>
            <w:tcW w:w="4962" w:type="dxa"/>
            <w:tcBorders>
              <w:top w:val="single" w:sz="4" w:space="0" w:color="auto"/>
            </w:tcBorders>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ІІІ Засідання</w:t>
            </w:r>
          </w:p>
          <w:p w:rsidR="005A3C6C" w:rsidRPr="00F147B1" w:rsidRDefault="005A3C6C" w:rsidP="00C24DA8">
            <w:pPr>
              <w:pStyle w:val="TableParagraph"/>
              <w:widowControl/>
              <w:numPr>
                <w:ilvl w:val="0"/>
                <w:numId w:val="73"/>
              </w:numPr>
              <w:tabs>
                <w:tab w:val="left" w:pos="459"/>
              </w:tabs>
              <w:autoSpaceDE/>
              <w:autoSpaceDN/>
              <w:ind w:left="0" w:firstLine="0"/>
              <w:jc w:val="both"/>
              <w:rPr>
                <w:sz w:val="26"/>
                <w:szCs w:val="26"/>
              </w:rPr>
            </w:pPr>
            <w:r w:rsidRPr="00F147B1">
              <w:rPr>
                <w:sz w:val="26"/>
                <w:szCs w:val="26"/>
              </w:rPr>
              <w:t>Визначення основних напрямів роботи,</w:t>
            </w:r>
          </w:p>
          <w:p w:rsidR="005A3C6C" w:rsidRPr="00F147B1" w:rsidRDefault="005A3C6C" w:rsidP="00C24DA8">
            <w:pPr>
              <w:pStyle w:val="TableParagraph"/>
              <w:widowControl/>
              <w:numPr>
                <w:ilvl w:val="0"/>
                <w:numId w:val="73"/>
              </w:numPr>
              <w:tabs>
                <w:tab w:val="left" w:pos="459"/>
              </w:tabs>
              <w:autoSpaceDE/>
              <w:autoSpaceDN/>
              <w:ind w:left="0" w:firstLine="0"/>
              <w:jc w:val="both"/>
              <w:rPr>
                <w:sz w:val="26"/>
                <w:szCs w:val="26"/>
              </w:rPr>
            </w:pPr>
            <w:r w:rsidRPr="00F147B1">
              <w:rPr>
                <w:sz w:val="26"/>
                <w:szCs w:val="26"/>
              </w:rPr>
              <w:t>Підсумки проведення Дня самоврядування.</w:t>
            </w:r>
          </w:p>
          <w:p w:rsidR="005A3C6C" w:rsidRPr="00F147B1" w:rsidRDefault="005A3C6C" w:rsidP="00C24DA8">
            <w:pPr>
              <w:pStyle w:val="TableParagraph"/>
              <w:widowControl/>
              <w:numPr>
                <w:ilvl w:val="0"/>
                <w:numId w:val="73"/>
              </w:numPr>
              <w:tabs>
                <w:tab w:val="left" w:pos="459"/>
              </w:tabs>
              <w:autoSpaceDE/>
              <w:autoSpaceDN/>
              <w:ind w:left="0" w:firstLine="0"/>
              <w:jc w:val="both"/>
              <w:rPr>
                <w:sz w:val="26"/>
                <w:szCs w:val="26"/>
              </w:rPr>
            </w:pPr>
            <w:r w:rsidRPr="00F147B1">
              <w:rPr>
                <w:sz w:val="26"/>
                <w:szCs w:val="26"/>
              </w:rPr>
              <w:t>Організація волонтерського загону</w:t>
            </w:r>
            <w:r w:rsidRPr="00F147B1">
              <w:rPr>
                <w:spacing w:val="-2"/>
                <w:sz w:val="26"/>
                <w:szCs w:val="26"/>
              </w:rPr>
              <w:t xml:space="preserve"> для </w:t>
            </w:r>
            <w:r w:rsidRPr="00F147B1">
              <w:rPr>
                <w:sz w:val="26"/>
                <w:szCs w:val="26"/>
              </w:rPr>
              <w:t>відвідування притулку для тварин.</w:t>
            </w:r>
          </w:p>
          <w:p w:rsidR="005A3C6C" w:rsidRPr="00F147B1" w:rsidRDefault="005A3C6C" w:rsidP="00C24DA8">
            <w:pPr>
              <w:pStyle w:val="TableParagraph"/>
              <w:widowControl/>
              <w:numPr>
                <w:ilvl w:val="0"/>
                <w:numId w:val="73"/>
              </w:numPr>
              <w:tabs>
                <w:tab w:val="left" w:pos="459"/>
              </w:tabs>
              <w:autoSpaceDE/>
              <w:autoSpaceDN/>
              <w:ind w:left="0" w:firstLine="0"/>
              <w:jc w:val="both"/>
              <w:rPr>
                <w:sz w:val="26"/>
                <w:szCs w:val="26"/>
              </w:rPr>
            </w:pPr>
            <w:r w:rsidRPr="00F147B1">
              <w:rPr>
                <w:sz w:val="26"/>
                <w:szCs w:val="26"/>
              </w:rPr>
              <w:t>Результати</w:t>
            </w:r>
            <w:r>
              <w:rPr>
                <w:sz w:val="26"/>
                <w:szCs w:val="26"/>
              </w:rPr>
              <w:t xml:space="preserve"> </w:t>
            </w:r>
            <w:r w:rsidRPr="00F147B1">
              <w:rPr>
                <w:sz w:val="26"/>
                <w:szCs w:val="26"/>
              </w:rPr>
              <w:t>проведених</w:t>
            </w:r>
            <w:r>
              <w:rPr>
                <w:sz w:val="26"/>
                <w:szCs w:val="26"/>
              </w:rPr>
              <w:t xml:space="preserve"> </w:t>
            </w:r>
            <w:r w:rsidRPr="00F147B1">
              <w:rPr>
                <w:sz w:val="26"/>
                <w:szCs w:val="26"/>
              </w:rPr>
              <w:t>рейдів-перевірок</w:t>
            </w:r>
          </w:p>
        </w:tc>
        <w:tc>
          <w:tcPr>
            <w:tcW w:w="1417" w:type="dxa"/>
            <w:tcBorders>
              <w:top w:val="single" w:sz="4" w:space="0" w:color="auto"/>
            </w:tcBorders>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Жовтень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2021</w:t>
            </w:r>
          </w:p>
        </w:tc>
        <w:tc>
          <w:tcPr>
            <w:tcW w:w="1843" w:type="dxa"/>
            <w:tcBorders>
              <w:top w:val="single" w:sz="4" w:space="0" w:color="auto"/>
            </w:tcBorders>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Borders>
              <w:top w:val="single" w:sz="4" w:space="0" w:color="auto"/>
            </w:tcBorders>
          </w:tcPr>
          <w:p w:rsidR="005A3C6C" w:rsidRPr="00F147B1" w:rsidRDefault="005A3C6C" w:rsidP="00064BDF">
            <w:pPr>
              <w:jc w:val="both"/>
              <w:rPr>
                <w:rFonts w:ascii="Times New Roman" w:hAnsi="Times New Roman" w:cs="Times New Roman"/>
                <w:b/>
                <w:sz w:val="26"/>
                <w:szCs w:val="26"/>
              </w:rPr>
            </w:pPr>
          </w:p>
        </w:tc>
      </w:tr>
      <w:tr w:rsidR="005A3C6C" w:rsidRPr="00F147B1" w:rsidTr="00064BDF">
        <w:trPr>
          <w:trHeight w:val="276"/>
        </w:trPr>
        <w:tc>
          <w:tcPr>
            <w:tcW w:w="567" w:type="dxa"/>
          </w:tcPr>
          <w:p w:rsidR="005A3C6C" w:rsidRPr="00F147B1" w:rsidRDefault="005A3C6C" w:rsidP="00064BDF">
            <w:pPr>
              <w:jc w:val="both"/>
              <w:rPr>
                <w:rFonts w:ascii="Times New Roman" w:hAnsi="Times New Roman" w:cs="Times New Roman"/>
                <w:b/>
                <w:sz w:val="26"/>
                <w:szCs w:val="26"/>
              </w:rPr>
            </w:pP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ІV Засідання</w:t>
            </w:r>
          </w:p>
          <w:p w:rsidR="005A3C6C" w:rsidRPr="00F147B1" w:rsidRDefault="005A3C6C" w:rsidP="00C24DA8">
            <w:pPr>
              <w:pStyle w:val="a9"/>
              <w:numPr>
                <w:ilvl w:val="0"/>
                <w:numId w:val="72"/>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Взяти участь в соціальному проекті «Допомога молодшим школярам в організації дозвілля на перервах та позаурочний час».</w:t>
            </w:r>
          </w:p>
          <w:p w:rsidR="005A3C6C" w:rsidRPr="00F147B1" w:rsidRDefault="005A3C6C" w:rsidP="00C24DA8">
            <w:pPr>
              <w:pStyle w:val="a9"/>
              <w:numPr>
                <w:ilvl w:val="0"/>
                <w:numId w:val="72"/>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lastRenderedPageBreak/>
              <w:t>Робота господарської та комісії дисципліни і порядку по організації контролю за чергуванням у класах, порядком у приміщенні школи та на її території.</w:t>
            </w:r>
          </w:p>
          <w:p w:rsidR="005A3C6C" w:rsidRPr="00F147B1" w:rsidRDefault="005A3C6C" w:rsidP="00C24DA8">
            <w:pPr>
              <w:pStyle w:val="a9"/>
              <w:numPr>
                <w:ilvl w:val="0"/>
                <w:numId w:val="72"/>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Проведення конкурсу на кращий класний куточок.</w:t>
            </w:r>
          </w:p>
          <w:p w:rsidR="005A3C6C" w:rsidRPr="00F147B1" w:rsidRDefault="005A3C6C" w:rsidP="00C24DA8">
            <w:pPr>
              <w:pStyle w:val="a9"/>
              <w:numPr>
                <w:ilvl w:val="0"/>
                <w:numId w:val="72"/>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 xml:space="preserve">Затвердження плану про ведення осінніх канікул, складеного членами УС спільно з педколективом та колективами класів </w:t>
            </w:r>
          </w:p>
          <w:p w:rsidR="005A3C6C" w:rsidRPr="00F147B1" w:rsidRDefault="005A3C6C" w:rsidP="00064BDF">
            <w:pPr>
              <w:pStyle w:val="TableParagraph"/>
              <w:widowControl/>
              <w:tabs>
                <w:tab w:val="left" w:pos="816"/>
                <w:tab w:val="left" w:pos="817"/>
              </w:tabs>
              <w:autoSpaceDE/>
              <w:autoSpaceDN/>
              <w:ind w:left="0" w:firstLine="0"/>
              <w:jc w:val="both"/>
              <w:rPr>
                <w:sz w:val="26"/>
                <w:szCs w:val="26"/>
              </w:rPr>
            </w:pPr>
            <w:r w:rsidRPr="00F147B1">
              <w:rPr>
                <w:sz w:val="26"/>
                <w:szCs w:val="26"/>
              </w:rPr>
              <w:t>Затвердження плану роботи органів учнівського самоврядування на листопад.</w:t>
            </w:r>
          </w:p>
        </w:tc>
        <w:tc>
          <w:tcPr>
            <w:tcW w:w="1417" w:type="dxa"/>
            <w:vMerge w:val="restart"/>
          </w:tcPr>
          <w:p w:rsidR="005A3C6C" w:rsidRPr="00F147B1" w:rsidRDefault="005A3C6C" w:rsidP="00064BDF">
            <w:pPr>
              <w:jc w:val="both"/>
              <w:rPr>
                <w:rFonts w:ascii="Times New Roman" w:hAnsi="Times New Roman" w:cs="Times New Roman"/>
                <w:b/>
                <w:sz w:val="26"/>
                <w:szCs w:val="26"/>
              </w:rPr>
            </w:pP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Листопад </w:t>
            </w:r>
            <w:r w:rsidRPr="00F147B1">
              <w:rPr>
                <w:rFonts w:ascii="Times New Roman" w:hAnsi="Times New Roman" w:cs="Times New Roman"/>
                <w:sz w:val="26"/>
                <w:szCs w:val="26"/>
              </w:rPr>
              <w:t>2021</w:t>
            </w:r>
          </w:p>
        </w:tc>
        <w:tc>
          <w:tcPr>
            <w:tcW w:w="1843" w:type="dxa"/>
            <w:vMerge w:val="restart"/>
          </w:tcPr>
          <w:p w:rsidR="005A3C6C" w:rsidRPr="00F147B1" w:rsidRDefault="005A3C6C" w:rsidP="00064BDF">
            <w:pPr>
              <w:jc w:val="both"/>
              <w:rPr>
                <w:rFonts w:ascii="Times New Roman" w:hAnsi="Times New Roman" w:cs="Times New Roman"/>
                <w:b/>
                <w:sz w:val="26"/>
                <w:szCs w:val="26"/>
              </w:rPr>
            </w:pP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vMerge w:val="restart"/>
          </w:tcPr>
          <w:p w:rsidR="005A3C6C" w:rsidRPr="00F147B1" w:rsidRDefault="005A3C6C" w:rsidP="00064BDF">
            <w:pPr>
              <w:jc w:val="both"/>
              <w:rPr>
                <w:rFonts w:ascii="Times New Roman" w:hAnsi="Times New Roman" w:cs="Times New Roman"/>
                <w:b/>
                <w:sz w:val="26"/>
                <w:szCs w:val="26"/>
              </w:rPr>
            </w:pPr>
          </w:p>
          <w:p w:rsidR="005A3C6C" w:rsidRPr="00F147B1" w:rsidRDefault="005A3C6C" w:rsidP="00064BDF">
            <w:pPr>
              <w:jc w:val="both"/>
              <w:rPr>
                <w:rFonts w:ascii="Times New Roman" w:hAnsi="Times New Roman" w:cs="Times New Roman"/>
                <w:b/>
                <w:sz w:val="26"/>
                <w:szCs w:val="26"/>
              </w:rPr>
            </w:pPr>
          </w:p>
        </w:tc>
      </w:tr>
      <w:tr w:rsidR="005A3C6C" w:rsidRPr="00F147B1" w:rsidTr="00064BDF">
        <w:trPr>
          <w:trHeight w:val="5804"/>
        </w:trPr>
        <w:tc>
          <w:tcPr>
            <w:tcW w:w="567" w:type="dxa"/>
            <w:tcBorders>
              <w:left w:val="single" w:sz="4" w:space="0" w:color="auto"/>
            </w:tcBorders>
          </w:tcPr>
          <w:p w:rsidR="005A3C6C" w:rsidRPr="00F147B1" w:rsidRDefault="005A3C6C" w:rsidP="00064BDF">
            <w:pPr>
              <w:jc w:val="both"/>
              <w:rPr>
                <w:rFonts w:ascii="Times New Roman" w:hAnsi="Times New Roman" w:cs="Times New Roman"/>
                <w:b/>
                <w:sz w:val="26"/>
                <w:szCs w:val="26"/>
              </w:rPr>
            </w:pPr>
          </w:p>
        </w:tc>
        <w:tc>
          <w:tcPr>
            <w:tcW w:w="4962" w:type="dxa"/>
          </w:tcPr>
          <w:p w:rsidR="005A3C6C" w:rsidRPr="00F147B1" w:rsidRDefault="005A3C6C" w:rsidP="00064BDF">
            <w:pPr>
              <w:pStyle w:val="TableParagraph"/>
              <w:tabs>
                <w:tab w:val="left" w:pos="816"/>
                <w:tab w:val="left" w:pos="817"/>
              </w:tabs>
              <w:ind w:left="0" w:firstLine="0"/>
              <w:jc w:val="both"/>
              <w:rPr>
                <w:sz w:val="26"/>
                <w:szCs w:val="26"/>
              </w:rPr>
            </w:pPr>
            <w:r w:rsidRPr="00F147B1">
              <w:rPr>
                <w:b/>
                <w:sz w:val="26"/>
                <w:szCs w:val="26"/>
              </w:rPr>
              <w:t>VЗасідання</w:t>
            </w:r>
          </w:p>
          <w:p w:rsidR="005A3C6C" w:rsidRPr="00F147B1" w:rsidRDefault="005A3C6C" w:rsidP="00C24DA8">
            <w:pPr>
              <w:pStyle w:val="TableParagraph"/>
              <w:widowControl/>
              <w:numPr>
                <w:ilvl w:val="0"/>
                <w:numId w:val="74"/>
              </w:numPr>
              <w:tabs>
                <w:tab w:val="left" w:pos="462"/>
              </w:tabs>
              <w:autoSpaceDE/>
              <w:autoSpaceDN/>
              <w:ind w:left="0" w:firstLine="0"/>
              <w:jc w:val="both"/>
              <w:rPr>
                <w:sz w:val="26"/>
                <w:szCs w:val="26"/>
              </w:rPr>
            </w:pPr>
            <w:r w:rsidRPr="00F147B1">
              <w:rPr>
                <w:sz w:val="26"/>
                <w:szCs w:val="26"/>
              </w:rPr>
              <w:t>Робота з питань боротьби з правопорушеннями учнів.</w:t>
            </w:r>
            <w:r>
              <w:rPr>
                <w:sz w:val="26"/>
                <w:szCs w:val="26"/>
              </w:rPr>
              <w:t xml:space="preserve"> </w:t>
            </w:r>
            <w:r w:rsidRPr="00F147B1">
              <w:rPr>
                <w:sz w:val="26"/>
                <w:szCs w:val="26"/>
              </w:rPr>
              <w:t>Роль</w:t>
            </w:r>
            <w:r>
              <w:rPr>
                <w:sz w:val="26"/>
                <w:szCs w:val="26"/>
              </w:rPr>
              <w:t xml:space="preserve"> </w:t>
            </w:r>
            <w:r w:rsidRPr="00F147B1">
              <w:rPr>
                <w:sz w:val="26"/>
                <w:szCs w:val="26"/>
              </w:rPr>
              <w:t>комісії</w:t>
            </w:r>
            <w:r>
              <w:rPr>
                <w:sz w:val="26"/>
                <w:szCs w:val="26"/>
              </w:rPr>
              <w:t xml:space="preserve"> </w:t>
            </w:r>
            <w:r w:rsidRPr="00F147B1">
              <w:rPr>
                <w:sz w:val="26"/>
                <w:szCs w:val="26"/>
              </w:rPr>
              <w:t>дисципліни</w:t>
            </w:r>
            <w:r>
              <w:rPr>
                <w:sz w:val="26"/>
                <w:szCs w:val="26"/>
              </w:rPr>
              <w:t xml:space="preserve"> </w:t>
            </w:r>
            <w:r w:rsidRPr="00F147B1">
              <w:rPr>
                <w:sz w:val="26"/>
                <w:szCs w:val="26"/>
              </w:rPr>
              <w:t>і</w:t>
            </w:r>
            <w:r>
              <w:rPr>
                <w:sz w:val="26"/>
                <w:szCs w:val="26"/>
              </w:rPr>
              <w:t xml:space="preserve"> </w:t>
            </w:r>
            <w:r w:rsidRPr="00F147B1">
              <w:rPr>
                <w:sz w:val="26"/>
                <w:szCs w:val="26"/>
              </w:rPr>
              <w:t>порядку</w:t>
            </w:r>
            <w:r>
              <w:rPr>
                <w:sz w:val="26"/>
                <w:szCs w:val="26"/>
              </w:rPr>
              <w:t xml:space="preserve"> </w:t>
            </w:r>
            <w:r w:rsidRPr="00F147B1">
              <w:rPr>
                <w:sz w:val="26"/>
                <w:szCs w:val="26"/>
              </w:rPr>
              <w:t>у</w:t>
            </w:r>
            <w:r>
              <w:rPr>
                <w:sz w:val="26"/>
                <w:szCs w:val="26"/>
              </w:rPr>
              <w:t xml:space="preserve"> </w:t>
            </w:r>
            <w:r w:rsidRPr="00F147B1">
              <w:rPr>
                <w:sz w:val="26"/>
                <w:szCs w:val="26"/>
              </w:rPr>
              <w:t>цій</w:t>
            </w:r>
            <w:r>
              <w:rPr>
                <w:sz w:val="26"/>
                <w:szCs w:val="26"/>
              </w:rPr>
              <w:t xml:space="preserve"> </w:t>
            </w:r>
            <w:r w:rsidRPr="00F147B1">
              <w:rPr>
                <w:sz w:val="26"/>
                <w:szCs w:val="26"/>
              </w:rPr>
              <w:t>роботі.</w:t>
            </w:r>
          </w:p>
          <w:p w:rsidR="005A3C6C" w:rsidRPr="00F147B1" w:rsidRDefault="005A3C6C" w:rsidP="00C24DA8">
            <w:pPr>
              <w:pStyle w:val="TableParagraph"/>
              <w:widowControl/>
              <w:numPr>
                <w:ilvl w:val="0"/>
                <w:numId w:val="74"/>
              </w:numPr>
              <w:tabs>
                <w:tab w:val="left" w:pos="462"/>
              </w:tabs>
              <w:autoSpaceDE/>
              <w:autoSpaceDN/>
              <w:ind w:left="0" w:firstLine="0"/>
              <w:jc w:val="both"/>
              <w:rPr>
                <w:sz w:val="26"/>
                <w:szCs w:val="26"/>
              </w:rPr>
            </w:pPr>
            <w:r w:rsidRPr="00F147B1">
              <w:rPr>
                <w:sz w:val="26"/>
                <w:szCs w:val="26"/>
              </w:rPr>
              <w:t>Проведення</w:t>
            </w:r>
            <w:r>
              <w:rPr>
                <w:sz w:val="26"/>
                <w:szCs w:val="26"/>
              </w:rPr>
              <w:t xml:space="preserve"> </w:t>
            </w:r>
            <w:r w:rsidRPr="00F147B1">
              <w:rPr>
                <w:sz w:val="26"/>
                <w:szCs w:val="26"/>
              </w:rPr>
              <w:t>акції</w:t>
            </w:r>
            <w:r>
              <w:rPr>
                <w:sz w:val="26"/>
                <w:szCs w:val="26"/>
              </w:rPr>
              <w:t xml:space="preserve"> </w:t>
            </w:r>
            <w:r w:rsidRPr="00F147B1">
              <w:rPr>
                <w:sz w:val="26"/>
                <w:szCs w:val="26"/>
              </w:rPr>
              <w:t>«Запали</w:t>
            </w:r>
            <w:r>
              <w:rPr>
                <w:sz w:val="26"/>
                <w:szCs w:val="26"/>
              </w:rPr>
              <w:t xml:space="preserve"> </w:t>
            </w:r>
            <w:r w:rsidRPr="00F147B1">
              <w:rPr>
                <w:sz w:val="26"/>
                <w:szCs w:val="26"/>
              </w:rPr>
              <w:t>свічку</w:t>
            </w:r>
            <w:r>
              <w:rPr>
                <w:sz w:val="26"/>
                <w:szCs w:val="26"/>
              </w:rPr>
              <w:t xml:space="preserve"> </w:t>
            </w:r>
            <w:r w:rsidRPr="00F147B1">
              <w:rPr>
                <w:sz w:val="26"/>
                <w:szCs w:val="26"/>
              </w:rPr>
              <w:t>пам’яті»</w:t>
            </w:r>
            <w:r>
              <w:rPr>
                <w:sz w:val="26"/>
                <w:szCs w:val="26"/>
              </w:rPr>
              <w:t xml:space="preserve"> </w:t>
            </w:r>
            <w:r w:rsidRPr="00F147B1">
              <w:rPr>
                <w:sz w:val="26"/>
                <w:szCs w:val="26"/>
              </w:rPr>
              <w:t>доДня</w:t>
            </w:r>
            <w:r>
              <w:rPr>
                <w:sz w:val="26"/>
                <w:szCs w:val="26"/>
              </w:rPr>
              <w:t xml:space="preserve"> </w:t>
            </w:r>
            <w:r w:rsidRPr="00F147B1">
              <w:rPr>
                <w:sz w:val="26"/>
                <w:szCs w:val="26"/>
              </w:rPr>
              <w:t>пам’яті</w:t>
            </w:r>
            <w:r>
              <w:rPr>
                <w:sz w:val="26"/>
                <w:szCs w:val="26"/>
              </w:rPr>
              <w:t xml:space="preserve"> </w:t>
            </w:r>
            <w:r w:rsidRPr="00F147B1">
              <w:rPr>
                <w:sz w:val="26"/>
                <w:szCs w:val="26"/>
              </w:rPr>
              <w:t>жертв</w:t>
            </w:r>
            <w:r>
              <w:rPr>
                <w:sz w:val="26"/>
                <w:szCs w:val="26"/>
              </w:rPr>
              <w:t xml:space="preserve"> </w:t>
            </w:r>
            <w:r w:rsidRPr="00F147B1">
              <w:rPr>
                <w:sz w:val="26"/>
                <w:szCs w:val="26"/>
              </w:rPr>
              <w:t>Голодомору.</w:t>
            </w:r>
          </w:p>
          <w:p w:rsidR="005A3C6C" w:rsidRPr="00F147B1" w:rsidRDefault="005A3C6C" w:rsidP="00064BDF">
            <w:pPr>
              <w:pStyle w:val="TableParagraph"/>
              <w:tabs>
                <w:tab w:val="left" w:pos="816"/>
                <w:tab w:val="left" w:pos="817"/>
              </w:tabs>
              <w:ind w:left="0" w:firstLine="0"/>
              <w:jc w:val="both"/>
              <w:rPr>
                <w:sz w:val="26"/>
                <w:szCs w:val="26"/>
              </w:rPr>
            </w:pP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VІ Засідання</w:t>
            </w:r>
          </w:p>
          <w:p w:rsidR="005A3C6C" w:rsidRPr="00F147B1" w:rsidRDefault="005A3C6C" w:rsidP="00C24DA8">
            <w:pPr>
              <w:pStyle w:val="TableParagraph"/>
              <w:widowControl/>
              <w:numPr>
                <w:ilvl w:val="0"/>
                <w:numId w:val="76"/>
              </w:numPr>
              <w:tabs>
                <w:tab w:val="left" w:pos="462"/>
              </w:tabs>
              <w:autoSpaceDE/>
              <w:autoSpaceDN/>
              <w:ind w:left="0" w:firstLine="0"/>
              <w:jc w:val="both"/>
              <w:rPr>
                <w:sz w:val="26"/>
                <w:szCs w:val="26"/>
              </w:rPr>
            </w:pPr>
            <w:r w:rsidRPr="00F147B1">
              <w:rPr>
                <w:sz w:val="26"/>
                <w:szCs w:val="26"/>
              </w:rPr>
              <w:t>Вивчення комісіями навчання, по за шкільної роботи</w:t>
            </w:r>
            <w:r>
              <w:rPr>
                <w:sz w:val="26"/>
                <w:szCs w:val="26"/>
              </w:rPr>
              <w:t xml:space="preserve"> </w:t>
            </w:r>
            <w:r w:rsidRPr="00F147B1">
              <w:rPr>
                <w:sz w:val="26"/>
                <w:szCs w:val="26"/>
              </w:rPr>
              <w:t>режиму</w:t>
            </w:r>
            <w:r>
              <w:rPr>
                <w:sz w:val="26"/>
                <w:szCs w:val="26"/>
              </w:rPr>
              <w:t xml:space="preserve"> </w:t>
            </w:r>
            <w:r w:rsidRPr="00F147B1">
              <w:rPr>
                <w:sz w:val="26"/>
                <w:szCs w:val="26"/>
              </w:rPr>
              <w:t>дня</w:t>
            </w:r>
            <w:r>
              <w:rPr>
                <w:sz w:val="26"/>
                <w:szCs w:val="26"/>
              </w:rPr>
              <w:t xml:space="preserve"> </w:t>
            </w:r>
            <w:r w:rsidRPr="00F147B1">
              <w:rPr>
                <w:sz w:val="26"/>
                <w:szCs w:val="26"/>
              </w:rPr>
              <w:t>учнів</w:t>
            </w:r>
            <w:r>
              <w:rPr>
                <w:sz w:val="26"/>
                <w:szCs w:val="26"/>
              </w:rPr>
              <w:t xml:space="preserve"> </w:t>
            </w:r>
            <w:r w:rsidRPr="00F147B1">
              <w:rPr>
                <w:sz w:val="26"/>
                <w:szCs w:val="26"/>
              </w:rPr>
              <w:t>та</w:t>
            </w:r>
            <w:r>
              <w:rPr>
                <w:sz w:val="26"/>
                <w:szCs w:val="26"/>
              </w:rPr>
              <w:t xml:space="preserve"> </w:t>
            </w:r>
            <w:r w:rsidRPr="00F147B1">
              <w:rPr>
                <w:sz w:val="26"/>
                <w:szCs w:val="26"/>
              </w:rPr>
              <w:t>їх</w:t>
            </w:r>
            <w:r>
              <w:rPr>
                <w:sz w:val="26"/>
                <w:szCs w:val="26"/>
              </w:rPr>
              <w:t xml:space="preserve"> </w:t>
            </w:r>
            <w:r w:rsidRPr="00F147B1">
              <w:rPr>
                <w:sz w:val="26"/>
                <w:szCs w:val="26"/>
              </w:rPr>
              <w:t>участі</w:t>
            </w:r>
            <w:r>
              <w:rPr>
                <w:sz w:val="26"/>
                <w:szCs w:val="26"/>
              </w:rPr>
              <w:t xml:space="preserve"> </w:t>
            </w:r>
            <w:r w:rsidRPr="00F147B1">
              <w:rPr>
                <w:sz w:val="26"/>
                <w:szCs w:val="26"/>
              </w:rPr>
              <w:t>у</w:t>
            </w:r>
            <w:r>
              <w:rPr>
                <w:sz w:val="26"/>
                <w:szCs w:val="26"/>
              </w:rPr>
              <w:t xml:space="preserve"> </w:t>
            </w:r>
            <w:r w:rsidRPr="00F147B1">
              <w:rPr>
                <w:sz w:val="26"/>
                <w:szCs w:val="26"/>
              </w:rPr>
              <w:t>позакласні</w:t>
            </w:r>
            <w:r>
              <w:rPr>
                <w:sz w:val="26"/>
                <w:szCs w:val="26"/>
              </w:rPr>
              <w:t xml:space="preserve"> </w:t>
            </w:r>
            <w:r w:rsidRPr="00F147B1">
              <w:rPr>
                <w:sz w:val="26"/>
                <w:szCs w:val="26"/>
              </w:rPr>
              <w:t>роботі.</w:t>
            </w:r>
          </w:p>
          <w:p w:rsidR="005A3C6C" w:rsidRPr="008D0EB8" w:rsidRDefault="005A3C6C" w:rsidP="00C24DA8">
            <w:pPr>
              <w:pStyle w:val="TableParagraph"/>
              <w:widowControl/>
              <w:numPr>
                <w:ilvl w:val="0"/>
                <w:numId w:val="76"/>
              </w:numPr>
              <w:tabs>
                <w:tab w:val="left" w:pos="462"/>
              </w:tabs>
              <w:autoSpaceDE/>
              <w:autoSpaceDN/>
              <w:ind w:left="0" w:firstLine="0"/>
              <w:jc w:val="both"/>
              <w:rPr>
                <w:sz w:val="26"/>
                <w:szCs w:val="26"/>
              </w:rPr>
            </w:pPr>
            <w:r w:rsidRPr="008D0EB8">
              <w:rPr>
                <w:sz w:val="26"/>
                <w:szCs w:val="26"/>
              </w:rPr>
              <w:t xml:space="preserve">Заслуховування питання про дисципліну учнів </w:t>
            </w:r>
            <w:r w:rsidRPr="008D0EB8">
              <w:rPr>
                <w:spacing w:val="-1"/>
                <w:sz w:val="26"/>
                <w:szCs w:val="26"/>
              </w:rPr>
              <w:t xml:space="preserve">ліцею під час перебування </w:t>
            </w:r>
            <w:r w:rsidRPr="008D0EB8">
              <w:rPr>
                <w:sz w:val="26"/>
                <w:szCs w:val="26"/>
              </w:rPr>
              <w:t>в школі та позашкільний час.</w:t>
            </w:r>
            <w:r>
              <w:rPr>
                <w:sz w:val="26"/>
                <w:szCs w:val="26"/>
              </w:rPr>
              <w:t xml:space="preserve"> </w:t>
            </w:r>
            <w:r w:rsidRPr="008D0EB8">
              <w:rPr>
                <w:sz w:val="26"/>
                <w:szCs w:val="26"/>
              </w:rPr>
              <w:t>Робота комісії дисциплінита порядку по вихованню в</w:t>
            </w:r>
            <w:r>
              <w:rPr>
                <w:sz w:val="26"/>
                <w:szCs w:val="26"/>
              </w:rPr>
              <w:t xml:space="preserve"> </w:t>
            </w:r>
            <w:r w:rsidRPr="008D0EB8">
              <w:rPr>
                <w:sz w:val="26"/>
                <w:szCs w:val="26"/>
              </w:rPr>
              <w:t>учнів</w:t>
            </w:r>
            <w:r>
              <w:rPr>
                <w:sz w:val="26"/>
                <w:szCs w:val="26"/>
              </w:rPr>
              <w:t xml:space="preserve"> </w:t>
            </w:r>
            <w:r w:rsidRPr="008D0EB8">
              <w:rPr>
                <w:sz w:val="26"/>
                <w:szCs w:val="26"/>
              </w:rPr>
              <w:t>свідомої</w:t>
            </w:r>
            <w:r>
              <w:rPr>
                <w:sz w:val="26"/>
                <w:szCs w:val="26"/>
              </w:rPr>
              <w:t xml:space="preserve"> </w:t>
            </w:r>
            <w:r w:rsidRPr="008D0EB8">
              <w:rPr>
                <w:sz w:val="26"/>
                <w:szCs w:val="26"/>
              </w:rPr>
              <w:t>дисципліни.</w:t>
            </w:r>
          </w:p>
          <w:p w:rsidR="005A3C6C" w:rsidRPr="00F147B1" w:rsidRDefault="005A3C6C" w:rsidP="00064BDF">
            <w:pPr>
              <w:jc w:val="both"/>
              <w:rPr>
                <w:rFonts w:ascii="Times New Roman" w:hAnsi="Times New Roman" w:cs="Times New Roman"/>
                <w:b/>
                <w:sz w:val="26"/>
                <w:szCs w:val="26"/>
              </w:rPr>
            </w:pPr>
            <w:r w:rsidRPr="008D0EB8">
              <w:rPr>
                <w:rFonts w:ascii="Times New Roman" w:hAnsi="Times New Roman" w:cs="Times New Roman"/>
                <w:sz w:val="26"/>
                <w:szCs w:val="26"/>
              </w:rPr>
              <w:t>Затвердження плану роботи органів самоврядування на грудень.</w:t>
            </w:r>
          </w:p>
        </w:tc>
        <w:tc>
          <w:tcPr>
            <w:tcW w:w="1417" w:type="dxa"/>
            <w:vMerge/>
          </w:tcPr>
          <w:p w:rsidR="005A3C6C" w:rsidRPr="00F147B1" w:rsidRDefault="005A3C6C" w:rsidP="00064BDF">
            <w:pPr>
              <w:jc w:val="both"/>
              <w:rPr>
                <w:rFonts w:ascii="Times New Roman" w:hAnsi="Times New Roman" w:cs="Times New Roman"/>
                <w:spacing w:val="-1"/>
                <w:sz w:val="26"/>
                <w:szCs w:val="26"/>
              </w:rPr>
            </w:pPr>
          </w:p>
        </w:tc>
        <w:tc>
          <w:tcPr>
            <w:tcW w:w="1843" w:type="dxa"/>
            <w:vMerge/>
          </w:tcPr>
          <w:p w:rsidR="005A3C6C" w:rsidRPr="00F147B1" w:rsidRDefault="005A3C6C" w:rsidP="00064BDF">
            <w:pPr>
              <w:jc w:val="both"/>
              <w:rPr>
                <w:rFonts w:ascii="Times New Roman" w:hAnsi="Times New Roman" w:cs="Times New Roman"/>
                <w:sz w:val="26"/>
                <w:szCs w:val="26"/>
              </w:rPr>
            </w:pPr>
          </w:p>
        </w:tc>
        <w:tc>
          <w:tcPr>
            <w:tcW w:w="850" w:type="dxa"/>
            <w:vMerge/>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4</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VІІ Засідання</w:t>
            </w:r>
          </w:p>
          <w:p w:rsidR="005A3C6C" w:rsidRPr="00F147B1" w:rsidRDefault="005A3C6C" w:rsidP="00C24DA8">
            <w:pPr>
              <w:pStyle w:val="a9"/>
              <w:numPr>
                <w:ilvl w:val="0"/>
                <w:numId w:val="75"/>
              </w:numPr>
              <w:tabs>
                <w:tab w:val="left" w:pos="462"/>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Робота комісії навчання з учнями, які мають початковий рівень знань та учнів, які нерегулярно виконують письмові домашні завдання.</w:t>
            </w:r>
          </w:p>
          <w:p w:rsidR="005A3C6C" w:rsidRPr="00F147B1" w:rsidRDefault="005A3C6C" w:rsidP="00C24DA8">
            <w:pPr>
              <w:pStyle w:val="a9"/>
              <w:numPr>
                <w:ilvl w:val="0"/>
                <w:numId w:val="75"/>
              </w:numPr>
              <w:tabs>
                <w:tab w:val="left" w:pos="462"/>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Контроль з боку комісії дисципліни та порядку за зовнішнім виглядом учнів у школі. Організація рейдів –перевірок.</w:t>
            </w:r>
          </w:p>
          <w:p w:rsidR="005A3C6C" w:rsidRPr="00F147B1" w:rsidRDefault="005A3C6C" w:rsidP="00C24DA8">
            <w:pPr>
              <w:pStyle w:val="a9"/>
              <w:numPr>
                <w:ilvl w:val="0"/>
                <w:numId w:val="75"/>
              </w:numPr>
              <w:tabs>
                <w:tab w:val="left" w:pos="462"/>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Організація роботи агітбригади до міжнародного Дня СНІДУ.</w:t>
            </w:r>
          </w:p>
          <w:p w:rsidR="005A3C6C" w:rsidRPr="00F147B1" w:rsidRDefault="005A3C6C" w:rsidP="00064BDF">
            <w:pPr>
              <w:jc w:val="both"/>
              <w:rPr>
                <w:rFonts w:ascii="Times New Roman" w:hAnsi="Times New Roman" w:cs="Times New Roman"/>
                <w:sz w:val="26"/>
                <w:szCs w:val="26"/>
              </w:rPr>
            </w:pP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VІІІ Засідання</w:t>
            </w:r>
          </w:p>
          <w:p w:rsidR="005A3C6C" w:rsidRPr="00F147B1" w:rsidRDefault="005A3C6C" w:rsidP="00C24DA8">
            <w:pPr>
              <w:pStyle w:val="TableParagraph"/>
              <w:widowControl/>
              <w:numPr>
                <w:ilvl w:val="0"/>
                <w:numId w:val="77"/>
              </w:numPr>
              <w:tabs>
                <w:tab w:val="left" w:pos="462"/>
              </w:tabs>
              <w:autoSpaceDE/>
              <w:autoSpaceDN/>
              <w:ind w:left="0" w:firstLine="0"/>
              <w:jc w:val="both"/>
              <w:rPr>
                <w:sz w:val="26"/>
                <w:szCs w:val="26"/>
              </w:rPr>
            </w:pPr>
            <w:r w:rsidRPr="00F147B1">
              <w:rPr>
                <w:sz w:val="26"/>
                <w:szCs w:val="26"/>
              </w:rPr>
              <w:t>Результати роботи УС за І семестр, (підсумки</w:t>
            </w:r>
            <w:r>
              <w:rPr>
                <w:sz w:val="26"/>
                <w:szCs w:val="26"/>
              </w:rPr>
              <w:t xml:space="preserve"> </w:t>
            </w:r>
            <w:r w:rsidRPr="00F147B1">
              <w:rPr>
                <w:sz w:val="26"/>
                <w:szCs w:val="26"/>
              </w:rPr>
              <w:t>роботи</w:t>
            </w:r>
            <w:r>
              <w:rPr>
                <w:sz w:val="26"/>
                <w:szCs w:val="26"/>
              </w:rPr>
              <w:t xml:space="preserve"> </w:t>
            </w:r>
            <w:r w:rsidRPr="00F147B1">
              <w:rPr>
                <w:sz w:val="26"/>
                <w:szCs w:val="26"/>
              </w:rPr>
              <w:t>ради</w:t>
            </w:r>
            <w:r>
              <w:rPr>
                <w:sz w:val="26"/>
                <w:szCs w:val="26"/>
              </w:rPr>
              <w:t xml:space="preserve"> </w:t>
            </w:r>
            <w:r w:rsidRPr="00F147B1">
              <w:rPr>
                <w:sz w:val="26"/>
                <w:szCs w:val="26"/>
              </w:rPr>
              <w:t>у</w:t>
            </w:r>
            <w:r>
              <w:rPr>
                <w:sz w:val="26"/>
                <w:szCs w:val="26"/>
              </w:rPr>
              <w:t xml:space="preserve"> </w:t>
            </w:r>
            <w:r w:rsidRPr="00F147B1">
              <w:rPr>
                <w:sz w:val="26"/>
                <w:szCs w:val="26"/>
              </w:rPr>
              <w:t>повному її</w:t>
            </w:r>
            <w:r>
              <w:rPr>
                <w:sz w:val="26"/>
                <w:szCs w:val="26"/>
              </w:rPr>
              <w:t xml:space="preserve"> </w:t>
            </w:r>
            <w:r w:rsidRPr="00F147B1">
              <w:rPr>
                <w:sz w:val="26"/>
                <w:szCs w:val="26"/>
              </w:rPr>
              <w:t>складі</w:t>
            </w:r>
            <w:r>
              <w:rPr>
                <w:sz w:val="26"/>
                <w:szCs w:val="26"/>
              </w:rPr>
              <w:t xml:space="preserve"> </w:t>
            </w:r>
            <w:r w:rsidRPr="00F147B1">
              <w:rPr>
                <w:sz w:val="26"/>
                <w:szCs w:val="26"/>
              </w:rPr>
              <w:t>та</w:t>
            </w:r>
            <w:r>
              <w:rPr>
                <w:sz w:val="26"/>
                <w:szCs w:val="26"/>
              </w:rPr>
              <w:t xml:space="preserve"> </w:t>
            </w:r>
            <w:r w:rsidRPr="00F147B1">
              <w:rPr>
                <w:sz w:val="26"/>
                <w:szCs w:val="26"/>
              </w:rPr>
              <w:t>окремо по</w:t>
            </w:r>
            <w:r>
              <w:rPr>
                <w:sz w:val="26"/>
                <w:szCs w:val="26"/>
              </w:rPr>
              <w:t xml:space="preserve"> </w:t>
            </w:r>
            <w:r w:rsidRPr="00F147B1">
              <w:rPr>
                <w:sz w:val="26"/>
                <w:szCs w:val="26"/>
              </w:rPr>
              <w:t>комісіях).</w:t>
            </w:r>
          </w:p>
          <w:p w:rsidR="005A3C6C" w:rsidRPr="00F147B1" w:rsidRDefault="005A3C6C" w:rsidP="00C24DA8">
            <w:pPr>
              <w:pStyle w:val="TableParagraph"/>
              <w:widowControl/>
              <w:numPr>
                <w:ilvl w:val="0"/>
                <w:numId w:val="77"/>
              </w:numPr>
              <w:tabs>
                <w:tab w:val="left" w:pos="462"/>
              </w:tabs>
              <w:autoSpaceDE/>
              <w:autoSpaceDN/>
              <w:ind w:left="0" w:firstLine="0"/>
              <w:jc w:val="both"/>
              <w:rPr>
                <w:sz w:val="26"/>
                <w:szCs w:val="26"/>
              </w:rPr>
            </w:pPr>
            <w:r w:rsidRPr="00F147B1">
              <w:rPr>
                <w:sz w:val="26"/>
                <w:szCs w:val="26"/>
              </w:rPr>
              <w:lastRenderedPageBreak/>
              <w:t>Організація</w:t>
            </w:r>
            <w:r>
              <w:rPr>
                <w:sz w:val="26"/>
                <w:szCs w:val="26"/>
              </w:rPr>
              <w:t xml:space="preserve"> </w:t>
            </w:r>
            <w:r w:rsidRPr="00F147B1">
              <w:rPr>
                <w:sz w:val="26"/>
                <w:szCs w:val="26"/>
              </w:rPr>
              <w:t>проведення</w:t>
            </w:r>
            <w:r>
              <w:rPr>
                <w:sz w:val="26"/>
                <w:szCs w:val="26"/>
              </w:rPr>
              <w:t xml:space="preserve"> </w:t>
            </w:r>
            <w:r w:rsidRPr="00F147B1">
              <w:rPr>
                <w:sz w:val="26"/>
                <w:szCs w:val="26"/>
              </w:rPr>
              <w:t>Новорічних</w:t>
            </w:r>
            <w:r>
              <w:rPr>
                <w:sz w:val="26"/>
                <w:szCs w:val="26"/>
              </w:rPr>
              <w:t xml:space="preserve"> </w:t>
            </w:r>
            <w:r w:rsidRPr="00F147B1">
              <w:rPr>
                <w:sz w:val="26"/>
                <w:szCs w:val="26"/>
              </w:rPr>
              <w:t>свят.</w:t>
            </w:r>
          </w:p>
          <w:p w:rsidR="005A3C6C" w:rsidRPr="00F147B1" w:rsidRDefault="005A3C6C" w:rsidP="00C24DA8">
            <w:pPr>
              <w:pStyle w:val="TableParagraph"/>
              <w:widowControl/>
              <w:numPr>
                <w:ilvl w:val="0"/>
                <w:numId w:val="77"/>
              </w:numPr>
              <w:tabs>
                <w:tab w:val="left" w:pos="462"/>
              </w:tabs>
              <w:autoSpaceDE/>
              <w:autoSpaceDN/>
              <w:ind w:left="0" w:firstLine="0"/>
              <w:jc w:val="both"/>
              <w:rPr>
                <w:sz w:val="26"/>
                <w:szCs w:val="26"/>
              </w:rPr>
            </w:pPr>
            <w:r w:rsidRPr="00F147B1">
              <w:rPr>
                <w:sz w:val="26"/>
                <w:szCs w:val="26"/>
              </w:rPr>
              <w:t>Затвердження</w:t>
            </w:r>
            <w:r>
              <w:rPr>
                <w:sz w:val="26"/>
                <w:szCs w:val="26"/>
              </w:rPr>
              <w:t xml:space="preserve"> </w:t>
            </w:r>
            <w:r w:rsidRPr="00F147B1">
              <w:rPr>
                <w:sz w:val="26"/>
                <w:szCs w:val="26"/>
              </w:rPr>
              <w:t>плану</w:t>
            </w:r>
            <w:r>
              <w:rPr>
                <w:sz w:val="26"/>
                <w:szCs w:val="26"/>
              </w:rPr>
              <w:t xml:space="preserve"> </w:t>
            </w:r>
            <w:r w:rsidRPr="00F147B1">
              <w:rPr>
                <w:sz w:val="26"/>
                <w:szCs w:val="26"/>
              </w:rPr>
              <w:t>проведення</w:t>
            </w:r>
            <w:r>
              <w:rPr>
                <w:sz w:val="26"/>
                <w:szCs w:val="26"/>
              </w:rPr>
              <w:t xml:space="preserve"> </w:t>
            </w:r>
            <w:r w:rsidRPr="00F147B1">
              <w:rPr>
                <w:sz w:val="26"/>
                <w:szCs w:val="26"/>
              </w:rPr>
              <w:t>зимових</w:t>
            </w:r>
            <w:r>
              <w:rPr>
                <w:sz w:val="26"/>
                <w:szCs w:val="26"/>
              </w:rPr>
              <w:t xml:space="preserve"> </w:t>
            </w:r>
            <w:r w:rsidRPr="00F147B1">
              <w:rPr>
                <w:sz w:val="26"/>
                <w:szCs w:val="26"/>
              </w:rPr>
              <w:t>канікул, складеного з членами УС спільно з класними</w:t>
            </w:r>
            <w:r>
              <w:rPr>
                <w:sz w:val="26"/>
                <w:szCs w:val="26"/>
              </w:rPr>
              <w:t xml:space="preserve"> </w:t>
            </w:r>
            <w:r w:rsidRPr="00F147B1">
              <w:rPr>
                <w:sz w:val="26"/>
                <w:szCs w:val="26"/>
              </w:rPr>
              <w:t>колективами,</w:t>
            </w:r>
            <w:r>
              <w:rPr>
                <w:sz w:val="26"/>
                <w:szCs w:val="26"/>
              </w:rPr>
              <w:t xml:space="preserve"> </w:t>
            </w:r>
            <w:r w:rsidRPr="00F147B1">
              <w:rPr>
                <w:sz w:val="26"/>
                <w:szCs w:val="26"/>
              </w:rPr>
              <w:t>педколективом школи.</w:t>
            </w:r>
          </w:p>
          <w:p w:rsidR="005A3C6C" w:rsidRPr="00F147B1" w:rsidRDefault="005A3C6C" w:rsidP="00C24DA8">
            <w:pPr>
              <w:pStyle w:val="TableParagraph"/>
              <w:widowControl/>
              <w:numPr>
                <w:ilvl w:val="0"/>
                <w:numId w:val="77"/>
              </w:numPr>
              <w:tabs>
                <w:tab w:val="left" w:pos="462"/>
              </w:tabs>
              <w:autoSpaceDE/>
              <w:autoSpaceDN/>
              <w:ind w:left="0" w:firstLine="0"/>
              <w:jc w:val="both"/>
              <w:rPr>
                <w:sz w:val="26"/>
                <w:szCs w:val="26"/>
              </w:rPr>
            </w:pPr>
            <w:r w:rsidRPr="00F147B1">
              <w:rPr>
                <w:sz w:val="26"/>
                <w:szCs w:val="26"/>
              </w:rPr>
              <w:t>Затвердження</w:t>
            </w:r>
            <w:r>
              <w:rPr>
                <w:sz w:val="26"/>
                <w:szCs w:val="26"/>
              </w:rPr>
              <w:t xml:space="preserve"> </w:t>
            </w:r>
            <w:r w:rsidRPr="00F147B1">
              <w:rPr>
                <w:sz w:val="26"/>
                <w:szCs w:val="26"/>
              </w:rPr>
              <w:t>плану</w:t>
            </w:r>
            <w:r>
              <w:rPr>
                <w:sz w:val="26"/>
                <w:szCs w:val="26"/>
              </w:rPr>
              <w:t xml:space="preserve"> </w:t>
            </w:r>
            <w:r w:rsidRPr="00F147B1">
              <w:rPr>
                <w:sz w:val="26"/>
                <w:szCs w:val="26"/>
              </w:rPr>
              <w:t>роботи</w:t>
            </w:r>
            <w:r>
              <w:rPr>
                <w:sz w:val="26"/>
                <w:szCs w:val="26"/>
              </w:rPr>
              <w:t xml:space="preserve"> </w:t>
            </w:r>
            <w:r w:rsidRPr="00F147B1">
              <w:rPr>
                <w:sz w:val="26"/>
                <w:szCs w:val="26"/>
              </w:rPr>
              <w:t>органів</w:t>
            </w:r>
            <w:r>
              <w:rPr>
                <w:sz w:val="26"/>
                <w:szCs w:val="26"/>
              </w:rPr>
              <w:t xml:space="preserve"> </w:t>
            </w:r>
            <w:r w:rsidRPr="00F147B1">
              <w:rPr>
                <w:sz w:val="26"/>
                <w:szCs w:val="26"/>
              </w:rPr>
              <w:t>учнівського</w:t>
            </w:r>
            <w:r>
              <w:rPr>
                <w:sz w:val="26"/>
                <w:szCs w:val="26"/>
              </w:rPr>
              <w:t xml:space="preserve"> </w:t>
            </w:r>
            <w:r w:rsidRPr="00F147B1">
              <w:rPr>
                <w:sz w:val="26"/>
                <w:szCs w:val="26"/>
              </w:rPr>
              <w:t>самоврядуванняна січень.</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lastRenderedPageBreak/>
              <w:t>Грудень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lastRenderedPageBreak/>
              <w:t>5</w:t>
            </w:r>
          </w:p>
        </w:tc>
        <w:tc>
          <w:tcPr>
            <w:tcW w:w="4962" w:type="dxa"/>
          </w:tcPr>
          <w:p w:rsidR="005A3C6C" w:rsidRPr="00F147B1" w:rsidRDefault="005A3C6C" w:rsidP="00064BDF">
            <w:pPr>
              <w:pStyle w:val="TableParagraph"/>
              <w:tabs>
                <w:tab w:val="left" w:pos="816"/>
                <w:tab w:val="left" w:pos="817"/>
              </w:tabs>
              <w:ind w:left="0" w:firstLine="0"/>
              <w:jc w:val="both"/>
              <w:rPr>
                <w:sz w:val="26"/>
                <w:szCs w:val="26"/>
              </w:rPr>
            </w:pPr>
            <w:r w:rsidRPr="00F147B1">
              <w:rPr>
                <w:b/>
                <w:sz w:val="26"/>
                <w:szCs w:val="26"/>
              </w:rPr>
              <w:t>ІХ</w:t>
            </w:r>
            <w:r>
              <w:rPr>
                <w:b/>
                <w:sz w:val="26"/>
                <w:szCs w:val="26"/>
              </w:rPr>
              <w:t xml:space="preserve"> </w:t>
            </w:r>
            <w:r w:rsidRPr="00F147B1">
              <w:rPr>
                <w:b/>
                <w:sz w:val="26"/>
                <w:szCs w:val="26"/>
              </w:rPr>
              <w:t>Засідання</w:t>
            </w:r>
          </w:p>
          <w:p w:rsidR="005A3C6C" w:rsidRPr="00F147B1" w:rsidRDefault="005A3C6C" w:rsidP="00C24DA8">
            <w:pPr>
              <w:pStyle w:val="TableParagraph"/>
              <w:widowControl/>
              <w:numPr>
                <w:ilvl w:val="0"/>
                <w:numId w:val="78"/>
              </w:numPr>
              <w:tabs>
                <w:tab w:val="left" w:pos="462"/>
              </w:tabs>
              <w:autoSpaceDE/>
              <w:autoSpaceDN/>
              <w:ind w:left="0" w:firstLine="0"/>
              <w:jc w:val="both"/>
              <w:rPr>
                <w:sz w:val="26"/>
                <w:szCs w:val="26"/>
              </w:rPr>
            </w:pPr>
            <w:r w:rsidRPr="00F147B1">
              <w:rPr>
                <w:sz w:val="26"/>
                <w:szCs w:val="26"/>
              </w:rPr>
              <w:t>ЗатвердженняпланупроведеннязасіданьУСнаІІсеместр</w:t>
            </w:r>
          </w:p>
          <w:p w:rsidR="005A3C6C" w:rsidRPr="00F147B1" w:rsidRDefault="005A3C6C" w:rsidP="00C24DA8">
            <w:pPr>
              <w:pStyle w:val="TableParagraph"/>
              <w:widowControl/>
              <w:numPr>
                <w:ilvl w:val="0"/>
                <w:numId w:val="78"/>
              </w:numPr>
              <w:tabs>
                <w:tab w:val="left" w:pos="462"/>
              </w:tabs>
              <w:autoSpaceDE/>
              <w:autoSpaceDN/>
              <w:ind w:left="0" w:firstLine="0"/>
              <w:jc w:val="both"/>
              <w:rPr>
                <w:sz w:val="26"/>
                <w:szCs w:val="26"/>
              </w:rPr>
            </w:pPr>
            <w:r w:rsidRPr="00F147B1">
              <w:rPr>
                <w:sz w:val="26"/>
                <w:szCs w:val="26"/>
              </w:rPr>
              <w:t>Проведенняроботизучнямисхильнихдоправопорушень.</w:t>
            </w:r>
          </w:p>
          <w:p w:rsidR="005A3C6C" w:rsidRPr="00F147B1" w:rsidRDefault="005A3C6C" w:rsidP="00C24DA8">
            <w:pPr>
              <w:pStyle w:val="TableParagraph"/>
              <w:widowControl/>
              <w:numPr>
                <w:ilvl w:val="0"/>
                <w:numId w:val="78"/>
              </w:numPr>
              <w:tabs>
                <w:tab w:val="left" w:pos="462"/>
              </w:tabs>
              <w:autoSpaceDE/>
              <w:autoSpaceDN/>
              <w:ind w:left="0" w:firstLine="0"/>
              <w:jc w:val="both"/>
              <w:rPr>
                <w:sz w:val="26"/>
                <w:szCs w:val="26"/>
              </w:rPr>
            </w:pPr>
            <w:r w:rsidRPr="00F147B1">
              <w:rPr>
                <w:sz w:val="26"/>
                <w:szCs w:val="26"/>
              </w:rPr>
              <w:t>Проправопорушеннявучнівськомуколективі.</w:t>
            </w:r>
          </w:p>
          <w:p w:rsidR="005A3C6C" w:rsidRPr="00F147B1" w:rsidRDefault="005A3C6C" w:rsidP="00064BDF">
            <w:pPr>
              <w:pStyle w:val="TableParagraph"/>
              <w:tabs>
                <w:tab w:val="left" w:pos="816"/>
                <w:tab w:val="left" w:pos="817"/>
              </w:tabs>
              <w:ind w:left="0" w:firstLine="0"/>
              <w:jc w:val="both"/>
              <w:rPr>
                <w:sz w:val="26"/>
                <w:szCs w:val="26"/>
              </w:rPr>
            </w:pPr>
          </w:p>
          <w:p w:rsidR="005A3C6C" w:rsidRPr="00F147B1" w:rsidRDefault="005A3C6C" w:rsidP="00064BDF">
            <w:pPr>
              <w:pStyle w:val="TableParagraph"/>
              <w:ind w:left="0" w:firstLine="0"/>
              <w:jc w:val="both"/>
              <w:rPr>
                <w:b/>
                <w:sz w:val="26"/>
                <w:szCs w:val="26"/>
              </w:rPr>
            </w:pPr>
            <w:r w:rsidRPr="00F147B1">
              <w:rPr>
                <w:b/>
                <w:sz w:val="26"/>
                <w:szCs w:val="26"/>
              </w:rPr>
              <w:t>ХЗасідання</w:t>
            </w:r>
          </w:p>
          <w:p w:rsidR="005A3C6C" w:rsidRPr="00F147B1" w:rsidRDefault="005A3C6C" w:rsidP="00C24DA8">
            <w:pPr>
              <w:pStyle w:val="TableParagraph"/>
              <w:widowControl/>
              <w:numPr>
                <w:ilvl w:val="0"/>
                <w:numId w:val="79"/>
              </w:numPr>
              <w:tabs>
                <w:tab w:val="left" w:pos="462"/>
              </w:tabs>
              <w:autoSpaceDE/>
              <w:autoSpaceDN/>
              <w:ind w:left="0" w:firstLine="0"/>
              <w:jc w:val="both"/>
              <w:rPr>
                <w:sz w:val="26"/>
                <w:szCs w:val="26"/>
              </w:rPr>
            </w:pPr>
            <w:r w:rsidRPr="00F147B1">
              <w:rPr>
                <w:sz w:val="26"/>
                <w:szCs w:val="26"/>
              </w:rPr>
              <w:t>Робота</w:t>
            </w:r>
            <w:r>
              <w:rPr>
                <w:sz w:val="26"/>
                <w:szCs w:val="26"/>
              </w:rPr>
              <w:t xml:space="preserve"> </w:t>
            </w:r>
            <w:r w:rsidRPr="00F147B1">
              <w:rPr>
                <w:sz w:val="26"/>
                <w:szCs w:val="26"/>
              </w:rPr>
              <w:t>комісії</w:t>
            </w:r>
            <w:r>
              <w:rPr>
                <w:sz w:val="26"/>
                <w:szCs w:val="26"/>
              </w:rPr>
              <w:t xml:space="preserve"> </w:t>
            </w:r>
            <w:r w:rsidRPr="00F147B1">
              <w:rPr>
                <w:sz w:val="26"/>
                <w:szCs w:val="26"/>
              </w:rPr>
              <w:t>навчання</w:t>
            </w:r>
            <w:r>
              <w:rPr>
                <w:sz w:val="26"/>
                <w:szCs w:val="26"/>
              </w:rPr>
              <w:t xml:space="preserve"> </w:t>
            </w:r>
            <w:r w:rsidRPr="00F147B1">
              <w:rPr>
                <w:sz w:val="26"/>
                <w:szCs w:val="26"/>
              </w:rPr>
              <w:t>з</w:t>
            </w:r>
            <w:r>
              <w:rPr>
                <w:sz w:val="26"/>
                <w:szCs w:val="26"/>
              </w:rPr>
              <w:t xml:space="preserve"> </w:t>
            </w:r>
            <w:r w:rsidRPr="00F147B1">
              <w:rPr>
                <w:sz w:val="26"/>
                <w:szCs w:val="26"/>
              </w:rPr>
              <w:t>учнями,</w:t>
            </w:r>
            <w:r>
              <w:rPr>
                <w:sz w:val="26"/>
                <w:szCs w:val="26"/>
              </w:rPr>
              <w:t xml:space="preserve"> </w:t>
            </w:r>
            <w:r w:rsidRPr="00F147B1">
              <w:rPr>
                <w:sz w:val="26"/>
                <w:szCs w:val="26"/>
              </w:rPr>
              <w:t>які</w:t>
            </w:r>
            <w:r>
              <w:rPr>
                <w:sz w:val="26"/>
                <w:szCs w:val="26"/>
              </w:rPr>
              <w:t xml:space="preserve"> </w:t>
            </w:r>
            <w:r w:rsidRPr="00F147B1">
              <w:rPr>
                <w:sz w:val="26"/>
                <w:szCs w:val="26"/>
              </w:rPr>
              <w:t>систематично</w:t>
            </w:r>
            <w:r>
              <w:rPr>
                <w:sz w:val="26"/>
                <w:szCs w:val="26"/>
              </w:rPr>
              <w:t xml:space="preserve"> </w:t>
            </w:r>
            <w:r w:rsidRPr="00F147B1">
              <w:rPr>
                <w:sz w:val="26"/>
                <w:szCs w:val="26"/>
              </w:rPr>
              <w:t>не</w:t>
            </w:r>
            <w:r>
              <w:rPr>
                <w:sz w:val="26"/>
                <w:szCs w:val="26"/>
              </w:rPr>
              <w:t xml:space="preserve"> </w:t>
            </w:r>
            <w:r w:rsidRPr="00F147B1">
              <w:rPr>
                <w:sz w:val="26"/>
                <w:szCs w:val="26"/>
              </w:rPr>
              <w:t>виконуютьдомашнього</w:t>
            </w:r>
            <w:r>
              <w:rPr>
                <w:sz w:val="26"/>
                <w:szCs w:val="26"/>
              </w:rPr>
              <w:t xml:space="preserve"> </w:t>
            </w:r>
            <w:r w:rsidRPr="00F147B1">
              <w:rPr>
                <w:sz w:val="26"/>
                <w:szCs w:val="26"/>
              </w:rPr>
              <w:t>завдання.</w:t>
            </w:r>
          </w:p>
          <w:p w:rsidR="005A3C6C" w:rsidRPr="00F147B1" w:rsidRDefault="005A3C6C" w:rsidP="00C24DA8">
            <w:pPr>
              <w:pStyle w:val="TableParagraph"/>
              <w:widowControl/>
              <w:numPr>
                <w:ilvl w:val="0"/>
                <w:numId w:val="79"/>
              </w:numPr>
              <w:tabs>
                <w:tab w:val="left" w:pos="462"/>
              </w:tabs>
              <w:autoSpaceDE/>
              <w:autoSpaceDN/>
              <w:ind w:left="0" w:firstLine="0"/>
              <w:jc w:val="both"/>
              <w:rPr>
                <w:sz w:val="26"/>
                <w:szCs w:val="26"/>
              </w:rPr>
            </w:pPr>
            <w:r w:rsidRPr="00F147B1">
              <w:rPr>
                <w:sz w:val="26"/>
                <w:szCs w:val="26"/>
              </w:rPr>
              <w:t>Узгодження</w:t>
            </w:r>
            <w:r>
              <w:rPr>
                <w:sz w:val="26"/>
                <w:szCs w:val="26"/>
              </w:rPr>
              <w:t xml:space="preserve"> </w:t>
            </w:r>
            <w:r w:rsidRPr="00F147B1">
              <w:rPr>
                <w:sz w:val="26"/>
                <w:szCs w:val="26"/>
              </w:rPr>
              <w:t>плану</w:t>
            </w:r>
            <w:r>
              <w:rPr>
                <w:sz w:val="26"/>
                <w:szCs w:val="26"/>
              </w:rPr>
              <w:t xml:space="preserve"> </w:t>
            </w:r>
            <w:r w:rsidRPr="00F147B1">
              <w:rPr>
                <w:sz w:val="26"/>
                <w:szCs w:val="26"/>
              </w:rPr>
              <w:t>заходів</w:t>
            </w:r>
            <w:r>
              <w:rPr>
                <w:sz w:val="26"/>
                <w:szCs w:val="26"/>
              </w:rPr>
              <w:t xml:space="preserve"> </w:t>
            </w:r>
            <w:r w:rsidRPr="00F147B1">
              <w:rPr>
                <w:sz w:val="26"/>
                <w:szCs w:val="26"/>
              </w:rPr>
              <w:t>до</w:t>
            </w:r>
            <w:r>
              <w:rPr>
                <w:sz w:val="26"/>
                <w:szCs w:val="26"/>
              </w:rPr>
              <w:t xml:space="preserve"> </w:t>
            </w:r>
            <w:r w:rsidRPr="00F147B1">
              <w:rPr>
                <w:sz w:val="26"/>
                <w:szCs w:val="26"/>
              </w:rPr>
              <w:t>Дня</w:t>
            </w:r>
            <w:r>
              <w:rPr>
                <w:sz w:val="26"/>
                <w:szCs w:val="26"/>
              </w:rPr>
              <w:t xml:space="preserve"> </w:t>
            </w:r>
            <w:r w:rsidRPr="00F147B1">
              <w:rPr>
                <w:sz w:val="26"/>
                <w:szCs w:val="26"/>
              </w:rPr>
              <w:t>Соборності.</w:t>
            </w:r>
          </w:p>
          <w:p w:rsidR="005A3C6C" w:rsidRPr="00F147B1" w:rsidRDefault="005A3C6C" w:rsidP="00064BDF">
            <w:pPr>
              <w:pStyle w:val="TableParagraph"/>
              <w:tabs>
                <w:tab w:val="left" w:pos="462"/>
                <w:tab w:val="left" w:pos="816"/>
                <w:tab w:val="left" w:pos="817"/>
              </w:tabs>
              <w:ind w:left="0" w:firstLine="0"/>
              <w:jc w:val="both"/>
              <w:rPr>
                <w:sz w:val="26"/>
                <w:szCs w:val="26"/>
              </w:rPr>
            </w:pPr>
            <w:r w:rsidRPr="00F147B1">
              <w:rPr>
                <w:sz w:val="26"/>
                <w:szCs w:val="26"/>
              </w:rPr>
              <w:t>Затвердження</w:t>
            </w:r>
            <w:r>
              <w:rPr>
                <w:sz w:val="26"/>
                <w:szCs w:val="26"/>
              </w:rPr>
              <w:t xml:space="preserve"> </w:t>
            </w:r>
            <w:r w:rsidRPr="00F147B1">
              <w:rPr>
                <w:sz w:val="26"/>
                <w:szCs w:val="26"/>
              </w:rPr>
              <w:t>плану</w:t>
            </w:r>
            <w:r>
              <w:rPr>
                <w:sz w:val="26"/>
                <w:szCs w:val="26"/>
              </w:rPr>
              <w:t xml:space="preserve"> </w:t>
            </w:r>
            <w:r w:rsidRPr="00F147B1">
              <w:rPr>
                <w:sz w:val="26"/>
                <w:szCs w:val="26"/>
              </w:rPr>
              <w:t>роботи</w:t>
            </w:r>
            <w:r>
              <w:rPr>
                <w:sz w:val="26"/>
                <w:szCs w:val="26"/>
              </w:rPr>
              <w:t xml:space="preserve"> </w:t>
            </w:r>
            <w:r w:rsidRPr="00F147B1">
              <w:rPr>
                <w:sz w:val="26"/>
                <w:szCs w:val="26"/>
              </w:rPr>
              <w:t>органів</w:t>
            </w:r>
            <w:r>
              <w:rPr>
                <w:sz w:val="26"/>
                <w:szCs w:val="26"/>
              </w:rPr>
              <w:t xml:space="preserve"> </w:t>
            </w:r>
            <w:r w:rsidRPr="00F147B1">
              <w:rPr>
                <w:sz w:val="26"/>
                <w:szCs w:val="26"/>
              </w:rPr>
              <w:t>учнівського</w:t>
            </w:r>
            <w:r>
              <w:rPr>
                <w:sz w:val="26"/>
                <w:szCs w:val="26"/>
              </w:rPr>
              <w:t xml:space="preserve"> </w:t>
            </w:r>
            <w:r w:rsidRPr="00F147B1">
              <w:rPr>
                <w:sz w:val="26"/>
                <w:szCs w:val="26"/>
              </w:rPr>
              <w:t>самоврядування</w:t>
            </w:r>
            <w:r>
              <w:rPr>
                <w:sz w:val="26"/>
                <w:szCs w:val="26"/>
              </w:rPr>
              <w:t xml:space="preserve"> </w:t>
            </w:r>
            <w:r w:rsidRPr="00F147B1">
              <w:rPr>
                <w:sz w:val="26"/>
                <w:szCs w:val="26"/>
              </w:rPr>
              <w:t>на</w:t>
            </w:r>
            <w:r>
              <w:rPr>
                <w:sz w:val="26"/>
                <w:szCs w:val="26"/>
              </w:rPr>
              <w:t xml:space="preserve"> </w:t>
            </w:r>
            <w:r w:rsidRPr="00F147B1">
              <w:rPr>
                <w:sz w:val="26"/>
                <w:szCs w:val="26"/>
              </w:rPr>
              <w:t>лютий</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Січень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6</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ХІ Засідання.</w:t>
            </w:r>
          </w:p>
          <w:p w:rsidR="005A3C6C" w:rsidRPr="00F147B1" w:rsidRDefault="005A3C6C" w:rsidP="00C24DA8">
            <w:pPr>
              <w:pStyle w:val="a9"/>
              <w:numPr>
                <w:ilvl w:val="0"/>
                <w:numId w:val="80"/>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Акція «Пам’ятати. Відродити. Зберегти.»</w:t>
            </w:r>
          </w:p>
          <w:p w:rsidR="005A3C6C" w:rsidRPr="00F147B1" w:rsidRDefault="005A3C6C" w:rsidP="00C24DA8">
            <w:pPr>
              <w:pStyle w:val="a9"/>
              <w:numPr>
                <w:ilvl w:val="0"/>
                <w:numId w:val="80"/>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Святкова пошта до Дня Святого Валентина.</w:t>
            </w:r>
          </w:p>
          <w:p w:rsidR="005A3C6C" w:rsidRPr="00F147B1" w:rsidRDefault="005A3C6C" w:rsidP="00C24DA8">
            <w:pPr>
              <w:pStyle w:val="a9"/>
              <w:numPr>
                <w:ilvl w:val="0"/>
                <w:numId w:val="80"/>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Результати проведених рейдів перевірок.</w:t>
            </w:r>
          </w:p>
          <w:p w:rsidR="005A3C6C" w:rsidRPr="00F147B1" w:rsidRDefault="005A3C6C" w:rsidP="00064BDF">
            <w:pPr>
              <w:jc w:val="both"/>
              <w:rPr>
                <w:rFonts w:ascii="Times New Roman" w:hAnsi="Times New Roman" w:cs="Times New Roman"/>
                <w:b/>
                <w:sz w:val="26"/>
                <w:szCs w:val="26"/>
              </w:rPr>
            </w:pPr>
          </w:p>
          <w:p w:rsidR="005A3C6C" w:rsidRPr="00F147B1" w:rsidRDefault="005A3C6C" w:rsidP="00064BDF">
            <w:pPr>
              <w:pStyle w:val="TableParagraph"/>
              <w:tabs>
                <w:tab w:val="left" w:pos="840"/>
                <w:tab w:val="left" w:pos="841"/>
              </w:tabs>
              <w:ind w:left="0" w:firstLine="0"/>
              <w:jc w:val="both"/>
              <w:rPr>
                <w:sz w:val="26"/>
                <w:szCs w:val="26"/>
              </w:rPr>
            </w:pPr>
            <w:r w:rsidRPr="00F147B1">
              <w:rPr>
                <w:b/>
                <w:sz w:val="26"/>
                <w:szCs w:val="26"/>
              </w:rPr>
              <w:t>ХІІ Засідання.</w:t>
            </w:r>
          </w:p>
          <w:p w:rsidR="005A3C6C" w:rsidRPr="00F147B1" w:rsidRDefault="005A3C6C" w:rsidP="00C24DA8">
            <w:pPr>
              <w:pStyle w:val="TableParagraph"/>
              <w:widowControl/>
              <w:numPr>
                <w:ilvl w:val="0"/>
                <w:numId w:val="81"/>
              </w:numPr>
              <w:tabs>
                <w:tab w:val="left" w:pos="462"/>
              </w:tabs>
              <w:autoSpaceDE/>
              <w:autoSpaceDN/>
              <w:ind w:left="0" w:firstLine="0"/>
              <w:jc w:val="both"/>
              <w:rPr>
                <w:sz w:val="26"/>
                <w:szCs w:val="26"/>
              </w:rPr>
            </w:pPr>
            <w:r w:rsidRPr="00F147B1">
              <w:rPr>
                <w:sz w:val="26"/>
                <w:szCs w:val="26"/>
              </w:rPr>
              <w:t>Роль УС у виявленні обдарованих учнів.Організація зустрічей за інтересами тазахопленнями.</w:t>
            </w:r>
          </w:p>
          <w:p w:rsidR="005A3C6C" w:rsidRPr="00F147B1" w:rsidRDefault="005A3C6C" w:rsidP="00C24DA8">
            <w:pPr>
              <w:pStyle w:val="TableParagraph"/>
              <w:widowControl/>
              <w:numPr>
                <w:ilvl w:val="0"/>
                <w:numId w:val="81"/>
              </w:numPr>
              <w:tabs>
                <w:tab w:val="left" w:pos="462"/>
              </w:tabs>
              <w:autoSpaceDE/>
              <w:autoSpaceDN/>
              <w:ind w:left="0" w:firstLine="0"/>
              <w:jc w:val="both"/>
              <w:rPr>
                <w:sz w:val="26"/>
                <w:szCs w:val="26"/>
              </w:rPr>
            </w:pPr>
            <w:r w:rsidRPr="00F147B1">
              <w:rPr>
                <w:sz w:val="26"/>
                <w:szCs w:val="26"/>
              </w:rPr>
              <w:t>Організація</w:t>
            </w:r>
            <w:r>
              <w:rPr>
                <w:sz w:val="26"/>
                <w:szCs w:val="26"/>
              </w:rPr>
              <w:t xml:space="preserve"> </w:t>
            </w:r>
            <w:r w:rsidRPr="00F147B1">
              <w:rPr>
                <w:sz w:val="26"/>
                <w:szCs w:val="26"/>
              </w:rPr>
              <w:t>акції</w:t>
            </w:r>
            <w:r>
              <w:rPr>
                <w:sz w:val="26"/>
                <w:szCs w:val="26"/>
              </w:rPr>
              <w:t xml:space="preserve"> </w:t>
            </w:r>
            <w:r w:rsidRPr="00F147B1">
              <w:rPr>
                <w:sz w:val="26"/>
                <w:szCs w:val="26"/>
              </w:rPr>
              <w:t>«Недай</w:t>
            </w:r>
            <w:r>
              <w:rPr>
                <w:sz w:val="26"/>
                <w:szCs w:val="26"/>
              </w:rPr>
              <w:t xml:space="preserve"> </w:t>
            </w:r>
            <w:r w:rsidRPr="00F147B1">
              <w:rPr>
                <w:sz w:val="26"/>
                <w:szCs w:val="26"/>
              </w:rPr>
              <w:t>Загинути</w:t>
            </w:r>
            <w:r>
              <w:rPr>
                <w:sz w:val="26"/>
                <w:szCs w:val="26"/>
              </w:rPr>
              <w:t xml:space="preserve"> </w:t>
            </w:r>
            <w:r w:rsidRPr="00F147B1">
              <w:rPr>
                <w:sz w:val="26"/>
                <w:szCs w:val="26"/>
              </w:rPr>
              <w:t>українському слову!»</w:t>
            </w:r>
          </w:p>
          <w:p w:rsidR="005A3C6C" w:rsidRPr="00F147B1" w:rsidRDefault="005A3C6C" w:rsidP="00C24DA8">
            <w:pPr>
              <w:pStyle w:val="TableParagraph"/>
              <w:widowControl/>
              <w:numPr>
                <w:ilvl w:val="0"/>
                <w:numId w:val="79"/>
              </w:numPr>
              <w:tabs>
                <w:tab w:val="left" w:pos="462"/>
              </w:tabs>
              <w:autoSpaceDE/>
              <w:autoSpaceDN/>
              <w:ind w:left="0" w:firstLine="0"/>
              <w:jc w:val="both"/>
              <w:rPr>
                <w:sz w:val="26"/>
                <w:szCs w:val="26"/>
              </w:rPr>
            </w:pPr>
            <w:r w:rsidRPr="00F147B1">
              <w:rPr>
                <w:sz w:val="26"/>
                <w:szCs w:val="26"/>
              </w:rPr>
              <w:t>Затвердження</w:t>
            </w:r>
            <w:r>
              <w:rPr>
                <w:sz w:val="26"/>
                <w:szCs w:val="26"/>
              </w:rPr>
              <w:t xml:space="preserve"> </w:t>
            </w:r>
            <w:r w:rsidRPr="00F147B1">
              <w:rPr>
                <w:sz w:val="26"/>
                <w:szCs w:val="26"/>
              </w:rPr>
              <w:t>плану</w:t>
            </w:r>
            <w:r>
              <w:rPr>
                <w:sz w:val="26"/>
                <w:szCs w:val="26"/>
              </w:rPr>
              <w:t xml:space="preserve"> </w:t>
            </w:r>
            <w:r w:rsidRPr="00F147B1">
              <w:rPr>
                <w:sz w:val="26"/>
                <w:szCs w:val="26"/>
              </w:rPr>
              <w:t>роботи</w:t>
            </w:r>
            <w:r>
              <w:rPr>
                <w:sz w:val="26"/>
                <w:szCs w:val="26"/>
              </w:rPr>
              <w:t xml:space="preserve"> </w:t>
            </w:r>
            <w:r w:rsidRPr="00F147B1">
              <w:rPr>
                <w:sz w:val="26"/>
                <w:szCs w:val="26"/>
              </w:rPr>
              <w:t>органів</w:t>
            </w:r>
            <w:r>
              <w:rPr>
                <w:sz w:val="26"/>
                <w:szCs w:val="26"/>
              </w:rPr>
              <w:t xml:space="preserve"> </w:t>
            </w:r>
            <w:r w:rsidRPr="00F147B1">
              <w:rPr>
                <w:sz w:val="26"/>
                <w:szCs w:val="26"/>
              </w:rPr>
              <w:t>учнівського</w:t>
            </w:r>
            <w:r>
              <w:rPr>
                <w:sz w:val="26"/>
                <w:szCs w:val="26"/>
              </w:rPr>
              <w:t xml:space="preserve"> </w:t>
            </w:r>
            <w:r w:rsidRPr="00F147B1">
              <w:rPr>
                <w:sz w:val="26"/>
                <w:szCs w:val="26"/>
              </w:rPr>
              <w:t>самоврядування</w:t>
            </w:r>
            <w:r>
              <w:rPr>
                <w:sz w:val="26"/>
                <w:szCs w:val="26"/>
              </w:rPr>
              <w:t xml:space="preserve"> </w:t>
            </w:r>
            <w:r w:rsidRPr="00F147B1">
              <w:rPr>
                <w:sz w:val="26"/>
                <w:szCs w:val="26"/>
              </w:rPr>
              <w:t>на березень</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Лютий</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7</w:t>
            </w:r>
          </w:p>
        </w:tc>
        <w:tc>
          <w:tcPr>
            <w:tcW w:w="4962" w:type="dxa"/>
          </w:tcPr>
          <w:p w:rsidR="005A3C6C" w:rsidRPr="00F147B1" w:rsidRDefault="005A3C6C" w:rsidP="00064BDF">
            <w:pPr>
              <w:pStyle w:val="TableParagraph"/>
              <w:tabs>
                <w:tab w:val="left" w:pos="828"/>
                <w:tab w:val="left" w:pos="829"/>
              </w:tabs>
              <w:ind w:left="0" w:firstLine="0"/>
              <w:jc w:val="both"/>
              <w:rPr>
                <w:b/>
                <w:sz w:val="26"/>
                <w:szCs w:val="26"/>
              </w:rPr>
            </w:pPr>
            <w:r w:rsidRPr="00F147B1">
              <w:rPr>
                <w:b/>
                <w:sz w:val="26"/>
                <w:szCs w:val="26"/>
              </w:rPr>
              <w:t>ХІІІ Засідання</w:t>
            </w:r>
          </w:p>
          <w:p w:rsidR="005A3C6C" w:rsidRPr="00F147B1" w:rsidRDefault="005A3C6C" w:rsidP="00064BDF">
            <w:pPr>
              <w:pStyle w:val="TableParagraph"/>
              <w:tabs>
                <w:tab w:val="left" w:pos="828"/>
                <w:tab w:val="left" w:pos="829"/>
              </w:tabs>
              <w:ind w:left="0" w:firstLine="0"/>
              <w:jc w:val="both"/>
              <w:rPr>
                <w:sz w:val="26"/>
                <w:szCs w:val="26"/>
              </w:rPr>
            </w:pPr>
            <w:r w:rsidRPr="00F147B1">
              <w:rPr>
                <w:sz w:val="26"/>
                <w:szCs w:val="26"/>
              </w:rPr>
              <w:t>Організація та проведення тижня сім’ї.</w:t>
            </w:r>
          </w:p>
          <w:p w:rsidR="005A3C6C" w:rsidRPr="00F147B1" w:rsidRDefault="005A3C6C" w:rsidP="00064BDF">
            <w:pPr>
              <w:pStyle w:val="TableParagraph"/>
              <w:tabs>
                <w:tab w:val="left" w:pos="828"/>
                <w:tab w:val="left" w:pos="829"/>
              </w:tabs>
              <w:ind w:left="0" w:firstLine="0"/>
              <w:jc w:val="both"/>
              <w:rPr>
                <w:sz w:val="26"/>
                <w:szCs w:val="26"/>
              </w:rPr>
            </w:pPr>
            <w:r w:rsidRPr="00F147B1">
              <w:rPr>
                <w:sz w:val="26"/>
                <w:szCs w:val="26"/>
              </w:rPr>
              <w:t>Проведення свята</w:t>
            </w:r>
            <w:r>
              <w:rPr>
                <w:sz w:val="26"/>
                <w:szCs w:val="26"/>
              </w:rPr>
              <w:t xml:space="preserve"> </w:t>
            </w:r>
            <w:r w:rsidRPr="00F147B1">
              <w:rPr>
                <w:sz w:val="26"/>
                <w:szCs w:val="26"/>
              </w:rPr>
              <w:t>жіночності</w:t>
            </w:r>
            <w:r>
              <w:rPr>
                <w:sz w:val="26"/>
                <w:szCs w:val="26"/>
              </w:rPr>
              <w:t xml:space="preserve"> </w:t>
            </w:r>
            <w:r w:rsidRPr="00F147B1">
              <w:rPr>
                <w:sz w:val="26"/>
                <w:szCs w:val="26"/>
              </w:rPr>
              <w:t>та</w:t>
            </w:r>
            <w:r>
              <w:rPr>
                <w:sz w:val="26"/>
                <w:szCs w:val="26"/>
              </w:rPr>
              <w:t xml:space="preserve"> </w:t>
            </w:r>
            <w:r w:rsidRPr="00F147B1">
              <w:rPr>
                <w:sz w:val="26"/>
                <w:szCs w:val="26"/>
              </w:rPr>
              <w:t>краси.</w:t>
            </w:r>
          </w:p>
          <w:p w:rsidR="005A3C6C" w:rsidRPr="00F147B1" w:rsidRDefault="005A3C6C" w:rsidP="00064BDF">
            <w:pPr>
              <w:pStyle w:val="TableParagraph"/>
              <w:tabs>
                <w:tab w:val="left" w:pos="828"/>
                <w:tab w:val="left" w:pos="829"/>
              </w:tabs>
              <w:ind w:left="0" w:firstLine="0"/>
              <w:jc w:val="both"/>
              <w:rPr>
                <w:sz w:val="26"/>
                <w:szCs w:val="26"/>
              </w:rPr>
            </w:pPr>
            <w:r w:rsidRPr="00F147B1">
              <w:rPr>
                <w:sz w:val="26"/>
                <w:szCs w:val="26"/>
              </w:rPr>
              <w:t>Проведення</w:t>
            </w:r>
            <w:r>
              <w:rPr>
                <w:sz w:val="26"/>
                <w:szCs w:val="26"/>
              </w:rPr>
              <w:t xml:space="preserve"> </w:t>
            </w:r>
            <w:r w:rsidRPr="00F147B1">
              <w:rPr>
                <w:sz w:val="26"/>
                <w:szCs w:val="26"/>
              </w:rPr>
              <w:t>рейду</w:t>
            </w:r>
            <w:r>
              <w:rPr>
                <w:sz w:val="26"/>
                <w:szCs w:val="26"/>
              </w:rPr>
              <w:t xml:space="preserve"> </w:t>
            </w:r>
            <w:r w:rsidRPr="00F147B1">
              <w:rPr>
                <w:sz w:val="26"/>
                <w:szCs w:val="26"/>
              </w:rPr>
              <w:t>перевірки</w:t>
            </w:r>
            <w:r>
              <w:rPr>
                <w:sz w:val="26"/>
                <w:szCs w:val="26"/>
              </w:rPr>
              <w:t xml:space="preserve"> </w:t>
            </w:r>
            <w:r w:rsidRPr="00F147B1">
              <w:rPr>
                <w:sz w:val="26"/>
                <w:szCs w:val="26"/>
              </w:rPr>
              <w:t>поприбиранню</w:t>
            </w:r>
            <w:r>
              <w:rPr>
                <w:sz w:val="26"/>
                <w:szCs w:val="26"/>
              </w:rPr>
              <w:t xml:space="preserve"> </w:t>
            </w:r>
            <w:r w:rsidRPr="00F147B1">
              <w:rPr>
                <w:sz w:val="26"/>
                <w:szCs w:val="26"/>
              </w:rPr>
              <w:t>класних кімнат.</w:t>
            </w:r>
          </w:p>
          <w:p w:rsidR="005A3C6C" w:rsidRPr="00F147B1" w:rsidRDefault="005A3C6C" w:rsidP="00064BDF">
            <w:pPr>
              <w:pStyle w:val="TableParagraph"/>
              <w:tabs>
                <w:tab w:val="left" w:pos="828"/>
                <w:tab w:val="left" w:pos="829"/>
              </w:tabs>
              <w:ind w:left="0" w:firstLine="0"/>
              <w:jc w:val="both"/>
              <w:rPr>
                <w:sz w:val="26"/>
                <w:szCs w:val="26"/>
              </w:rPr>
            </w:pPr>
            <w:r w:rsidRPr="00F147B1">
              <w:rPr>
                <w:sz w:val="26"/>
                <w:szCs w:val="26"/>
              </w:rPr>
              <w:t>Організація</w:t>
            </w:r>
            <w:r>
              <w:rPr>
                <w:sz w:val="26"/>
                <w:szCs w:val="26"/>
              </w:rPr>
              <w:t xml:space="preserve"> </w:t>
            </w:r>
            <w:r w:rsidRPr="00F147B1">
              <w:rPr>
                <w:sz w:val="26"/>
                <w:szCs w:val="26"/>
              </w:rPr>
              <w:t>квесту«Чиї</w:t>
            </w:r>
            <w:r>
              <w:rPr>
                <w:sz w:val="26"/>
                <w:szCs w:val="26"/>
              </w:rPr>
              <w:t xml:space="preserve"> </w:t>
            </w:r>
            <w:r w:rsidRPr="00F147B1">
              <w:rPr>
                <w:sz w:val="26"/>
                <w:szCs w:val="26"/>
              </w:rPr>
              <w:t>це</w:t>
            </w:r>
            <w:r>
              <w:rPr>
                <w:sz w:val="26"/>
                <w:szCs w:val="26"/>
              </w:rPr>
              <w:t xml:space="preserve"> </w:t>
            </w:r>
            <w:r w:rsidRPr="00F147B1">
              <w:rPr>
                <w:sz w:val="26"/>
                <w:szCs w:val="26"/>
              </w:rPr>
              <w:t>слова?»</w:t>
            </w:r>
          </w:p>
          <w:p w:rsidR="005A3C6C" w:rsidRPr="00F147B1" w:rsidRDefault="005A3C6C" w:rsidP="00064BDF">
            <w:pPr>
              <w:jc w:val="both"/>
              <w:rPr>
                <w:rFonts w:ascii="Times New Roman" w:hAnsi="Times New Roman" w:cs="Times New Roman"/>
                <w:b/>
                <w:sz w:val="26"/>
                <w:szCs w:val="26"/>
              </w:rPr>
            </w:pP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ХІV Засідання</w:t>
            </w:r>
          </w:p>
          <w:p w:rsidR="005A3C6C" w:rsidRPr="00F147B1" w:rsidRDefault="005A3C6C" w:rsidP="00C24DA8">
            <w:pPr>
              <w:pStyle w:val="a9"/>
              <w:numPr>
                <w:ilvl w:val="0"/>
                <w:numId w:val="82"/>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lastRenderedPageBreak/>
              <w:t>Організація та проведення Шевченківського тижня.</w:t>
            </w:r>
          </w:p>
          <w:p w:rsidR="005A3C6C" w:rsidRPr="00F147B1" w:rsidRDefault="005A3C6C" w:rsidP="00C24DA8">
            <w:pPr>
              <w:pStyle w:val="a9"/>
              <w:numPr>
                <w:ilvl w:val="0"/>
                <w:numId w:val="82"/>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Проведення заходів до Всесвітнього та Всеукраїнського днів боротьби із захворювання на туберкульоз.</w:t>
            </w:r>
          </w:p>
          <w:p w:rsidR="005A3C6C" w:rsidRPr="00F147B1" w:rsidRDefault="005A3C6C" w:rsidP="00C24DA8">
            <w:pPr>
              <w:pStyle w:val="a9"/>
              <w:numPr>
                <w:ilvl w:val="0"/>
                <w:numId w:val="82"/>
              </w:numPr>
              <w:tabs>
                <w:tab w:val="left" w:pos="462"/>
              </w:tabs>
              <w:spacing w:after="0" w:line="240" w:lineRule="auto"/>
              <w:ind w:left="0" w:firstLine="0"/>
              <w:jc w:val="both"/>
              <w:rPr>
                <w:rFonts w:ascii="Times New Roman" w:hAnsi="Times New Roman" w:cs="Times New Roman"/>
                <w:b/>
                <w:sz w:val="26"/>
                <w:szCs w:val="26"/>
              </w:rPr>
            </w:pPr>
            <w:r w:rsidRPr="00F147B1">
              <w:rPr>
                <w:rFonts w:ascii="Times New Roman" w:hAnsi="Times New Roman" w:cs="Times New Roman"/>
                <w:sz w:val="26"/>
                <w:szCs w:val="26"/>
              </w:rPr>
              <w:t>Підготовка та організація до щорічного шкільного свята.</w:t>
            </w:r>
          </w:p>
          <w:p w:rsidR="005A3C6C" w:rsidRPr="00F147B1" w:rsidRDefault="005A3C6C" w:rsidP="00C24DA8">
            <w:pPr>
              <w:pStyle w:val="TableParagraph"/>
              <w:widowControl/>
              <w:numPr>
                <w:ilvl w:val="0"/>
                <w:numId w:val="81"/>
              </w:numPr>
              <w:tabs>
                <w:tab w:val="left" w:pos="462"/>
                <w:tab w:val="left" w:pos="840"/>
                <w:tab w:val="left" w:pos="841"/>
              </w:tabs>
              <w:autoSpaceDE/>
              <w:autoSpaceDN/>
              <w:ind w:left="0" w:firstLine="0"/>
              <w:jc w:val="both"/>
              <w:rPr>
                <w:sz w:val="26"/>
                <w:szCs w:val="26"/>
              </w:rPr>
            </w:pPr>
            <w:r w:rsidRPr="00F147B1">
              <w:rPr>
                <w:spacing w:val="-1"/>
                <w:sz w:val="26"/>
                <w:szCs w:val="26"/>
              </w:rPr>
              <w:t xml:space="preserve">За твердження </w:t>
            </w:r>
            <w:r w:rsidRPr="00F147B1">
              <w:rPr>
                <w:sz w:val="26"/>
                <w:szCs w:val="26"/>
              </w:rPr>
              <w:t>плану роботи органів учнівського самоврядування на квітень.</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lastRenderedPageBreak/>
              <w:t>Березень 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lastRenderedPageBreak/>
              <w:t>8</w:t>
            </w:r>
          </w:p>
        </w:tc>
        <w:tc>
          <w:tcPr>
            <w:tcW w:w="4962"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b/>
                <w:sz w:val="26"/>
                <w:szCs w:val="26"/>
              </w:rPr>
              <w:t>ХV Засідання</w:t>
            </w:r>
          </w:p>
          <w:p w:rsidR="005A3C6C" w:rsidRPr="00F147B1" w:rsidRDefault="005A3C6C" w:rsidP="00C24DA8">
            <w:pPr>
              <w:pStyle w:val="a9"/>
              <w:numPr>
                <w:ilvl w:val="0"/>
                <w:numId w:val="83"/>
              </w:numPr>
              <w:tabs>
                <w:tab w:val="left" w:pos="462"/>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Акція «Приберемо світ»</w:t>
            </w:r>
          </w:p>
          <w:p w:rsidR="005A3C6C" w:rsidRPr="00F147B1" w:rsidRDefault="005A3C6C" w:rsidP="00C24DA8">
            <w:pPr>
              <w:pStyle w:val="a9"/>
              <w:numPr>
                <w:ilvl w:val="0"/>
                <w:numId w:val="83"/>
              </w:numPr>
              <w:tabs>
                <w:tab w:val="left" w:pos="462"/>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Організація та проведення заходів до Всесвітнього дня здоров’я.</w:t>
            </w:r>
          </w:p>
          <w:p w:rsidR="005A3C6C" w:rsidRPr="00F147B1" w:rsidRDefault="005A3C6C" w:rsidP="00C24DA8">
            <w:pPr>
              <w:pStyle w:val="a9"/>
              <w:numPr>
                <w:ilvl w:val="0"/>
                <w:numId w:val="83"/>
              </w:numPr>
              <w:tabs>
                <w:tab w:val="left" w:pos="462"/>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Проведення конкурсу екологічних агітбригад.</w:t>
            </w:r>
          </w:p>
          <w:p w:rsidR="005A3C6C" w:rsidRPr="00F147B1" w:rsidRDefault="005A3C6C" w:rsidP="00064BDF">
            <w:pPr>
              <w:pStyle w:val="a9"/>
              <w:spacing w:after="0" w:line="240" w:lineRule="auto"/>
              <w:ind w:left="0"/>
              <w:jc w:val="both"/>
              <w:rPr>
                <w:rFonts w:ascii="Times New Roman" w:hAnsi="Times New Roman" w:cs="Times New Roman"/>
                <w:sz w:val="26"/>
                <w:szCs w:val="26"/>
              </w:rPr>
            </w:pP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ХVІ Засідання.</w:t>
            </w:r>
          </w:p>
          <w:p w:rsidR="005A3C6C" w:rsidRPr="00F147B1" w:rsidRDefault="005A3C6C" w:rsidP="00C24DA8">
            <w:pPr>
              <w:pStyle w:val="a9"/>
              <w:numPr>
                <w:ilvl w:val="0"/>
                <w:numId w:val="84"/>
              </w:numPr>
              <w:tabs>
                <w:tab w:val="left" w:pos="462"/>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Організація та проведення заходів до Дня пам’яті Чорнобиля.</w:t>
            </w:r>
          </w:p>
          <w:p w:rsidR="005A3C6C" w:rsidRPr="008D0EB8" w:rsidRDefault="005A3C6C" w:rsidP="00C24DA8">
            <w:pPr>
              <w:pStyle w:val="a9"/>
              <w:numPr>
                <w:ilvl w:val="0"/>
                <w:numId w:val="84"/>
              </w:numPr>
              <w:tabs>
                <w:tab w:val="left" w:pos="462"/>
              </w:tabs>
              <w:spacing w:after="0" w:line="240" w:lineRule="auto"/>
              <w:ind w:left="0" w:firstLine="0"/>
              <w:jc w:val="both"/>
              <w:rPr>
                <w:rFonts w:ascii="Times New Roman" w:hAnsi="Times New Roman" w:cs="Times New Roman"/>
                <w:b/>
                <w:sz w:val="26"/>
                <w:szCs w:val="26"/>
              </w:rPr>
            </w:pPr>
            <w:r w:rsidRPr="008D0EB8">
              <w:rPr>
                <w:rFonts w:ascii="Times New Roman" w:hAnsi="Times New Roman" w:cs="Times New Roman"/>
                <w:sz w:val="26"/>
                <w:szCs w:val="26"/>
              </w:rPr>
              <w:t>Затвердження плану роботи органів учнівського Самоврядування на травень.</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Квітень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9</w:t>
            </w:r>
          </w:p>
        </w:tc>
        <w:tc>
          <w:tcPr>
            <w:tcW w:w="4962" w:type="dxa"/>
          </w:tcPr>
          <w:p w:rsidR="005A3C6C" w:rsidRPr="00F147B1" w:rsidRDefault="005A3C6C" w:rsidP="00064BDF">
            <w:pPr>
              <w:pStyle w:val="TableParagraph"/>
              <w:tabs>
                <w:tab w:val="left" w:pos="816"/>
                <w:tab w:val="left" w:pos="817"/>
              </w:tabs>
              <w:ind w:left="0" w:firstLine="0"/>
              <w:jc w:val="both"/>
              <w:rPr>
                <w:b/>
                <w:sz w:val="26"/>
                <w:szCs w:val="26"/>
              </w:rPr>
            </w:pPr>
            <w:r w:rsidRPr="00F147B1">
              <w:rPr>
                <w:b/>
                <w:sz w:val="26"/>
                <w:szCs w:val="26"/>
              </w:rPr>
              <w:t>ХVІІ Засідання</w:t>
            </w:r>
          </w:p>
          <w:p w:rsidR="005A3C6C" w:rsidRPr="00F147B1" w:rsidRDefault="005A3C6C" w:rsidP="00C24DA8">
            <w:pPr>
              <w:pStyle w:val="TableParagraph"/>
              <w:widowControl/>
              <w:numPr>
                <w:ilvl w:val="0"/>
                <w:numId w:val="85"/>
              </w:numPr>
              <w:tabs>
                <w:tab w:val="left" w:pos="462"/>
              </w:tabs>
              <w:autoSpaceDE/>
              <w:autoSpaceDN/>
              <w:ind w:left="0" w:firstLine="0"/>
              <w:jc w:val="both"/>
              <w:rPr>
                <w:sz w:val="26"/>
                <w:szCs w:val="26"/>
              </w:rPr>
            </w:pPr>
            <w:r w:rsidRPr="00F147B1">
              <w:rPr>
                <w:sz w:val="26"/>
                <w:szCs w:val="26"/>
              </w:rPr>
              <w:t>Співпраця УС з колективами</w:t>
            </w:r>
            <w:r>
              <w:rPr>
                <w:sz w:val="26"/>
                <w:szCs w:val="26"/>
              </w:rPr>
              <w:t xml:space="preserve"> </w:t>
            </w:r>
            <w:r w:rsidRPr="00F147B1">
              <w:rPr>
                <w:sz w:val="26"/>
                <w:szCs w:val="26"/>
              </w:rPr>
              <w:t>класів</w:t>
            </w:r>
            <w:r>
              <w:rPr>
                <w:sz w:val="26"/>
                <w:szCs w:val="26"/>
              </w:rPr>
              <w:t xml:space="preserve"> </w:t>
            </w:r>
            <w:r w:rsidRPr="00F147B1">
              <w:rPr>
                <w:sz w:val="26"/>
                <w:szCs w:val="26"/>
              </w:rPr>
              <w:t>та</w:t>
            </w:r>
            <w:r>
              <w:rPr>
                <w:sz w:val="26"/>
                <w:szCs w:val="26"/>
              </w:rPr>
              <w:t xml:space="preserve"> </w:t>
            </w:r>
            <w:r w:rsidRPr="00F147B1">
              <w:rPr>
                <w:sz w:val="26"/>
                <w:szCs w:val="26"/>
              </w:rPr>
              <w:t>педколективом</w:t>
            </w:r>
            <w:r>
              <w:rPr>
                <w:sz w:val="26"/>
                <w:szCs w:val="26"/>
              </w:rPr>
              <w:t xml:space="preserve"> </w:t>
            </w:r>
            <w:r w:rsidRPr="00F147B1">
              <w:rPr>
                <w:sz w:val="26"/>
                <w:szCs w:val="26"/>
              </w:rPr>
              <w:t>ліцею</w:t>
            </w:r>
            <w:r>
              <w:rPr>
                <w:sz w:val="26"/>
                <w:szCs w:val="26"/>
              </w:rPr>
              <w:t xml:space="preserve"> </w:t>
            </w:r>
            <w:r w:rsidRPr="00F147B1">
              <w:rPr>
                <w:sz w:val="26"/>
                <w:szCs w:val="26"/>
              </w:rPr>
              <w:t>у</w:t>
            </w:r>
            <w:r>
              <w:rPr>
                <w:sz w:val="26"/>
                <w:szCs w:val="26"/>
              </w:rPr>
              <w:t xml:space="preserve"> </w:t>
            </w:r>
            <w:r w:rsidRPr="00F147B1">
              <w:rPr>
                <w:sz w:val="26"/>
                <w:szCs w:val="26"/>
              </w:rPr>
              <w:t>виконанні</w:t>
            </w:r>
            <w:r>
              <w:rPr>
                <w:sz w:val="26"/>
                <w:szCs w:val="26"/>
              </w:rPr>
              <w:t xml:space="preserve"> </w:t>
            </w:r>
            <w:r w:rsidRPr="00F147B1">
              <w:rPr>
                <w:sz w:val="26"/>
                <w:szCs w:val="26"/>
              </w:rPr>
              <w:t>планів</w:t>
            </w:r>
            <w:r>
              <w:rPr>
                <w:sz w:val="26"/>
                <w:szCs w:val="26"/>
              </w:rPr>
              <w:t xml:space="preserve"> </w:t>
            </w:r>
            <w:r w:rsidRPr="00F147B1">
              <w:rPr>
                <w:sz w:val="26"/>
                <w:szCs w:val="26"/>
              </w:rPr>
              <w:t>та</w:t>
            </w:r>
            <w:r>
              <w:rPr>
                <w:sz w:val="26"/>
                <w:szCs w:val="26"/>
              </w:rPr>
              <w:t xml:space="preserve"> </w:t>
            </w:r>
            <w:r w:rsidRPr="00F147B1">
              <w:rPr>
                <w:sz w:val="26"/>
                <w:szCs w:val="26"/>
              </w:rPr>
              <w:t>завдань,</w:t>
            </w:r>
            <w:r>
              <w:rPr>
                <w:sz w:val="26"/>
                <w:szCs w:val="26"/>
              </w:rPr>
              <w:t xml:space="preserve"> </w:t>
            </w:r>
            <w:r w:rsidRPr="00F147B1">
              <w:rPr>
                <w:sz w:val="26"/>
                <w:szCs w:val="26"/>
              </w:rPr>
              <w:t>передбачених</w:t>
            </w:r>
            <w:r>
              <w:rPr>
                <w:sz w:val="26"/>
                <w:szCs w:val="26"/>
              </w:rPr>
              <w:t xml:space="preserve"> </w:t>
            </w:r>
            <w:r w:rsidRPr="00F147B1">
              <w:rPr>
                <w:sz w:val="26"/>
                <w:szCs w:val="26"/>
              </w:rPr>
              <w:t>річним планом роботи</w:t>
            </w:r>
            <w:r>
              <w:rPr>
                <w:sz w:val="26"/>
                <w:szCs w:val="26"/>
              </w:rPr>
              <w:t xml:space="preserve"> </w:t>
            </w:r>
            <w:r w:rsidRPr="00F147B1">
              <w:rPr>
                <w:sz w:val="26"/>
                <w:szCs w:val="26"/>
              </w:rPr>
              <w:t>школи. Результативність цієї роботи.</w:t>
            </w:r>
          </w:p>
          <w:p w:rsidR="005A3C6C" w:rsidRPr="00F147B1" w:rsidRDefault="005A3C6C" w:rsidP="00C24DA8">
            <w:pPr>
              <w:pStyle w:val="TableParagraph"/>
              <w:widowControl/>
              <w:numPr>
                <w:ilvl w:val="0"/>
                <w:numId w:val="85"/>
              </w:numPr>
              <w:tabs>
                <w:tab w:val="left" w:pos="462"/>
              </w:tabs>
              <w:autoSpaceDE/>
              <w:autoSpaceDN/>
              <w:ind w:left="0" w:firstLine="0"/>
              <w:jc w:val="both"/>
              <w:rPr>
                <w:sz w:val="26"/>
                <w:szCs w:val="26"/>
              </w:rPr>
            </w:pPr>
            <w:r w:rsidRPr="00F147B1">
              <w:rPr>
                <w:sz w:val="26"/>
                <w:szCs w:val="26"/>
              </w:rPr>
              <w:t>Підведення підсумків роботи самоврядування за</w:t>
            </w:r>
            <w:r>
              <w:rPr>
                <w:sz w:val="26"/>
                <w:szCs w:val="26"/>
              </w:rPr>
              <w:t xml:space="preserve"> </w:t>
            </w:r>
            <w:r w:rsidRPr="00F147B1">
              <w:rPr>
                <w:sz w:val="26"/>
                <w:szCs w:val="26"/>
              </w:rPr>
              <w:t>навчальний</w:t>
            </w:r>
            <w:r>
              <w:rPr>
                <w:sz w:val="26"/>
                <w:szCs w:val="26"/>
              </w:rPr>
              <w:t xml:space="preserve"> </w:t>
            </w:r>
            <w:r w:rsidRPr="00F147B1">
              <w:rPr>
                <w:sz w:val="26"/>
                <w:szCs w:val="26"/>
              </w:rPr>
              <w:t>рік</w:t>
            </w:r>
            <w:r>
              <w:rPr>
                <w:sz w:val="26"/>
                <w:szCs w:val="26"/>
              </w:rPr>
              <w:t xml:space="preserve"> </w:t>
            </w:r>
            <w:r w:rsidRPr="00F147B1">
              <w:rPr>
                <w:sz w:val="26"/>
                <w:szCs w:val="26"/>
              </w:rPr>
              <w:t>та</w:t>
            </w:r>
            <w:r>
              <w:rPr>
                <w:sz w:val="26"/>
                <w:szCs w:val="26"/>
              </w:rPr>
              <w:t xml:space="preserve"> </w:t>
            </w:r>
            <w:r w:rsidRPr="00F147B1">
              <w:rPr>
                <w:sz w:val="26"/>
                <w:szCs w:val="26"/>
              </w:rPr>
              <w:t>плани</w:t>
            </w:r>
            <w:r>
              <w:rPr>
                <w:sz w:val="26"/>
                <w:szCs w:val="26"/>
              </w:rPr>
              <w:t xml:space="preserve"> </w:t>
            </w:r>
            <w:r w:rsidRPr="00F147B1">
              <w:rPr>
                <w:sz w:val="26"/>
                <w:szCs w:val="26"/>
              </w:rPr>
              <w:t>на</w:t>
            </w:r>
            <w:r>
              <w:rPr>
                <w:sz w:val="26"/>
                <w:szCs w:val="26"/>
              </w:rPr>
              <w:t xml:space="preserve"> </w:t>
            </w:r>
            <w:r w:rsidRPr="00F147B1">
              <w:rPr>
                <w:sz w:val="26"/>
                <w:szCs w:val="26"/>
              </w:rPr>
              <w:t>майбутнє.</w:t>
            </w:r>
          </w:p>
          <w:p w:rsidR="005A3C6C" w:rsidRPr="00F147B1" w:rsidRDefault="005A3C6C" w:rsidP="00064BDF">
            <w:pPr>
              <w:pStyle w:val="TableParagraph"/>
              <w:tabs>
                <w:tab w:val="left" w:pos="816"/>
                <w:tab w:val="left" w:pos="817"/>
              </w:tabs>
              <w:ind w:left="0" w:firstLine="0"/>
              <w:jc w:val="both"/>
              <w:rPr>
                <w:sz w:val="26"/>
                <w:szCs w:val="26"/>
              </w:rPr>
            </w:pPr>
            <w:r w:rsidRPr="00F147B1">
              <w:rPr>
                <w:b/>
                <w:sz w:val="26"/>
                <w:szCs w:val="26"/>
              </w:rPr>
              <w:t>ХVІІІ</w:t>
            </w:r>
            <w:r>
              <w:rPr>
                <w:b/>
                <w:sz w:val="26"/>
                <w:szCs w:val="26"/>
              </w:rPr>
              <w:t xml:space="preserve"> </w:t>
            </w:r>
            <w:r w:rsidRPr="00F147B1">
              <w:rPr>
                <w:b/>
                <w:sz w:val="26"/>
                <w:szCs w:val="26"/>
              </w:rPr>
              <w:t>Засідання</w:t>
            </w:r>
          </w:p>
          <w:p w:rsidR="005A3C6C" w:rsidRPr="00F147B1" w:rsidRDefault="005A3C6C" w:rsidP="00C24DA8">
            <w:pPr>
              <w:pStyle w:val="TableParagraph"/>
              <w:widowControl/>
              <w:numPr>
                <w:ilvl w:val="0"/>
                <w:numId w:val="86"/>
              </w:numPr>
              <w:tabs>
                <w:tab w:val="left" w:pos="321"/>
              </w:tabs>
              <w:autoSpaceDE/>
              <w:autoSpaceDN/>
              <w:ind w:left="0" w:firstLine="0"/>
              <w:jc w:val="both"/>
              <w:rPr>
                <w:spacing w:val="-47"/>
                <w:sz w:val="26"/>
                <w:szCs w:val="26"/>
              </w:rPr>
            </w:pPr>
            <w:r w:rsidRPr="00F147B1">
              <w:rPr>
                <w:sz w:val="26"/>
                <w:szCs w:val="26"/>
              </w:rPr>
              <w:t>Підготовкатапроведеннязагальношкільного спортивногосвята«Глобус»</w:t>
            </w:r>
            <w:r w:rsidRPr="00F147B1">
              <w:rPr>
                <w:spacing w:val="-47"/>
                <w:sz w:val="26"/>
                <w:szCs w:val="26"/>
              </w:rPr>
              <w:t>.</w:t>
            </w:r>
          </w:p>
          <w:p w:rsidR="005A3C6C" w:rsidRPr="00F147B1" w:rsidRDefault="005A3C6C" w:rsidP="00C24DA8">
            <w:pPr>
              <w:pStyle w:val="TableParagraph"/>
              <w:widowControl/>
              <w:numPr>
                <w:ilvl w:val="0"/>
                <w:numId w:val="86"/>
              </w:numPr>
              <w:tabs>
                <w:tab w:val="left" w:pos="321"/>
              </w:tabs>
              <w:autoSpaceDE/>
              <w:autoSpaceDN/>
              <w:ind w:left="0" w:firstLine="0"/>
              <w:jc w:val="both"/>
              <w:rPr>
                <w:spacing w:val="-47"/>
                <w:sz w:val="26"/>
                <w:szCs w:val="26"/>
              </w:rPr>
            </w:pPr>
            <w:r w:rsidRPr="00F147B1">
              <w:rPr>
                <w:sz w:val="26"/>
                <w:szCs w:val="26"/>
              </w:rPr>
              <w:t>Проведення звітно–виборчих зборів.</w:t>
            </w:r>
          </w:p>
          <w:p w:rsidR="005A3C6C" w:rsidRPr="00F147B1" w:rsidRDefault="005A3C6C" w:rsidP="00C24DA8">
            <w:pPr>
              <w:pStyle w:val="TableParagraph"/>
              <w:widowControl/>
              <w:numPr>
                <w:ilvl w:val="0"/>
                <w:numId w:val="86"/>
              </w:numPr>
              <w:tabs>
                <w:tab w:val="left" w:pos="321"/>
              </w:tabs>
              <w:autoSpaceDE/>
              <w:autoSpaceDN/>
              <w:ind w:left="0" w:firstLine="0"/>
              <w:jc w:val="both"/>
              <w:rPr>
                <w:spacing w:val="-47"/>
                <w:sz w:val="26"/>
                <w:szCs w:val="26"/>
              </w:rPr>
            </w:pPr>
            <w:r w:rsidRPr="00F147B1">
              <w:rPr>
                <w:sz w:val="26"/>
                <w:szCs w:val="26"/>
              </w:rPr>
              <w:t>Визначеннязавданьщодороботикомісійнанаступний навчальнийрік.</w:t>
            </w:r>
          </w:p>
          <w:p w:rsidR="005A3C6C" w:rsidRPr="008D0EB8" w:rsidRDefault="005A3C6C" w:rsidP="00C24DA8">
            <w:pPr>
              <w:pStyle w:val="a9"/>
              <w:numPr>
                <w:ilvl w:val="0"/>
                <w:numId w:val="84"/>
              </w:numPr>
              <w:tabs>
                <w:tab w:val="left" w:pos="321"/>
              </w:tabs>
              <w:spacing w:after="0" w:line="240" w:lineRule="auto"/>
              <w:ind w:left="0" w:firstLine="0"/>
              <w:jc w:val="both"/>
              <w:rPr>
                <w:rFonts w:ascii="Times New Roman" w:hAnsi="Times New Roman" w:cs="Times New Roman"/>
                <w:sz w:val="26"/>
                <w:szCs w:val="26"/>
              </w:rPr>
            </w:pPr>
            <w:r w:rsidRPr="008D0EB8">
              <w:rPr>
                <w:rFonts w:ascii="Times New Roman" w:hAnsi="Times New Roman" w:cs="Times New Roman"/>
                <w:sz w:val="26"/>
                <w:szCs w:val="26"/>
              </w:rPr>
              <w:t>Складання УС з колективами класів про позицій до плану роботи на наступний навчальний рік.</w:t>
            </w:r>
          </w:p>
        </w:tc>
        <w:tc>
          <w:tcPr>
            <w:tcW w:w="1417"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Травень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10</w:t>
            </w:r>
          </w:p>
        </w:tc>
        <w:tc>
          <w:tcPr>
            <w:tcW w:w="4962" w:type="dxa"/>
          </w:tcPr>
          <w:p w:rsidR="005A3C6C" w:rsidRPr="00F147B1" w:rsidRDefault="005A3C6C" w:rsidP="00C24DA8">
            <w:pPr>
              <w:pStyle w:val="TableParagraph"/>
              <w:widowControl/>
              <w:numPr>
                <w:ilvl w:val="0"/>
                <w:numId w:val="86"/>
              </w:numPr>
              <w:tabs>
                <w:tab w:val="left" w:pos="321"/>
              </w:tabs>
              <w:autoSpaceDE/>
              <w:autoSpaceDN/>
              <w:ind w:left="0" w:firstLine="0"/>
              <w:jc w:val="both"/>
              <w:rPr>
                <w:spacing w:val="-47"/>
                <w:sz w:val="26"/>
                <w:szCs w:val="26"/>
              </w:rPr>
            </w:pPr>
            <w:r w:rsidRPr="00F147B1">
              <w:rPr>
                <w:sz w:val="26"/>
                <w:szCs w:val="26"/>
              </w:rPr>
              <w:t>Вибори активів класів та делегування представників класних колективів до учнівського парламенту.</w:t>
            </w:r>
          </w:p>
        </w:tc>
        <w:tc>
          <w:tcPr>
            <w:tcW w:w="1417" w:type="dxa"/>
          </w:tcPr>
          <w:p w:rsidR="005A3C6C" w:rsidRPr="00C83017" w:rsidRDefault="005A3C6C" w:rsidP="00064BDF">
            <w:pPr>
              <w:pStyle w:val="TableParagraph"/>
              <w:ind w:left="0" w:firstLine="0"/>
              <w:jc w:val="both"/>
              <w:rPr>
                <w:sz w:val="24"/>
                <w:szCs w:val="24"/>
              </w:rPr>
            </w:pPr>
            <w:r w:rsidRPr="00C83017">
              <w:rPr>
                <w:sz w:val="24"/>
                <w:szCs w:val="24"/>
              </w:rPr>
              <w:t>До</w:t>
            </w:r>
          </w:p>
          <w:p w:rsidR="005A3C6C" w:rsidRPr="00C83017" w:rsidRDefault="005A3C6C" w:rsidP="00064BDF">
            <w:pPr>
              <w:jc w:val="both"/>
              <w:rPr>
                <w:rFonts w:ascii="Times New Roman" w:hAnsi="Times New Roman" w:cs="Times New Roman"/>
                <w:b/>
                <w:sz w:val="24"/>
                <w:szCs w:val="24"/>
              </w:rPr>
            </w:pPr>
            <w:r w:rsidRPr="00C83017">
              <w:rPr>
                <w:rFonts w:ascii="Times New Roman" w:hAnsi="Times New Roman" w:cs="Times New Roman"/>
                <w:sz w:val="24"/>
                <w:szCs w:val="24"/>
              </w:rPr>
              <w:t>03.09.2021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11</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Організація роботи учнівського самоврядування ліцею</w:t>
            </w:r>
          </w:p>
        </w:tc>
        <w:tc>
          <w:tcPr>
            <w:tcW w:w="1417" w:type="dxa"/>
          </w:tcPr>
          <w:p w:rsidR="005A3C6C" w:rsidRPr="00C83017" w:rsidRDefault="005A3C6C" w:rsidP="00064BDF">
            <w:pPr>
              <w:pStyle w:val="TableParagraph"/>
              <w:ind w:left="0" w:firstLine="0"/>
              <w:jc w:val="both"/>
              <w:rPr>
                <w:sz w:val="24"/>
                <w:szCs w:val="24"/>
              </w:rPr>
            </w:pPr>
            <w:r w:rsidRPr="00C83017">
              <w:rPr>
                <w:spacing w:val="-1"/>
                <w:sz w:val="24"/>
                <w:szCs w:val="24"/>
              </w:rPr>
              <w:t xml:space="preserve">Упродовж </w:t>
            </w:r>
            <w:r w:rsidRPr="00C83017">
              <w:rPr>
                <w:sz w:val="24"/>
                <w:szCs w:val="24"/>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12</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Затвердження плану проведення засідань самоврядування на І семестр.</w:t>
            </w:r>
          </w:p>
        </w:tc>
        <w:tc>
          <w:tcPr>
            <w:tcW w:w="1417" w:type="dxa"/>
          </w:tcPr>
          <w:p w:rsidR="005A3C6C" w:rsidRPr="00C83017" w:rsidRDefault="005A3C6C" w:rsidP="00064BDF">
            <w:pPr>
              <w:jc w:val="both"/>
              <w:rPr>
                <w:rFonts w:ascii="Times New Roman" w:hAnsi="Times New Roman" w:cs="Times New Roman"/>
                <w:sz w:val="24"/>
                <w:szCs w:val="24"/>
              </w:rPr>
            </w:pPr>
            <w:r w:rsidRPr="00C83017">
              <w:rPr>
                <w:rFonts w:ascii="Times New Roman" w:hAnsi="Times New Roman" w:cs="Times New Roman"/>
                <w:sz w:val="24"/>
                <w:szCs w:val="24"/>
              </w:rPr>
              <w:t>До</w:t>
            </w:r>
          </w:p>
          <w:p w:rsidR="005A3C6C" w:rsidRPr="00C83017" w:rsidRDefault="005A3C6C" w:rsidP="00064BDF">
            <w:pPr>
              <w:jc w:val="both"/>
              <w:rPr>
                <w:rFonts w:ascii="Times New Roman" w:hAnsi="Times New Roman" w:cs="Times New Roman"/>
                <w:b/>
                <w:sz w:val="24"/>
                <w:szCs w:val="24"/>
              </w:rPr>
            </w:pPr>
            <w:r w:rsidRPr="00C83017">
              <w:rPr>
                <w:rFonts w:ascii="Times New Roman" w:hAnsi="Times New Roman" w:cs="Times New Roman"/>
                <w:sz w:val="24"/>
                <w:szCs w:val="24"/>
              </w:rPr>
              <w:t>03.09.2021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13</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Визначення завдань щодо роботи комісій УС на навчальний рік. Затвердження планів роботи секторів на новий рік.</w:t>
            </w:r>
          </w:p>
        </w:tc>
        <w:tc>
          <w:tcPr>
            <w:tcW w:w="1417" w:type="dxa"/>
          </w:tcPr>
          <w:p w:rsidR="005A3C6C" w:rsidRPr="00C83017" w:rsidRDefault="005A3C6C" w:rsidP="00064BDF">
            <w:pPr>
              <w:jc w:val="both"/>
              <w:rPr>
                <w:rFonts w:ascii="Times New Roman" w:hAnsi="Times New Roman" w:cs="Times New Roman"/>
                <w:sz w:val="24"/>
                <w:szCs w:val="24"/>
              </w:rPr>
            </w:pPr>
            <w:r w:rsidRPr="00C83017">
              <w:rPr>
                <w:rFonts w:ascii="Times New Roman" w:hAnsi="Times New Roman" w:cs="Times New Roman"/>
                <w:sz w:val="24"/>
                <w:szCs w:val="24"/>
              </w:rPr>
              <w:t>До</w:t>
            </w:r>
          </w:p>
          <w:p w:rsidR="005A3C6C" w:rsidRPr="00C83017" w:rsidRDefault="005A3C6C" w:rsidP="00064BDF">
            <w:pPr>
              <w:jc w:val="both"/>
              <w:rPr>
                <w:rFonts w:ascii="Times New Roman" w:hAnsi="Times New Roman" w:cs="Times New Roman"/>
                <w:b/>
                <w:sz w:val="24"/>
                <w:szCs w:val="24"/>
              </w:rPr>
            </w:pPr>
            <w:r w:rsidRPr="00C83017">
              <w:rPr>
                <w:rFonts w:ascii="Times New Roman" w:hAnsi="Times New Roman" w:cs="Times New Roman"/>
                <w:sz w:val="24"/>
                <w:szCs w:val="24"/>
              </w:rPr>
              <w:t>03.09.2021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lastRenderedPageBreak/>
              <w:t>14</w:t>
            </w:r>
          </w:p>
        </w:tc>
        <w:tc>
          <w:tcPr>
            <w:tcW w:w="4962"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Проведення рейду «Урок».</w:t>
            </w:r>
          </w:p>
        </w:tc>
        <w:tc>
          <w:tcPr>
            <w:tcW w:w="1417" w:type="dxa"/>
          </w:tcPr>
          <w:p w:rsidR="005A3C6C" w:rsidRPr="00C83017" w:rsidRDefault="005A3C6C" w:rsidP="00064BDF">
            <w:pPr>
              <w:jc w:val="both"/>
              <w:rPr>
                <w:rFonts w:ascii="Times New Roman" w:hAnsi="Times New Roman" w:cs="Times New Roman"/>
                <w:b/>
                <w:sz w:val="24"/>
                <w:szCs w:val="24"/>
              </w:rPr>
            </w:pPr>
            <w:r w:rsidRPr="00C83017">
              <w:rPr>
                <w:rFonts w:ascii="Times New Roman" w:hAnsi="Times New Roman" w:cs="Times New Roman"/>
                <w:spacing w:val="-1"/>
                <w:sz w:val="24"/>
                <w:szCs w:val="24"/>
              </w:rPr>
              <w:t xml:space="preserve">Упродовж </w:t>
            </w:r>
            <w:r w:rsidRPr="00C83017">
              <w:rPr>
                <w:rFonts w:ascii="Times New Roman" w:hAnsi="Times New Roman" w:cs="Times New Roman"/>
                <w:sz w:val="24"/>
                <w:szCs w:val="24"/>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15</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Заходи до Дня працівника освіти</w:t>
            </w:r>
          </w:p>
        </w:tc>
        <w:tc>
          <w:tcPr>
            <w:tcW w:w="1417" w:type="dxa"/>
          </w:tcPr>
          <w:p w:rsidR="005A3C6C" w:rsidRPr="00C83017" w:rsidRDefault="005A3C6C" w:rsidP="00064BDF">
            <w:pPr>
              <w:jc w:val="both"/>
              <w:rPr>
                <w:rFonts w:ascii="Times New Roman" w:hAnsi="Times New Roman" w:cs="Times New Roman"/>
                <w:b/>
                <w:sz w:val="24"/>
                <w:szCs w:val="24"/>
              </w:rPr>
            </w:pPr>
            <w:r w:rsidRPr="00C83017">
              <w:rPr>
                <w:rFonts w:ascii="Times New Roman" w:hAnsi="Times New Roman" w:cs="Times New Roman"/>
                <w:sz w:val="24"/>
                <w:szCs w:val="24"/>
              </w:rPr>
              <w:t>03.10.2021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16</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Організація з колективами УС класів засідань що до проведення Дня самоврядування на честь цього свята</w:t>
            </w:r>
          </w:p>
        </w:tc>
        <w:tc>
          <w:tcPr>
            <w:tcW w:w="1417" w:type="dxa"/>
          </w:tcPr>
          <w:p w:rsidR="005A3C6C" w:rsidRPr="00C83017" w:rsidRDefault="005A3C6C" w:rsidP="00064BDF">
            <w:pPr>
              <w:pStyle w:val="TableParagraph"/>
              <w:ind w:left="0" w:firstLine="0"/>
              <w:jc w:val="both"/>
              <w:rPr>
                <w:sz w:val="24"/>
                <w:szCs w:val="24"/>
              </w:rPr>
            </w:pPr>
            <w:r w:rsidRPr="00C83017">
              <w:rPr>
                <w:sz w:val="24"/>
                <w:szCs w:val="24"/>
              </w:rPr>
              <w:t>13.09.2021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17</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Заходи до Все українського дня бібліотек.</w:t>
            </w:r>
          </w:p>
        </w:tc>
        <w:tc>
          <w:tcPr>
            <w:tcW w:w="1417" w:type="dxa"/>
          </w:tcPr>
          <w:p w:rsidR="005A3C6C" w:rsidRPr="00C83017" w:rsidRDefault="005A3C6C" w:rsidP="00064BDF">
            <w:pPr>
              <w:jc w:val="both"/>
              <w:rPr>
                <w:rFonts w:ascii="Times New Roman" w:hAnsi="Times New Roman" w:cs="Times New Roman"/>
                <w:b/>
                <w:sz w:val="24"/>
                <w:szCs w:val="24"/>
              </w:rPr>
            </w:pPr>
            <w:r w:rsidRPr="00C83017">
              <w:rPr>
                <w:rFonts w:ascii="Times New Roman" w:hAnsi="Times New Roman" w:cs="Times New Roman"/>
                <w:sz w:val="24"/>
                <w:szCs w:val="24"/>
              </w:rPr>
              <w:t>28.09.2021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18</w:t>
            </w:r>
          </w:p>
        </w:tc>
        <w:tc>
          <w:tcPr>
            <w:tcW w:w="4962" w:type="dxa"/>
          </w:tcPr>
          <w:p w:rsidR="005A3C6C" w:rsidRPr="008D0EB8" w:rsidRDefault="005A3C6C" w:rsidP="00064BDF">
            <w:pPr>
              <w:jc w:val="both"/>
              <w:rPr>
                <w:rFonts w:ascii="Times New Roman" w:hAnsi="Times New Roman" w:cs="Times New Roman"/>
                <w:b/>
                <w:sz w:val="26"/>
                <w:szCs w:val="26"/>
              </w:rPr>
            </w:pPr>
            <w:r w:rsidRPr="008D0EB8">
              <w:rPr>
                <w:rFonts w:ascii="Times New Roman" w:hAnsi="Times New Roman" w:cs="Times New Roman"/>
                <w:sz w:val="26"/>
                <w:szCs w:val="26"/>
              </w:rPr>
              <w:t>Рейд-перевірка «Бережи шкільний підручник».</w:t>
            </w:r>
          </w:p>
        </w:tc>
        <w:tc>
          <w:tcPr>
            <w:tcW w:w="1417" w:type="dxa"/>
          </w:tcPr>
          <w:p w:rsidR="005A3C6C" w:rsidRPr="00C83017" w:rsidRDefault="005A3C6C" w:rsidP="00064BDF">
            <w:pPr>
              <w:pStyle w:val="TableParagraph"/>
              <w:ind w:left="0" w:firstLine="0"/>
              <w:jc w:val="both"/>
              <w:rPr>
                <w:sz w:val="24"/>
                <w:szCs w:val="24"/>
              </w:rPr>
            </w:pPr>
            <w:r w:rsidRPr="00C83017">
              <w:rPr>
                <w:spacing w:val="-1"/>
                <w:sz w:val="24"/>
                <w:szCs w:val="24"/>
              </w:rPr>
              <w:t xml:space="preserve">Упродовж </w:t>
            </w:r>
            <w:r w:rsidRPr="00C83017">
              <w:rPr>
                <w:sz w:val="24"/>
                <w:szCs w:val="24"/>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19</w:t>
            </w:r>
          </w:p>
        </w:tc>
        <w:tc>
          <w:tcPr>
            <w:tcW w:w="4962" w:type="dxa"/>
          </w:tcPr>
          <w:p w:rsidR="005A3C6C" w:rsidRPr="00F147B1" w:rsidRDefault="005A3C6C" w:rsidP="00064BDF">
            <w:pPr>
              <w:pStyle w:val="TableParagraph"/>
              <w:ind w:left="0" w:firstLine="0"/>
              <w:jc w:val="both"/>
              <w:rPr>
                <w:sz w:val="26"/>
                <w:szCs w:val="26"/>
              </w:rPr>
            </w:pPr>
            <w:r w:rsidRPr="00F147B1">
              <w:rPr>
                <w:sz w:val="26"/>
                <w:szCs w:val="26"/>
              </w:rPr>
              <w:t>Організація виставки-конкурсу осінніх композицій</w:t>
            </w:r>
          </w:p>
        </w:tc>
        <w:tc>
          <w:tcPr>
            <w:tcW w:w="1417" w:type="dxa"/>
          </w:tcPr>
          <w:p w:rsidR="005A3C6C" w:rsidRPr="00C83017" w:rsidRDefault="005A3C6C" w:rsidP="00064BDF">
            <w:pPr>
              <w:jc w:val="both"/>
              <w:rPr>
                <w:rFonts w:ascii="Times New Roman" w:hAnsi="Times New Roman" w:cs="Times New Roman"/>
                <w:b/>
                <w:sz w:val="24"/>
                <w:szCs w:val="24"/>
              </w:rPr>
            </w:pPr>
            <w:r w:rsidRPr="00C83017">
              <w:rPr>
                <w:rFonts w:ascii="Times New Roman" w:hAnsi="Times New Roman" w:cs="Times New Roman"/>
                <w:spacing w:val="-1"/>
                <w:sz w:val="24"/>
                <w:szCs w:val="24"/>
              </w:rPr>
              <w:t xml:space="preserve">Упродовж </w:t>
            </w:r>
            <w:r w:rsidRPr="00C83017">
              <w:rPr>
                <w:rFonts w:ascii="Times New Roman" w:hAnsi="Times New Roman" w:cs="Times New Roman"/>
                <w:sz w:val="24"/>
                <w:szCs w:val="24"/>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20</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Заходи до Міжнародного дня людей похилого віку</w:t>
            </w:r>
          </w:p>
        </w:tc>
        <w:tc>
          <w:tcPr>
            <w:tcW w:w="1417" w:type="dxa"/>
          </w:tcPr>
          <w:p w:rsidR="005A3C6C" w:rsidRPr="00C83017" w:rsidRDefault="005A3C6C" w:rsidP="00064BDF">
            <w:pPr>
              <w:jc w:val="both"/>
              <w:rPr>
                <w:rFonts w:ascii="Times New Roman" w:hAnsi="Times New Roman" w:cs="Times New Roman"/>
                <w:b/>
                <w:sz w:val="24"/>
                <w:szCs w:val="24"/>
              </w:rPr>
            </w:pPr>
            <w:r w:rsidRPr="00C83017">
              <w:rPr>
                <w:rFonts w:ascii="Times New Roman" w:hAnsi="Times New Roman" w:cs="Times New Roman"/>
                <w:sz w:val="24"/>
                <w:szCs w:val="24"/>
              </w:rPr>
              <w:t>01.10.2021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21</w:t>
            </w:r>
          </w:p>
        </w:tc>
        <w:tc>
          <w:tcPr>
            <w:tcW w:w="4962" w:type="dxa"/>
          </w:tcPr>
          <w:p w:rsidR="005A3C6C" w:rsidRPr="00F147B1" w:rsidRDefault="005A3C6C" w:rsidP="00064BDF">
            <w:pPr>
              <w:pStyle w:val="TableParagraph"/>
              <w:ind w:left="0" w:firstLine="0"/>
              <w:jc w:val="both"/>
              <w:rPr>
                <w:sz w:val="26"/>
                <w:szCs w:val="26"/>
              </w:rPr>
            </w:pPr>
            <w:r w:rsidRPr="00F147B1">
              <w:rPr>
                <w:sz w:val="26"/>
                <w:szCs w:val="26"/>
              </w:rPr>
              <w:t>Підготовкадо</w:t>
            </w:r>
            <w:r>
              <w:rPr>
                <w:sz w:val="26"/>
                <w:szCs w:val="26"/>
              </w:rPr>
              <w:t xml:space="preserve"> </w:t>
            </w:r>
            <w:r w:rsidRPr="00F147B1">
              <w:rPr>
                <w:sz w:val="26"/>
                <w:szCs w:val="26"/>
              </w:rPr>
              <w:t>Дня</w:t>
            </w:r>
            <w:r>
              <w:rPr>
                <w:sz w:val="26"/>
                <w:szCs w:val="26"/>
              </w:rPr>
              <w:t xml:space="preserve"> </w:t>
            </w:r>
            <w:r w:rsidRPr="00F147B1">
              <w:rPr>
                <w:sz w:val="26"/>
                <w:szCs w:val="26"/>
              </w:rPr>
              <w:t>Покрови.</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(За окремим планом)</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22</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Участь депутатів учнівського парламенту в установчій сесії міського учнівського парламенту.</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23</w:t>
            </w:r>
          </w:p>
        </w:tc>
        <w:tc>
          <w:tcPr>
            <w:tcW w:w="4962" w:type="dxa"/>
          </w:tcPr>
          <w:p w:rsidR="005A3C6C" w:rsidRPr="00F147B1" w:rsidRDefault="005A3C6C" w:rsidP="00064BDF">
            <w:pPr>
              <w:tabs>
                <w:tab w:val="left" w:pos="1042"/>
              </w:tabs>
              <w:jc w:val="both"/>
              <w:rPr>
                <w:rFonts w:ascii="Times New Roman" w:hAnsi="Times New Roman" w:cs="Times New Roman"/>
                <w:b/>
                <w:sz w:val="26"/>
                <w:szCs w:val="26"/>
              </w:rPr>
            </w:pPr>
            <w:r w:rsidRPr="00F147B1">
              <w:rPr>
                <w:rFonts w:ascii="Times New Roman" w:hAnsi="Times New Roman" w:cs="Times New Roman"/>
                <w:sz w:val="26"/>
                <w:szCs w:val="26"/>
              </w:rPr>
              <w:t>Засідання актив у шкільного учнівського самоврядування</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24</w:t>
            </w:r>
          </w:p>
        </w:tc>
        <w:tc>
          <w:tcPr>
            <w:tcW w:w="4962"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Участь УС школи у соціальному проекті «Допомога молодшим школярам»: організація дозвілля на</w:t>
            </w:r>
          </w:p>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перервах, інтерактивної патріотичної зарядки,</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підготовка до участі в загально шкільних заходах.</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25</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Участь у заходах, присвячених відзначенню річниці визволення України від німецько-фашистських загарбників у Великій Вітчизняній війні.</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26</w:t>
            </w:r>
          </w:p>
        </w:tc>
        <w:tc>
          <w:tcPr>
            <w:tcW w:w="4962" w:type="dxa"/>
          </w:tcPr>
          <w:p w:rsidR="005A3C6C" w:rsidRPr="00F147B1" w:rsidRDefault="005A3C6C" w:rsidP="00064BDF">
            <w:pPr>
              <w:pStyle w:val="TableParagraph"/>
              <w:ind w:left="0" w:firstLine="0"/>
              <w:jc w:val="both"/>
              <w:rPr>
                <w:sz w:val="26"/>
                <w:szCs w:val="26"/>
              </w:rPr>
            </w:pPr>
            <w:r w:rsidRPr="00F147B1">
              <w:rPr>
                <w:sz w:val="26"/>
                <w:szCs w:val="26"/>
              </w:rPr>
              <w:t>Проведення</w:t>
            </w:r>
            <w:r>
              <w:rPr>
                <w:sz w:val="26"/>
                <w:szCs w:val="26"/>
              </w:rPr>
              <w:t xml:space="preserve"> </w:t>
            </w:r>
            <w:r w:rsidRPr="00F147B1">
              <w:rPr>
                <w:sz w:val="26"/>
                <w:szCs w:val="26"/>
              </w:rPr>
              <w:t>рейдів</w:t>
            </w:r>
            <w:r>
              <w:rPr>
                <w:sz w:val="26"/>
                <w:szCs w:val="26"/>
              </w:rPr>
              <w:t xml:space="preserve"> </w:t>
            </w:r>
            <w:r w:rsidRPr="00F147B1">
              <w:rPr>
                <w:sz w:val="26"/>
                <w:szCs w:val="26"/>
              </w:rPr>
              <w:t>«Урок»</w:t>
            </w:r>
            <w:r>
              <w:rPr>
                <w:sz w:val="26"/>
                <w:szCs w:val="26"/>
              </w:rPr>
              <w:t xml:space="preserve">, </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«Стан підручників»</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27</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Підготовка заходів до Дня української писемності та мови:</w:t>
            </w:r>
            <w:r>
              <w:rPr>
                <w:rFonts w:ascii="Times New Roman" w:hAnsi="Times New Roman" w:cs="Times New Roman"/>
                <w:sz w:val="26"/>
                <w:szCs w:val="26"/>
                <w:lang w:val="uk-UA"/>
              </w:rPr>
              <w:t xml:space="preserve"> </w:t>
            </w:r>
            <w:r w:rsidRPr="00F147B1">
              <w:rPr>
                <w:rFonts w:ascii="Times New Roman" w:hAnsi="Times New Roman" w:cs="Times New Roman"/>
                <w:sz w:val="26"/>
                <w:szCs w:val="26"/>
              </w:rPr>
              <w:t>-Випуск стіннівок «Мово моя калинова»</w:t>
            </w:r>
          </w:p>
        </w:tc>
        <w:tc>
          <w:tcPr>
            <w:tcW w:w="1417" w:type="dxa"/>
          </w:tcPr>
          <w:p w:rsidR="005A3C6C" w:rsidRPr="00496B72" w:rsidRDefault="005A3C6C" w:rsidP="00064BDF">
            <w:pPr>
              <w:pStyle w:val="TableParagraph"/>
              <w:ind w:left="0" w:firstLine="0"/>
              <w:jc w:val="both"/>
              <w:rPr>
                <w:sz w:val="26"/>
                <w:szCs w:val="26"/>
              </w:rPr>
            </w:pPr>
            <w:r w:rsidRPr="00496B72">
              <w:rPr>
                <w:sz w:val="26"/>
                <w:szCs w:val="26"/>
              </w:rPr>
              <w:t>01.11.2021-</w:t>
            </w:r>
          </w:p>
          <w:p w:rsidR="005A3C6C" w:rsidRPr="00496B72" w:rsidRDefault="005A3C6C" w:rsidP="00064BDF">
            <w:pPr>
              <w:jc w:val="both"/>
              <w:rPr>
                <w:rFonts w:ascii="Times New Roman" w:hAnsi="Times New Roman" w:cs="Times New Roman"/>
                <w:b/>
                <w:sz w:val="26"/>
                <w:szCs w:val="26"/>
              </w:rPr>
            </w:pPr>
            <w:r w:rsidRPr="00496B72">
              <w:rPr>
                <w:rFonts w:ascii="Times New Roman" w:hAnsi="Times New Roman" w:cs="Times New Roman"/>
                <w:sz w:val="26"/>
                <w:szCs w:val="26"/>
              </w:rPr>
              <w:t>09.11.2021</w:t>
            </w:r>
          </w:p>
        </w:tc>
        <w:tc>
          <w:tcPr>
            <w:tcW w:w="1843" w:type="dxa"/>
          </w:tcPr>
          <w:p w:rsidR="005A3C6C" w:rsidRPr="00496B72" w:rsidRDefault="005A3C6C" w:rsidP="00064BDF">
            <w:pPr>
              <w:jc w:val="both"/>
              <w:rPr>
                <w:rFonts w:ascii="Times New Roman" w:hAnsi="Times New Roman" w:cs="Times New Roman"/>
                <w:b/>
                <w:sz w:val="26"/>
                <w:szCs w:val="26"/>
              </w:rPr>
            </w:pPr>
            <w:r w:rsidRPr="00496B72">
              <w:rPr>
                <w:rFonts w:ascii="Times New Roman" w:hAnsi="Times New Roman" w:cs="Times New Roman"/>
                <w:sz w:val="26"/>
                <w:szCs w:val="26"/>
              </w:rPr>
              <w:t xml:space="preserve">Класні </w:t>
            </w:r>
            <w:r w:rsidRPr="00496B72">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28</w:t>
            </w:r>
          </w:p>
        </w:tc>
        <w:tc>
          <w:tcPr>
            <w:tcW w:w="4962"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Підготовка виступу агітбригади до Міжнародного дня боротьби з курінням.</w:t>
            </w:r>
          </w:p>
        </w:tc>
        <w:tc>
          <w:tcPr>
            <w:tcW w:w="1417" w:type="dxa"/>
          </w:tcPr>
          <w:p w:rsidR="005A3C6C" w:rsidRPr="00F147B1" w:rsidRDefault="005A3C6C" w:rsidP="00064BDF">
            <w:pPr>
              <w:pStyle w:val="TableParagraph"/>
              <w:ind w:left="0" w:firstLine="0"/>
              <w:jc w:val="both"/>
              <w:rPr>
                <w:sz w:val="26"/>
                <w:szCs w:val="26"/>
              </w:rPr>
            </w:pPr>
            <w:r w:rsidRPr="00F147B1">
              <w:rPr>
                <w:spacing w:val="-1"/>
                <w:sz w:val="26"/>
                <w:szCs w:val="26"/>
              </w:rPr>
              <w:t xml:space="preserve">Упродовж </w:t>
            </w:r>
            <w:r w:rsidRPr="00F147B1">
              <w:rPr>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29</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Розробка і підготовка заходів до Міжнародного дня толерантності.</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30</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Розробка і підготовка заходів до Дня захисту прав дитини. День спільних дій в інтересах дітей.</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31</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Розробка і підготовка заходів до Дня Гідності і Свободи(за окремим планом)</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lastRenderedPageBreak/>
              <w:t>32</w:t>
            </w:r>
          </w:p>
        </w:tc>
        <w:tc>
          <w:tcPr>
            <w:tcW w:w="4962" w:type="dxa"/>
          </w:tcPr>
          <w:p w:rsidR="005A3C6C" w:rsidRPr="00F147B1" w:rsidRDefault="005A3C6C" w:rsidP="00064BDF">
            <w:pPr>
              <w:pStyle w:val="TableParagraph"/>
              <w:ind w:left="0" w:firstLine="0"/>
              <w:jc w:val="both"/>
              <w:rPr>
                <w:b/>
                <w:sz w:val="26"/>
                <w:szCs w:val="26"/>
              </w:rPr>
            </w:pPr>
            <w:r w:rsidRPr="00F147B1">
              <w:rPr>
                <w:sz w:val="26"/>
                <w:szCs w:val="26"/>
              </w:rPr>
              <w:t>Проведення</w:t>
            </w:r>
            <w:r>
              <w:rPr>
                <w:sz w:val="26"/>
                <w:szCs w:val="26"/>
              </w:rPr>
              <w:t xml:space="preserve"> </w:t>
            </w:r>
            <w:r w:rsidRPr="00F147B1">
              <w:rPr>
                <w:sz w:val="26"/>
                <w:szCs w:val="26"/>
              </w:rPr>
              <w:t>рейдів</w:t>
            </w:r>
            <w:r>
              <w:rPr>
                <w:sz w:val="26"/>
                <w:szCs w:val="26"/>
              </w:rPr>
              <w:t xml:space="preserve"> </w:t>
            </w:r>
            <w:r w:rsidRPr="00F147B1">
              <w:rPr>
                <w:sz w:val="26"/>
                <w:szCs w:val="26"/>
              </w:rPr>
              <w:t>«Урок»</w:t>
            </w:r>
            <w:r>
              <w:rPr>
                <w:sz w:val="26"/>
                <w:szCs w:val="26"/>
              </w:rPr>
              <w:t xml:space="preserve">, </w:t>
            </w:r>
            <w:r w:rsidRPr="00F147B1">
              <w:rPr>
                <w:sz w:val="26"/>
                <w:szCs w:val="26"/>
              </w:rPr>
              <w:t>«Стан підручників»</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33</w:t>
            </w:r>
          </w:p>
        </w:tc>
        <w:tc>
          <w:tcPr>
            <w:tcW w:w="4962" w:type="dxa"/>
          </w:tcPr>
          <w:p w:rsidR="005A3C6C" w:rsidRPr="00F147B1" w:rsidRDefault="005A3C6C" w:rsidP="00064BDF">
            <w:pPr>
              <w:tabs>
                <w:tab w:val="left" w:pos="2635"/>
              </w:tabs>
              <w:jc w:val="both"/>
              <w:rPr>
                <w:rFonts w:ascii="Times New Roman" w:hAnsi="Times New Roman" w:cs="Times New Roman"/>
                <w:b/>
                <w:sz w:val="26"/>
                <w:szCs w:val="26"/>
              </w:rPr>
            </w:pPr>
            <w:r w:rsidRPr="00F147B1">
              <w:rPr>
                <w:rFonts w:ascii="Times New Roman" w:hAnsi="Times New Roman" w:cs="Times New Roman"/>
                <w:sz w:val="26"/>
                <w:szCs w:val="26"/>
              </w:rPr>
              <w:t>Організація акції по збору вторсировини «Здай макулатуру–допоможи воїнові»</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34</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Звіт голови ради учнівського самоврядування про виконану роботу за I семестр.</w:t>
            </w:r>
          </w:p>
        </w:tc>
        <w:tc>
          <w:tcPr>
            <w:tcW w:w="1417" w:type="dxa"/>
          </w:tcPr>
          <w:p w:rsidR="005A3C6C" w:rsidRPr="00012F6F" w:rsidRDefault="005A3C6C" w:rsidP="00064BDF">
            <w:pPr>
              <w:jc w:val="both"/>
              <w:rPr>
                <w:rFonts w:ascii="Times New Roman" w:hAnsi="Times New Roman" w:cs="Times New Roman"/>
                <w:b/>
                <w:sz w:val="24"/>
                <w:szCs w:val="24"/>
              </w:rPr>
            </w:pPr>
            <w:r w:rsidRPr="00012F6F">
              <w:rPr>
                <w:rFonts w:ascii="Times New Roman" w:hAnsi="Times New Roman" w:cs="Times New Roman"/>
                <w:sz w:val="24"/>
                <w:szCs w:val="24"/>
              </w:rPr>
              <w:t>20.12.2021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rPr>
          <w:trHeight w:val="656"/>
        </w:trPr>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35</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Організувати флешмоб до Всесвiтнього дня боротьби зi СНІДом.</w:t>
            </w:r>
          </w:p>
        </w:tc>
        <w:tc>
          <w:tcPr>
            <w:tcW w:w="1417" w:type="dxa"/>
          </w:tcPr>
          <w:p w:rsidR="005A3C6C" w:rsidRPr="00F147B1" w:rsidRDefault="005A3C6C" w:rsidP="00064BDF">
            <w:pPr>
              <w:pStyle w:val="TableParagraph"/>
              <w:ind w:left="0" w:firstLine="0"/>
              <w:jc w:val="both"/>
              <w:rPr>
                <w:sz w:val="26"/>
                <w:szCs w:val="26"/>
              </w:rPr>
            </w:pPr>
            <w:r w:rsidRPr="00F147B1">
              <w:rPr>
                <w:spacing w:val="-1"/>
                <w:sz w:val="26"/>
                <w:szCs w:val="26"/>
              </w:rPr>
              <w:t xml:space="preserve">Упродовж </w:t>
            </w:r>
            <w:r w:rsidRPr="00F147B1">
              <w:rPr>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36</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День учнівського самоврядування</w:t>
            </w:r>
          </w:p>
        </w:tc>
        <w:tc>
          <w:tcPr>
            <w:tcW w:w="1417"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Жовтень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37</w:t>
            </w:r>
          </w:p>
        </w:tc>
        <w:tc>
          <w:tcPr>
            <w:tcW w:w="4962" w:type="dxa"/>
          </w:tcPr>
          <w:p w:rsidR="005A3C6C" w:rsidRPr="00F147B1" w:rsidRDefault="005A3C6C" w:rsidP="00064BDF">
            <w:pPr>
              <w:pStyle w:val="TableParagraph"/>
              <w:ind w:left="0" w:firstLine="0"/>
              <w:jc w:val="both"/>
              <w:rPr>
                <w:b/>
                <w:sz w:val="26"/>
                <w:szCs w:val="26"/>
              </w:rPr>
            </w:pPr>
            <w:r w:rsidRPr="00F147B1">
              <w:rPr>
                <w:sz w:val="26"/>
                <w:szCs w:val="26"/>
              </w:rPr>
              <w:t>Організація заходів до Дня Святого Миколая. Св. Андрія</w:t>
            </w:r>
            <w:r>
              <w:rPr>
                <w:sz w:val="26"/>
                <w:szCs w:val="26"/>
              </w:rPr>
              <w:t xml:space="preserve"> </w:t>
            </w:r>
            <w:r w:rsidRPr="00F147B1">
              <w:rPr>
                <w:sz w:val="26"/>
                <w:szCs w:val="26"/>
              </w:rPr>
              <w:t>Андріївські вечорниці</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38</w:t>
            </w:r>
          </w:p>
        </w:tc>
        <w:tc>
          <w:tcPr>
            <w:tcW w:w="4962" w:type="dxa"/>
          </w:tcPr>
          <w:p w:rsidR="005A3C6C" w:rsidRPr="00F147B1" w:rsidRDefault="005A3C6C" w:rsidP="00064BDF">
            <w:pPr>
              <w:pStyle w:val="TableParagraph"/>
              <w:ind w:left="0" w:firstLine="0"/>
              <w:jc w:val="both"/>
              <w:rPr>
                <w:sz w:val="26"/>
                <w:szCs w:val="26"/>
              </w:rPr>
            </w:pPr>
            <w:r w:rsidRPr="00F147B1">
              <w:rPr>
                <w:sz w:val="26"/>
                <w:szCs w:val="26"/>
              </w:rPr>
              <w:t>Проведеннярейдів«Урок»</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«Стан підручників»</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b/>
                <w:sz w:val="26"/>
                <w:szCs w:val="26"/>
              </w:rPr>
              <w:t>39</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Розробка заходів до Дня соборності та свободи України.(за окремим планом)</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Класні </w:t>
            </w:r>
            <w:r w:rsidRPr="00F147B1">
              <w:rPr>
                <w:rFonts w:ascii="Times New Roman" w:hAnsi="Times New Roman" w:cs="Times New Roman"/>
                <w:spacing w:val="-1"/>
                <w:sz w:val="26"/>
                <w:szCs w:val="26"/>
              </w:rPr>
              <w:t>керівники</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40</w:t>
            </w:r>
          </w:p>
        </w:tc>
        <w:tc>
          <w:tcPr>
            <w:tcW w:w="4962" w:type="dxa"/>
          </w:tcPr>
          <w:p w:rsidR="005A3C6C" w:rsidRPr="00F147B1" w:rsidRDefault="005A3C6C" w:rsidP="00064BDF">
            <w:pPr>
              <w:tabs>
                <w:tab w:val="left" w:pos="1026"/>
              </w:tabs>
              <w:jc w:val="both"/>
              <w:rPr>
                <w:rFonts w:ascii="Times New Roman" w:hAnsi="Times New Roman" w:cs="Times New Roman"/>
                <w:b/>
                <w:sz w:val="26"/>
                <w:szCs w:val="26"/>
              </w:rPr>
            </w:pPr>
            <w:r w:rsidRPr="00F147B1">
              <w:rPr>
                <w:rFonts w:ascii="Times New Roman" w:hAnsi="Times New Roman" w:cs="Times New Roman"/>
                <w:sz w:val="26"/>
                <w:szCs w:val="26"/>
              </w:rPr>
              <w:t>Робота комісії навчання з учнями, які систематично не виконують домашнього завдання.</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41</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Організувати колядування, щедрування.</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42</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Організація святкової пошти до Дня святого Валентина.</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14.02.2022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43</w:t>
            </w:r>
          </w:p>
        </w:tc>
        <w:tc>
          <w:tcPr>
            <w:tcW w:w="4962" w:type="dxa"/>
          </w:tcPr>
          <w:p w:rsidR="005A3C6C" w:rsidRPr="00F147B1" w:rsidRDefault="005A3C6C" w:rsidP="00064BDF">
            <w:pPr>
              <w:jc w:val="both"/>
              <w:rPr>
                <w:rFonts w:ascii="Times New Roman" w:hAnsi="Times New Roman" w:cs="Times New Roman"/>
                <w:b/>
                <w:sz w:val="26"/>
                <w:szCs w:val="26"/>
              </w:rPr>
            </w:pP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44</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Участь у молодіжній акція: «Пам’ятати! Відродити! Зберегти!»</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45</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Організація акції «Не дай загинути українському слову!»(день спілкування українською мовою)</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46</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Оформлення плакатів до Міжнародного дня рідної мови.</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47</w:t>
            </w:r>
          </w:p>
        </w:tc>
        <w:tc>
          <w:tcPr>
            <w:tcW w:w="4962" w:type="dxa"/>
          </w:tcPr>
          <w:p w:rsidR="005A3C6C" w:rsidRPr="00F147B1" w:rsidRDefault="005A3C6C" w:rsidP="00064BDF">
            <w:pPr>
              <w:pStyle w:val="a9"/>
              <w:tabs>
                <w:tab w:val="left" w:pos="179"/>
              </w:tabs>
              <w:spacing w:after="0" w:line="240" w:lineRule="auto"/>
              <w:ind w:left="0"/>
              <w:jc w:val="both"/>
              <w:rPr>
                <w:rFonts w:ascii="Times New Roman" w:hAnsi="Times New Roman" w:cs="Times New Roman"/>
                <w:sz w:val="26"/>
                <w:szCs w:val="26"/>
              </w:rPr>
            </w:pPr>
            <w:r w:rsidRPr="00F147B1">
              <w:rPr>
                <w:rFonts w:ascii="Times New Roman" w:hAnsi="Times New Roman" w:cs="Times New Roman"/>
                <w:sz w:val="26"/>
                <w:szCs w:val="26"/>
              </w:rPr>
              <w:t>Підготовка до Дня українського козацтва</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Жовтень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48</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Допомога в організації Шевченківського тижня (за окремим графіком) «Пісня Кобзаря живе в серці українців»</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49</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Організація квесту «Чиї це слова?»</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50</w:t>
            </w:r>
          </w:p>
        </w:tc>
        <w:tc>
          <w:tcPr>
            <w:tcW w:w="4962" w:type="dxa"/>
          </w:tcPr>
          <w:p w:rsidR="005A3C6C" w:rsidRPr="00F147B1" w:rsidRDefault="005A3C6C" w:rsidP="00064BDF">
            <w:pPr>
              <w:pStyle w:val="TableParagraph"/>
              <w:ind w:left="0" w:firstLine="0"/>
              <w:jc w:val="both"/>
              <w:rPr>
                <w:sz w:val="26"/>
                <w:szCs w:val="26"/>
              </w:rPr>
            </w:pPr>
            <w:r w:rsidRPr="00F147B1">
              <w:rPr>
                <w:sz w:val="26"/>
                <w:szCs w:val="26"/>
              </w:rPr>
              <w:t>Заходи до Всесвітнього та Всеукраїнського</w:t>
            </w:r>
            <w:r>
              <w:rPr>
                <w:sz w:val="26"/>
                <w:szCs w:val="26"/>
              </w:rPr>
              <w:t xml:space="preserve"> </w:t>
            </w:r>
            <w:r w:rsidRPr="00F147B1">
              <w:rPr>
                <w:sz w:val="26"/>
                <w:szCs w:val="26"/>
              </w:rPr>
              <w:t>днів</w:t>
            </w:r>
            <w:r>
              <w:rPr>
                <w:sz w:val="26"/>
                <w:szCs w:val="26"/>
              </w:rPr>
              <w:t xml:space="preserve"> </w:t>
            </w:r>
            <w:r w:rsidRPr="00F147B1">
              <w:rPr>
                <w:sz w:val="26"/>
                <w:szCs w:val="26"/>
              </w:rPr>
              <w:t>боротьби</w:t>
            </w:r>
            <w:r>
              <w:rPr>
                <w:sz w:val="26"/>
                <w:szCs w:val="26"/>
              </w:rPr>
              <w:t xml:space="preserve"> </w:t>
            </w:r>
            <w:r w:rsidRPr="00F147B1">
              <w:rPr>
                <w:sz w:val="26"/>
                <w:szCs w:val="26"/>
              </w:rPr>
              <w:t>із</w:t>
            </w:r>
            <w:r>
              <w:rPr>
                <w:sz w:val="26"/>
                <w:szCs w:val="26"/>
              </w:rPr>
              <w:t xml:space="preserve"> </w:t>
            </w:r>
            <w:r w:rsidRPr="00F147B1">
              <w:rPr>
                <w:sz w:val="26"/>
                <w:szCs w:val="26"/>
              </w:rPr>
              <w:t>захворюванням</w:t>
            </w:r>
            <w:r>
              <w:rPr>
                <w:sz w:val="26"/>
                <w:szCs w:val="26"/>
              </w:rPr>
              <w:t xml:space="preserve"> </w:t>
            </w:r>
            <w:r w:rsidRPr="00F147B1">
              <w:rPr>
                <w:sz w:val="26"/>
                <w:szCs w:val="26"/>
              </w:rPr>
              <w:t>на</w:t>
            </w:r>
            <w:r>
              <w:rPr>
                <w:sz w:val="26"/>
                <w:szCs w:val="26"/>
              </w:rPr>
              <w:t xml:space="preserve"> </w:t>
            </w:r>
            <w:r w:rsidRPr="00F147B1">
              <w:rPr>
                <w:sz w:val="26"/>
                <w:szCs w:val="26"/>
              </w:rPr>
              <w:t>туберкульоз:</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Підготовка виступу агітбригади «Туберкульоз – це небезпечно, але не смертельно»</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lastRenderedPageBreak/>
              <w:t>51</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Допомога в підготовці до традиційного шкільного свята</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52</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Відзначити День Сміху.</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03.04.2021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53</w:t>
            </w:r>
          </w:p>
        </w:tc>
        <w:tc>
          <w:tcPr>
            <w:tcW w:w="4962" w:type="dxa"/>
          </w:tcPr>
          <w:p w:rsidR="005A3C6C" w:rsidRPr="00F147B1" w:rsidRDefault="005A3C6C" w:rsidP="00064BDF">
            <w:pPr>
              <w:tabs>
                <w:tab w:val="left" w:pos="1287"/>
              </w:tabs>
              <w:jc w:val="both"/>
              <w:rPr>
                <w:rFonts w:ascii="Times New Roman" w:hAnsi="Times New Roman" w:cs="Times New Roman"/>
                <w:b/>
                <w:sz w:val="26"/>
                <w:szCs w:val="26"/>
              </w:rPr>
            </w:pPr>
            <w:r w:rsidRPr="00F147B1">
              <w:rPr>
                <w:rFonts w:ascii="Times New Roman" w:hAnsi="Times New Roman" w:cs="Times New Roman"/>
                <w:sz w:val="26"/>
                <w:szCs w:val="26"/>
              </w:rPr>
              <w:t>Організація та проведення акції «Приберемо світ»</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012F6F" w:rsidRDefault="005A3C6C" w:rsidP="00064BDF">
            <w:pPr>
              <w:jc w:val="both"/>
              <w:rPr>
                <w:rFonts w:ascii="Times New Roman" w:hAnsi="Times New Roman" w:cs="Times New Roman"/>
                <w:b/>
                <w:sz w:val="26"/>
                <w:szCs w:val="26"/>
                <w:lang w:val="uk-UA"/>
              </w:rPr>
            </w:pPr>
            <w:r>
              <w:rPr>
                <w:rFonts w:ascii="Times New Roman" w:hAnsi="Times New Roman" w:cs="Times New Roman"/>
                <w:b/>
                <w:sz w:val="26"/>
                <w:szCs w:val="26"/>
              </w:rPr>
              <w:t>5</w:t>
            </w:r>
            <w:r>
              <w:rPr>
                <w:rFonts w:ascii="Times New Roman" w:hAnsi="Times New Roman" w:cs="Times New Roman"/>
                <w:b/>
                <w:sz w:val="26"/>
                <w:szCs w:val="26"/>
                <w:lang w:val="uk-UA"/>
              </w:rPr>
              <w:t>4</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Інформаційні хвилини про Великдень. Конкурс Пасхальних композицій. «Великодній оберіг»</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55</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Розробка та втілення заходів до Всесвітнього дня здоров'я</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56</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Організація лінійки пам’яті до Дня Чорнобильської трагедії.</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57</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Заходи до Міжнародного дня птахів. Виготовлення шпаківень.</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58</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 xml:space="preserve">Привітання до Дня Матері </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59</w:t>
            </w:r>
          </w:p>
        </w:tc>
        <w:tc>
          <w:tcPr>
            <w:tcW w:w="4962" w:type="dxa"/>
          </w:tcPr>
          <w:p w:rsidR="005A3C6C" w:rsidRPr="00496B72" w:rsidRDefault="005A3C6C" w:rsidP="00064BDF">
            <w:pPr>
              <w:jc w:val="both"/>
              <w:rPr>
                <w:rFonts w:ascii="Times New Roman" w:hAnsi="Times New Roman" w:cs="Times New Roman"/>
                <w:b/>
                <w:sz w:val="26"/>
                <w:szCs w:val="26"/>
              </w:rPr>
            </w:pPr>
            <w:r w:rsidRPr="00496B72">
              <w:rPr>
                <w:rFonts w:ascii="Times New Roman" w:hAnsi="Times New Roman" w:cs="Times New Roman"/>
                <w:sz w:val="26"/>
                <w:szCs w:val="26"/>
              </w:rPr>
              <w:t>Організація тематичної лінійки до Дня Європи</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60</w:t>
            </w:r>
          </w:p>
        </w:tc>
        <w:tc>
          <w:tcPr>
            <w:tcW w:w="4962" w:type="dxa"/>
          </w:tcPr>
          <w:p w:rsidR="005A3C6C" w:rsidRPr="00496B72" w:rsidRDefault="005A3C6C" w:rsidP="00064BDF">
            <w:pPr>
              <w:tabs>
                <w:tab w:val="left" w:pos="1578"/>
              </w:tabs>
              <w:jc w:val="both"/>
              <w:rPr>
                <w:rFonts w:ascii="Times New Roman" w:hAnsi="Times New Roman" w:cs="Times New Roman"/>
                <w:b/>
                <w:sz w:val="26"/>
                <w:szCs w:val="26"/>
              </w:rPr>
            </w:pPr>
            <w:r w:rsidRPr="00496B72">
              <w:rPr>
                <w:rFonts w:ascii="Times New Roman" w:hAnsi="Times New Roman" w:cs="Times New Roman"/>
                <w:sz w:val="26"/>
                <w:szCs w:val="26"/>
              </w:rPr>
              <w:t>Надання допомоги в організації проведення спортивного свята «Глобус»</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61</w:t>
            </w:r>
          </w:p>
        </w:tc>
        <w:tc>
          <w:tcPr>
            <w:tcW w:w="4962" w:type="dxa"/>
          </w:tcPr>
          <w:p w:rsidR="005A3C6C" w:rsidRPr="00496B72" w:rsidRDefault="005A3C6C" w:rsidP="00064BDF">
            <w:pPr>
              <w:pStyle w:val="TableParagraph"/>
              <w:ind w:left="0" w:firstLine="0"/>
              <w:jc w:val="both"/>
              <w:rPr>
                <w:sz w:val="26"/>
                <w:szCs w:val="26"/>
              </w:rPr>
            </w:pPr>
            <w:r w:rsidRPr="00496B72">
              <w:rPr>
                <w:sz w:val="26"/>
                <w:szCs w:val="26"/>
              </w:rPr>
              <w:t>Підведення підсумків роботи активів класів, учнівського самоврядування у ІІ семестрі.</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62</w:t>
            </w:r>
          </w:p>
        </w:tc>
        <w:tc>
          <w:tcPr>
            <w:tcW w:w="4962"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Про проведення звітно-виборчих зборів. Визначення завдань щодо роботи комісій на наступний навчальний рік.</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 xml:space="preserve">Упродовж </w:t>
            </w:r>
            <w:r w:rsidRPr="00F147B1">
              <w:rPr>
                <w:rFonts w:ascii="Times New Roman" w:hAnsi="Times New Roman" w:cs="Times New Roman"/>
                <w:sz w:val="26"/>
                <w:szCs w:val="26"/>
              </w:rPr>
              <w:t>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rPr>
          <w:trHeight w:val="762"/>
        </w:trPr>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63</w:t>
            </w:r>
          </w:p>
        </w:tc>
        <w:tc>
          <w:tcPr>
            <w:tcW w:w="4962"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Допомога в організації Дня останнього дзвоника.</w:t>
            </w:r>
          </w:p>
        </w:tc>
        <w:tc>
          <w:tcPr>
            <w:tcW w:w="1417"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pacing w:val="-1"/>
                <w:sz w:val="26"/>
                <w:szCs w:val="26"/>
              </w:rPr>
              <w:t>Упродовж місяця</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rPr>
          <w:trHeight w:val="1541"/>
        </w:trPr>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64</w:t>
            </w:r>
          </w:p>
        </w:tc>
        <w:tc>
          <w:tcPr>
            <w:tcW w:w="4962"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Участь в організації та підготовці Дня Знань Конкурс малюнків «Щоб не потрапити в біду, я правила дорожні вчу»</w:t>
            </w:r>
          </w:p>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Організація виставки-конкурсу осінніх композицій</w:t>
            </w:r>
          </w:p>
        </w:tc>
        <w:tc>
          <w:tcPr>
            <w:tcW w:w="1417"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Вересень</w:t>
            </w:r>
          </w:p>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z w:val="26"/>
                <w:szCs w:val="26"/>
              </w:rPr>
              <w:t>2021</w:t>
            </w:r>
          </w:p>
        </w:tc>
        <w:tc>
          <w:tcPr>
            <w:tcW w:w="1843"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65</w:t>
            </w:r>
          </w:p>
        </w:tc>
        <w:tc>
          <w:tcPr>
            <w:tcW w:w="4962" w:type="dxa"/>
          </w:tcPr>
          <w:p w:rsidR="005A3C6C" w:rsidRPr="00F147B1" w:rsidRDefault="005A3C6C" w:rsidP="00C24DA8">
            <w:pPr>
              <w:pStyle w:val="a9"/>
              <w:numPr>
                <w:ilvl w:val="0"/>
                <w:numId w:val="88"/>
              </w:numPr>
              <w:tabs>
                <w:tab w:val="left" w:pos="318"/>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Підготовка і участь у проведенні Дня працівника освіти</w:t>
            </w:r>
          </w:p>
          <w:p w:rsidR="005A3C6C" w:rsidRPr="00F147B1" w:rsidRDefault="005A3C6C" w:rsidP="00C24DA8">
            <w:pPr>
              <w:pStyle w:val="a9"/>
              <w:numPr>
                <w:ilvl w:val="0"/>
                <w:numId w:val="88"/>
              </w:numPr>
              <w:tabs>
                <w:tab w:val="left" w:pos="318"/>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Робота по підготовці до конкурсу «Космічні фантазії»</w:t>
            </w:r>
          </w:p>
          <w:p w:rsidR="005A3C6C" w:rsidRPr="00F147B1" w:rsidRDefault="005A3C6C" w:rsidP="00C24DA8">
            <w:pPr>
              <w:pStyle w:val="a9"/>
              <w:numPr>
                <w:ilvl w:val="0"/>
                <w:numId w:val="88"/>
              </w:numPr>
              <w:tabs>
                <w:tab w:val="left" w:pos="318"/>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Огляд козацької пісні та строю(до Дня українського козацтва)</w:t>
            </w:r>
          </w:p>
          <w:p w:rsidR="005A3C6C" w:rsidRPr="00F147B1" w:rsidRDefault="005A3C6C" w:rsidP="00064BDF">
            <w:pPr>
              <w:tabs>
                <w:tab w:val="left" w:pos="318"/>
              </w:tabs>
              <w:jc w:val="both"/>
              <w:rPr>
                <w:rFonts w:ascii="Times New Roman" w:hAnsi="Times New Roman" w:cs="Times New Roman"/>
                <w:sz w:val="26"/>
                <w:szCs w:val="26"/>
              </w:rPr>
            </w:pPr>
            <w:r w:rsidRPr="00F147B1">
              <w:rPr>
                <w:rFonts w:ascii="Times New Roman" w:hAnsi="Times New Roman" w:cs="Times New Roman"/>
                <w:sz w:val="26"/>
                <w:szCs w:val="26"/>
              </w:rPr>
              <w:t>Заходи до Міжнародного дня людей похилого віку.</w:t>
            </w:r>
          </w:p>
          <w:p w:rsidR="005A3C6C" w:rsidRPr="00F147B1" w:rsidRDefault="005A3C6C" w:rsidP="00064BDF">
            <w:pPr>
              <w:jc w:val="both"/>
              <w:rPr>
                <w:rFonts w:ascii="Times New Roman" w:hAnsi="Times New Roman" w:cs="Times New Roman"/>
                <w:sz w:val="26"/>
                <w:szCs w:val="26"/>
              </w:rPr>
            </w:pPr>
          </w:p>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Підготовка до Дня українського козацтва</w:t>
            </w:r>
          </w:p>
          <w:p w:rsidR="005A3C6C" w:rsidRPr="00F147B1" w:rsidRDefault="005A3C6C" w:rsidP="00064BDF">
            <w:pPr>
              <w:jc w:val="both"/>
              <w:rPr>
                <w:rFonts w:ascii="Times New Roman" w:hAnsi="Times New Roman" w:cs="Times New Roman"/>
                <w:sz w:val="26"/>
                <w:szCs w:val="26"/>
              </w:rPr>
            </w:pPr>
          </w:p>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Проведення заходів до Міжнародного Дня захисту тварин:</w:t>
            </w:r>
          </w:p>
          <w:p w:rsidR="005A3C6C" w:rsidRPr="00F147B1" w:rsidRDefault="005A3C6C" w:rsidP="00C24DA8">
            <w:pPr>
              <w:pStyle w:val="a9"/>
              <w:numPr>
                <w:ilvl w:val="0"/>
                <w:numId w:val="89"/>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lastRenderedPageBreak/>
              <w:t>Відвідування притулку для тварин (за домовленістю)</w:t>
            </w:r>
          </w:p>
          <w:p w:rsidR="005A3C6C" w:rsidRPr="00F147B1" w:rsidRDefault="005A3C6C" w:rsidP="00C24DA8">
            <w:pPr>
              <w:pStyle w:val="a9"/>
              <w:numPr>
                <w:ilvl w:val="0"/>
                <w:numId w:val="89"/>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Інтерактивні лекції благодійної організації «Щаслива лапа»</w:t>
            </w:r>
          </w:p>
          <w:p w:rsidR="005A3C6C" w:rsidRPr="00F147B1" w:rsidRDefault="005A3C6C" w:rsidP="00064BDF">
            <w:pPr>
              <w:jc w:val="both"/>
              <w:rPr>
                <w:rFonts w:ascii="Times New Roman" w:hAnsi="Times New Roman" w:cs="Times New Roman"/>
                <w:sz w:val="26"/>
                <w:szCs w:val="26"/>
              </w:rPr>
            </w:pPr>
          </w:p>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Участь УС школи у соціальному проекті «Допомога молодшим школярам»: організація дозвілля на</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Перервах, інтерактивної зарядки, підготовка до участі</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lastRenderedPageBreak/>
              <w:t>Жовтень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lastRenderedPageBreak/>
              <w:t>66</w:t>
            </w:r>
          </w:p>
        </w:tc>
        <w:tc>
          <w:tcPr>
            <w:tcW w:w="4962"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Конкурсно-розважальна гра «Я люблю Україну» (до Дня писемності мови)</w:t>
            </w:r>
          </w:p>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Конкурс-виставка «Український сувенір»</w:t>
            </w:r>
          </w:p>
          <w:p w:rsidR="005A3C6C" w:rsidRPr="00F147B1" w:rsidRDefault="005A3C6C" w:rsidP="00064BDF">
            <w:pPr>
              <w:jc w:val="both"/>
              <w:rPr>
                <w:rFonts w:ascii="Times New Roman" w:hAnsi="Times New Roman" w:cs="Times New Roman"/>
                <w:sz w:val="26"/>
                <w:szCs w:val="26"/>
              </w:rPr>
            </w:pPr>
          </w:p>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Розробка і підготовка заходів до Дня Гідності Свободи</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Листопад</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67</w:t>
            </w:r>
          </w:p>
        </w:tc>
        <w:tc>
          <w:tcPr>
            <w:tcW w:w="4962" w:type="dxa"/>
          </w:tcPr>
          <w:p w:rsidR="005A3C6C" w:rsidRPr="00F147B1" w:rsidRDefault="005A3C6C" w:rsidP="00C24DA8">
            <w:pPr>
              <w:pStyle w:val="a9"/>
              <w:numPr>
                <w:ilvl w:val="0"/>
                <w:numId w:val="90"/>
              </w:numPr>
              <w:tabs>
                <w:tab w:val="left" w:pos="313"/>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Проведення конкурсу новорічних пісень</w:t>
            </w:r>
          </w:p>
          <w:p w:rsidR="005A3C6C" w:rsidRPr="00F147B1" w:rsidRDefault="005A3C6C" w:rsidP="00C24DA8">
            <w:pPr>
              <w:pStyle w:val="a9"/>
              <w:numPr>
                <w:ilvl w:val="0"/>
                <w:numId w:val="90"/>
              </w:numPr>
              <w:tabs>
                <w:tab w:val="left" w:pos="313"/>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 xml:space="preserve">Допомога у проведенні новорічних свят </w:t>
            </w:r>
          </w:p>
          <w:p w:rsidR="005A3C6C" w:rsidRPr="00F147B1" w:rsidRDefault="005A3C6C" w:rsidP="00C24DA8">
            <w:pPr>
              <w:pStyle w:val="a9"/>
              <w:numPr>
                <w:ilvl w:val="0"/>
                <w:numId w:val="90"/>
              </w:numPr>
              <w:tabs>
                <w:tab w:val="left" w:pos="313"/>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Організувати флешмоб до Всесвітнього дня боротьби</w:t>
            </w:r>
            <w:r>
              <w:rPr>
                <w:rFonts w:ascii="Times New Roman" w:hAnsi="Times New Roman" w:cs="Times New Roman"/>
                <w:sz w:val="26"/>
                <w:szCs w:val="26"/>
                <w:lang w:val="uk-UA"/>
              </w:rPr>
              <w:t xml:space="preserve"> </w:t>
            </w:r>
            <w:r w:rsidRPr="00F147B1">
              <w:rPr>
                <w:rFonts w:ascii="Times New Roman" w:hAnsi="Times New Roman" w:cs="Times New Roman"/>
                <w:sz w:val="26"/>
                <w:szCs w:val="26"/>
              </w:rPr>
              <w:t>Зі СНІДом</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Грудень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68</w:t>
            </w:r>
          </w:p>
        </w:tc>
        <w:tc>
          <w:tcPr>
            <w:tcW w:w="4962" w:type="dxa"/>
          </w:tcPr>
          <w:p w:rsidR="005A3C6C" w:rsidRPr="00F147B1" w:rsidRDefault="005A3C6C" w:rsidP="00C24DA8">
            <w:pPr>
              <w:pStyle w:val="a9"/>
              <w:numPr>
                <w:ilvl w:val="0"/>
                <w:numId w:val="90"/>
              </w:numPr>
              <w:tabs>
                <w:tab w:val="left" w:pos="313"/>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Проведення ігрових перерв</w:t>
            </w:r>
          </w:p>
          <w:p w:rsidR="005A3C6C" w:rsidRPr="00F147B1" w:rsidRDefault="005A3C6C" w:rsidP="00C24DA8">
            <w:pPr>
              <w:pStyle w:val="a9"/>
              <w:numPr>
                <w:ilvl w:val="0"/>
                <w:numId w:val="90"/>
              </w:numPr>
              <w:tabs>
                <w:tab w:val="left" w:pos="313"/>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Виставка малюнків до Дня Соборності України</w:t>
            </w:r>
          </w:p>
          <w:p w:rsidR="005A3C6C" w:rsidRPr="00F147B1" w:rsidRDefault="005A3C6C" w:rsidP="00C24DA8">
            <w:pPr>
              <w:pStyle w:val="a9"/>
              <w:numPr>
                <w:ilvl w:val="0"/>
                <w:numId w:val="90"/>
              </w:numPr>
              <w:tabs>
                <w:tab w:val="left" w:pos="313"/>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Проведення вікторини «Чи знаєш ти казкових героїв?»(1-2кл)</w:t>
            </w:r>
          </w:p>
          <w:p w:rsidR="005A3C6C" w:rsidRPr="00F147B1" w:rsidRDefault="005A3C6C" w:rsidP="00C24DA8">
            <w:pPr>
              <w:pStyle w:val="a9"/>
              <w:numPr>
                <w:ilvl w:val="0"/>
                <w:numId w:val="90"/>
              </w:numPr>
              <w:tabs>
                <w:tab w:val="left" w:pos="313"/>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Розробка заходів до Дня соборності та свободи України</w:t>
            </w:r>
          </w:p>
          <w:p w:rsidR="005A3C6C" w:rsidRPr="00F147B1" w:rsidRDefault="005A3C6C" w:rsidP="00064BDF">
            <w:pPr>
              <w:pStyle w:val="a9"/>
              <w:tabs>
                <w:tab w:val="left" w:pos="313"/>
              </w:tabs>
              <w:spacing w:after="0" w:line="240" w:lineRule="auto"/>
              <w:ind w:left="0"/>
              <w:jc w:val="both"/>
              <w:rPr>
                <w:rFonts w:ascii="Times New Roman" w:hAnsi="Times New Roman" w:cs="Times New Roman"/>
                <w:sz w:val="26"/>
                <w:szCs w:val="26"/>
              </w:rPr>
            </w:pPr>
            <w:r w:rsidRPr="00F147B1">
              <w:rPr>
                <w:rFonts w:ascii="Times New Roman" w:hAnsi="Times New Roman" w:cs="Times New Roman"/>
                <w:sz w:val="26"/>
                <w:szCs w:val="26"/>
              </w:rPr>
              <w:t>Організувати колядування, щедрування, привітання громадськості</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Січень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69</w:t>
            </w:r>
          </w:p>
        </w:tc>
        <w:tc>
          <w:tcPr>
            <w:tcW w:w="4962" w:type="dxa"/>
          </w:tcPr>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Допомога у проведення свята до Дня Валентина</w:t>
            </w:r>
          </w:p>
          <w:p w:rsidR="005A3C6C" w:rsidRPr="00F147B1" w:rsidRDefault="005A3C6C" w:rsidP="00C24DA8">
            <w:pPr>
              <w:pStyle w:val="a9"/>
              <w:numPr>
                <w:ilvl w:val="0"/>
                <w:numId w:val="90"/>
              </w:numPr>
              <w:tabs>
                <w:tab w:val="left" w:pos="313"/>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Проведення вікторини «Знай і виконуй правила дорожнього руху»(3-4кл)</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Лютий</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70</w:t>
            </w:r>
          </w:p>
        </w:tc>
        <w:tc>
          <w:tcPr>
            <w:tcW w:w="4962" w:type="dxa"/>
          </w:tcPr>
          <w:p w:rsidR="005A3C6C" w:rsidRPr="00F147B1" w:rsidRDefault="005A3C6C" w:rsidP="00C24DA8">
            <w:pPr>
              <w:pStyle w:val="TableParagraph"/>
              <w:widowControl/>
              <w:numPr>
                <w:ilvl w:val="0"/>
                <w:numId w:val="90"/>
              </w:numPr>
              <w:tabs>
                <w:tab w:val="left" w:pos="321"/>
              </w:tabs>
              <w:autoSpaceDE/>
              <w:autoSpaceDN/>
              <w:ind w:left="0" w:firstLine="0"/>
              <w:jc w:val="both"/>
              <w:rPr>
                <w:sz w:val="26"/>
                <w:szCs w:val="26"/>
              </w:rPr>
            </w:pPr>
            <w:r w:rsidRPr="00F147B1">
              <w:rPr>
                <w:sz w:val="26"/>
                <w:szCs w:val="26"/>
              </w:rPr>
              <w:t>Літературно-музична композиція до дня</w:t>
            </w:r>
            <w:r>
              <w:rPr>
                <w:sz w:val="26"/>
                <w:szCs w:val="26"/>
              </w:rPr>
              <w:t xml:space="preserve"> </w:t>
            </w:r>
            <w:r w:rsidRPr="00F147B1">
              <w:rPr>
                <w:sz w:val="26"/>
                <w:szCs w:val="26"/>
              </w:rPr>
              <w:t>народження</w:t>
            </w:r>
            <w:r>
              <w:rPr>
                <w:sz w:val="26"/>
                <w:szCs w:val="26"/>
              </w:rPr>
              <w:t xml:space="preserve"> </w:t>
            </w:r>
            <w:r w:rsidRPr="00F147B1">
              <w:rPr>
                <w:sz w:val="26"/>
                <w:szCs w:val="26"/>
              </w:rPr>
              <w:t>Т.Г. Шевченка</w:t>
            </w:r>
          </w:p>
          <w:p w:rsidR="005A3C6C" w:rsidRPr="00F147B1" w:rsidRDefault="005A3C6C" w:rsidP="00C24DA8">
            <w:pPr>
              <w:pStyle w:val="TableParagraph"/>
              <w:widowControl/>
              <w:numPr>
                <w:ilvl w:val="0"/>
                <w:numId w:val="90"/>
              </w:numPr>
              <w:tabs>
                <w:tab w:val="left" w:pos="321"/>
              </w:tabs>
              <w:autoSpaceDE/>
              <w:autoSpaceDN/>
              <w:ind w:left="0" w:firstLine="0"/>
              <w:jc w:val="both"/>
              <w:rPr>
                <w:sz w:val="26"/>
                <w:szCs w:val="26"/>
              </w:rPr>
            </w:pPr>
            <w:r w:rsidRPr="00F147B1">
              <w:rPr>
                <w:sz w:val="26"/>
                <w:szCs w:val="26"/>
              </w:rPr>
              <w:t>Конкурс</w:t>
            </w:r>
            <w:r>
              <w:rPr>
                <w:sz w:val="26"/>
                <w:szCs w:val="26"/>
              </w:rPr>
              <w:t xml:space="preserve"> </w:t>
            </w:r>
            <w:r w:rsidRPr="00F147B1">
              <w:rPr>
                <w:sz w:val="26"/>
                <w:szCs w:val="26"/>
              </w:rPr>
              <w:t>реклами</w:t>
            </w:r>
            <w:r>
              <w:rPr>
                <w:sz w:val="26"/>
                <w:szCs w:val="26"/>
              </w:rPr>
              <w:t xml:space="preserve"> </w:t>
            </w:r>
            <w:r w:rsidRPr="00F147B1">
              <w:rPr>
                <w:sz w:val="26"/>
                <w:szCs w:val="26"/>
              </w:rPr>
              <w:t>«Мояшкола-найкраща»</w:t>
            </w:r>
          </w:p>
          <w:p w:rsidR="005A3C6C" w:rsidRPr="00F147B1" w:rsidRDefault="005A3C6C" w:rsidP="00C24DA8">
            <w:pPr>
              <w:pStyle w:val="TableParagraph"/>
              <w:widowControl/>
              <w:numPr>
                <w:ilvl w:val="0"/>
                <w:numId w:val="90"/>
              </w:numPr>
              <w:tabs>
                <w:tab w:val="left" w:pos="321"/>
              </w:tabs>
              <w:autoSpaceDE/>
              <w:autoSpaceDN/>
              <w:ind w:left="0" w:firstLine="0"/>
              <w:jc w:val="both"/>
              <w:rPr>
                <w:sz w:val="26"/>
                <w:szCs w:val="26"/>
              </w:rPr>
            </w:pPr>
            <w:r w:rsidRPr="00F147B1">
              <w:rPr>
                <w:sz w:val="26"/>
                <w:szCs w:val="26"/>
              </w:rPr>
              <w:t>Конкурс</w:t>
            </w:r>
            <w:r>
              <w:rPr>
                <w:sz w:val="26"/>
                <w:szCs w:val="26"/>
              </w:rPr>
              <w:t xml:space="preserve"> </w:t>
            </w:r>
            <w:r w:rsidRPr="00F147B1">
              <w:rPr>
                <w:sz w:val="26"/>
                <w:szCs w:val="26"/>
              </w:rPr>
              <w:t>«Казкинасцені»(1-4кл.)</w:t>
            </w:r>
          </w:p>
          <w:p w:rsidR="005A3C6C" w:rsidRPr="00F147B1" w:rsidRDefault="005A3C6C" w:rsidP="00C24DA8">
            <w:pPr>
              <w:pStyle w:val="TableParagraph"/>
              <w:widowControl/>
              <w:numPr>
                <w:ilvl w:val="0"/>
                <w:numId w:val="90"/>
              </w:numPr>
              <w:tabs>
                <w:tab w:val="left" w:pos="321"/>
              </w:tabs>
              <w:autoSpaceDE/>
              <w:autoSpaceDN/>
              <w:ind w:left="0" w:firstLine="0"/>
              <w:jc w:val="both"/>
              <w:rPr>
                <w:sz w:val="26"/>
                <w:szCs w:val="26"/>
              </w:rPr>
            </w:pPr>
            <w:r w:rsidRPr="00F147B1">
              <w:rPr>
                <w:sz w:val="26"/>
                <w:szCs w:val="26"/>
              </w:rPr>
              <w:t>Допомога в організації Шевченківського тижня</w:t>
            </w:r>
            <w:r>
              <w:rPr>
                <w:sz w:val="26"/>
                <w:szCs w:val="26"/>
              </w:rPr>
              <w:t xml:space="preserve"> </w:t>
            </w:r>
            <w:r w:rsidRPr="00F147B1">
              <w:rPr>
                <w:sz w:val="26"/>
                <w:szCs w:val="26"/>
              </w:rPr>
              <w:t>«Пісня</w:t>
            </w:r>
            <w:r>
              <w:rPr>
                <w:sz w:val="26"/>
                <w:szCs w:val="26"/>
              </w:rPr>
              <w:t xml:space="preserve"> </w:t>
            </w:r>
            <w:r w:rsidRPr="00F147B1">
              <w:rPr>
                <w:sz w:val="26"/>
                <w:szCs w:val="26"/>
              </w:rPr>
              <w:t>кобзаряживев серці</w:t>
            </w:r>
            <w:r>
              <w:rPr>
                <w:sz w:val="26"/>
                <w:szCs w:val="26"/>
              </w:rPr>
              <w:t xml:space="preserve"> </w:t>
            </w:r>
            <w:r w:rsidRPr="00F147B1">
              <w:rPr>
                <w:sz w:val="26"/>
                <w:szCs w:val="26"/>
              </w:rPr>
              <w:t>українців»</w:t>
            </w:r>
          </w:p>
          <w:p w:rsidR="005A3C6C" w:rsidRPr="00496B72"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496B72">
              <w:rPr>
                <w:rFonts w:ascii="Times New Roman" w:hAnsi="Times New Roman" w:cs="Times New Roman"/>
                <w:sz w:val="26"/>
                <w:szCs w:val="26"/>
              </w:rPr>
              <w:t>Організація квесту «Чиї це слова?»</w:t>
            </w:r>
          </w:p>
        </w:tc>
        <w:tc>
          <w:tcPr>
            <w:tcW w:w="1417"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Березень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71</w:t>
            </w:r>
          </w:p>
        </w:tc>
        <w:tc>
          <w:tcPr>
            <w:tcW w:w="4962" w:type="dxa"/>
          </w:tcPr>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Організація ігрових перерв до Дня гумору</w:t>
            </w:r>
          </w:p>
          <w:p w:rsidR="005A3C6C" w:rsidRPr="00F147B1" w:rsidRDefault="005A3C6C" w:rsidP="00C24DA8">
            <w:pPr>
              <w:pStyle w:val="TableParagraph"/>
              <w:widowControl/>
              <w:numPr>
                <w:ilvl w:val="0"/>
                <w:numId w:val="90"/>
              </w:numPr>
              <w:tabs>
                <w:tab w:val="left" w:pos="321"/>
              </w:tabs>
              <w:autoSpaceDE/>
              <w:autoSpaceDN/>
              <w:ind w:left="0" w:firstLine="0"/>
              <w:jc w:val="both"/>
              <w:rPr>
                <w:sz w:val="26"/>
                <w:szCs w:val="26"/>
              </w:rPr>
            </w:pPr>
            <w:r w:rsidRPr="00F147B1">
              <w:rPr>
                <w:sz w:val="26"/>
                <w:szCs w:val="26"/>
              </w:rPr>
              <w:t>Літературно-музична композиція до Дня довкілля</w:t>
            </w:r>
          </w:p>
        </w:tc>
        <w:tc>
          <w:tcPr>
            <w:tcW w:w="1417" w:type="dxa"/>
          </w:tcPr>
          <w:p w:rsidR="005A3C6C" w:rsidRPr="00F147B1" w:rsidRDefault="005A3C6C" w:rsidP="00064BDF">
            <w:pPr>
              <w:jc w:val="both"/>
              <w:rPr>
                <w:rFonts w:ascii="Times New Roman" w:hAnsi="Times New Roman" w:cs="Times New Roman"/>
                <w:spacing w:val="-1"/>
                <w:sz w:val="26"/>
                <w:szCs w:val="26"/>
              </w:rPr>
            </w:pPr>
            <w:r w:rsidRPr="00F147B1">
              <w:rPr>
                <w:rFonts w:ascii="Times New Roman" w:hAnsi="Times New Roman" w:cs="Times New Roman"/>
                <w:spacing w:val="-1"/>
                <w:sz w:val="26"/>
                <w:szCs w:val="26"/>
              </w:rPr>
              <w:t>Квітень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lastRenderedPageBreak/>
              <w:t>72</w:t>
            </w:r>
          </w:p>
        </w:tc>
        <w:tc>
          <w:tcPr>
            <w:tcW w:w="4962" w:type="dxa"/>
          </w:tcPr>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Проведення свята останнього дзвоника</w:t>
            </w:r>
          </w:p>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Аналіз роботи центру протягом року</w:t>
            </w:r>
          </w:p>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Організації тематичної лінійки до відзначення Дня жертв політичних репресій.</w:t>
            </w:r>
          </w:p>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Надання допомоги в організації проведення спортивного свята учнів школи «тато, мама, я-спортивна сім`я»</w:t>
            </w:r>
          </w:p>
        </w:tc>
        <w:tc>
          <w:tcPr>
            <w:tcW w:w="1417"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Травень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2022</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r w:rsidR="005A3C6C" w:rsidRPr="00F147B1" w:rsidTr="00064BDF">
        <w:tc>
          <w:tcPr>
            <w:tcW w:w="567" w:type="dxa"/>
          </w:tcPr>
          <w:p w:rsidR="005A3C6C" w:rsidRPr="00F147B1" w:rsidRDefault="005A3C6C" w:rsidP="00064BDF">
            <w:pPr>
              <w:jc w:val="both"/>
              <w:rPr>
                <w:rFonts w:ascii="Times New Roman" w:hAnsi="Times New Roman" w:cs="Times New Roman"/>
                <w:b/>
                <w:sz w:val="26"/>
                <w:szCs w:val="26"/>
              </w:rPr>
            </w:pPr>
            <w:r>
              <w:rPr>
                <w:rFonts w:ascii="Times New Roman" w:hAnsi="Times New Roman" w:cs="Times New Roman"/>
                <w:b/>
                <w:sz w:val="26"/>
                <w:szCs w:val="26"/>
              </w:rPr>
              <w:t>73</w:t>
            </w:r>
          </w:p>
        </w:tc>
        <w:tc>
          <w:tcPr>
            <w:tcW w:w="4962"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Проведення анкетування</w:t>
            </w:r>
          </w:p>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«Як ти провів літні канікули?»</w:t>
            </w:r>
          </w:p>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Анкетування «Роль самоврядування у підготовці та проведенні загально шкільних лінійок. Результативність лінійок»</w:t>
            </w:r>
          </w:p>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Заходи до Дня працівника освіти</w:t>
            </w:r>
          </w:p>
          <w:p w:rsidR="005A3C6C" w:rsidRPr="00F147B1" w:rsidRDefault="005A3C6C" w:rsidP="00C24DA8">
            <w:pPr>
              <w:pStyle w:val="a9"/>
              <w:numPr>
                <w:ilvl w:val="0"/>
                <w:numId w:val="90"/>
              </w:numPr>
              <w:tabs>
                <w:tab w:val="left" w:pos="321"/>
              </w:tabs>
              <w:spacing w:after="0" w:line="240" w:lineRule="auto"/>
              <w:ind w:left="0" w:firstLine="0"/>
              <w:jc w:val="both"/>
              <w:rPr>
                <w:rFonts w:ascii="Times New Roman" w:hAnsi="Times New Roman" w:cs="Times New Roman"/>
                <w:sz w:val="26"/>
                <w:szCs w:val="26"/>
              </w:rPr>
            </w:pPr>
            <w:r w:rsidRPr="00F147B1">
              <w:rPr>
                <w:rFonts w:ascii="Times New Roman" w:hAnsi="Times New Roman" w:cs="Times New Roman"/>
                <w:sz w:val="26"/>
                <w:szCs w:val="26"/>
              </w:rPr>
              <w:t>Заходи до Все українського дня бібліотек</w:t>
            </w:r>
          </w:p>
        </w:tc>
        <w:tc>
          <w:tcPr>
            <w:tcW w:w="1417" w:type="dxa"/>
          </w:tcPr>
          <w:p w:rsidR="005A3C6C" w:rsidRPr="00F147B1" w:rsidRDefault="005A3C6C" w:rsidP="00064BDF">
            <w:pPr>
              <w:jc w:val="both"/>
              <w:rPr>
                <w:rFonts w:ascii="Times New Roman" w:hAnsi="Times New Roman" w:cs="Times New Roman"/>
                <w:sz w:val="26"/>
                <w:szCs w:val="26"/>
              </w:rPr>
            </w:pPr>
            <w:r w:rsidRPr="00F147B1">
              <w:rPr>
                <w:rFonts w:ascii="Times New Roman" w:hAnsi="Times New Roman" w:cs="Times New Roman"/>
                <w:sz w:val="26"/>
                <w:szCs w:val="26"/>
              </w:rPr>
              <w:t>Вересень</w:t>
            </w:r>
          </w:p>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2021</w:t>
            </w:r>
          </w:p>
        </w:tc>
        <w:tc>
          <w:tcPr>
            <w:tcW w:w="1843" w:type="dxa"/>
          </w:tcPr>
          <w:p w:rsidR="005A3C6C" w:rsidRPr="00F147B1" w:rsidRDefault="005A3C6C" w:rsidP="00064BDF">
            <w:pPr>
              <w:jc w:val="both"/>
              <w:rPr>
                <w:rFonts w:ascii="Times New Roman" w:hAnsi="Times New Roman" w:cs="Times New Roman"/>
                <w:b/>
                <w:sz w:val="26"/>
                <w:szCs w:val="26"/>
              </w:rPr>
            </w:pPr>
            <w:r w:rsidRPr="00F147B1">
              <w:rPr>
                <w:rFonts w:ascii="Times New Roman" w:hAnsi="Times New Roman" w:cs="Times New Roman"/>
                <w:sz w:val="26"/>
                <w:szCs w:val="26"/>
              </w:rPr>
              <w:t>Педагог-</w:t>
            </w:r>
            <w:r w:rsidRPr="00F147B1">
              <w:rPr>
                <w:rFonts w:ascii="Times New Roman" w:hAnsi="Times New Roman" w:cs="Times New Roman"/>
                <w:spacing w:val="-1"/>
                <w:sz w:val="26"/>
                <w:szCs w:val="26"/>
              </w:rPr>
              <w:t>організатор</w:t>
            </w:r>
          </w:p>
        </w:tc>
        <w:tc>
          <w:tcPr>
            <w:tcW w:w="850" w:type="dxa"/>
          </w:tcPr>
          <w:p w:rsidR="005A3C6C" w:rsidRPr="00F147B1" w:rsidRDefault="005A3C6C" w:rsidP="00064BDF">
            <w:pPr>
              <w:jc w:val="both"/>
              <w:rPr>
                <w:rFonts w:ascii="Times New Roman" w:hAnsi="Times New Roman" w:cs="Times New Roman"/>
                <w:b/>
                <w:sz w:val="26"/>
                <w:szCs w:val="26"/>
              </w:rPr>
            </w:pPr>
          </w:p>
        </w:tc>
      </w:tr>
    </w:tbl>
    <w:p w:rsidR="005A3C6C" w:rsidRPr="00010471" w:rsidRDefault="005A3C6C" w:rsidP="005A3C6C">
      <w:pPr>
        <w:pStyle w:val="a9"/>
        <w:spacing w:after="0"/>
        <w:ind w:left="0"/>
        <w:jc w:val="both"/>
        <w:rPr>
          <w:rFonts w:ascii="Times New Roman" w:hAnsi="Times New Roman" w:cs="Times New Roman"/>
          <w:b/>
          <w:color w:val="C00000"/>
          <w:sz w:val="26"/>
          <w:szCs w:val="26"/>
        </w:rPr>
      </w:pPr>
    </w:p>
    <w:p w:rsidR="005A3C6C" w:rsidRPr="00B230BB" w:rsidRDefault="005A3C6C" w:rsidP="00C24DA8">
      <w:pPr>
        <w:pStyle w:val="a9"/>
        <w:numPr>
          <w:ilvl w:val="0"/>
          <w:numId w:val="93"/>
        </w:numPr>
        <w:tabs>
          <w:tab w:val="left" w:pos="426"/>
        </w:tabs>
        <w:spacing w:after="0"/>
        <w:jc w:val="both"/>
        <w:rPr>
          <w:rFonts w:ascii="Times New Roman" w:hAnsi="Times New Roman" w:cs="Times New Roman"/>
          <w:b/>
          <w:sz w:val="26"/>
          <w:szCs w:val="26"/>
        </w:rPr>
      </w:pPr>
      <w:r w:rsidRPr="00B230BB">
        <w:rPr>
          <w:rFonts w:ascii="Times New Roman" w:hAnsi="Times New Roman" w:cs="Times New Roman"/>
          <w:b/>
          <w:sz w:val="26"/>
          <w:szCs w:val="26"/>
        </w:rPr>
        <w:t>Робота з батьківською громадськістю</w:t>
      </w:r>
    </w:p>
    <w:p w:rsidR="005A3C6C" w:rsidRPr="00CC3200" w:rsidRDefault="005A3C6C" w:rsidP="005A3C6C">
      <w:pPr>
        <w:pStyle w:val="a9"/>
        <w:spacing w:after="0"/>
        <w:ind w:left="0"/>
        <w:jc w:val="both"/>
        <w:rPr>
          <w:rFonts w:ascii="Times New Roman" w:hAnsi="Times New Roman" w:cs="Times New Roman"/>
          <w:b/>
          <w:color w:val="C00000"/>
          <w:sz w:val="26"/>
          <w:szCs w:val="26"/>
          <w:highlight w:val="yellow"/>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825"/>
        <w:gridCol w:w="1276"/>
        <w:gridCol w:w="2126"/>
        <w:gridCol w:w="850"/>
      </w:tblGrid>
      <w:tr w:rsidR="005A3C6C" w:rsidRPr="00B230BB" w:rsidTr="00064BDF">
        <w:trPr>
          <w:cantSplit/>
          <w:trHeight w:val="1914"/>
        </w:trPr>
        <w:tc>
          <w:tcPr>
            <w:tcW w:w="562" w:type="dxa"/>
            <w:vAlign w:val="center"/>
          </w:tcPr>
          <w:p w:rsidR="005A3C6C" w:rsidRPr="00B230BB" w:rsidRDefault="005A3C6C" w:rsidP="00064BDF">
            <w:pPr>
              <w:pStyle w:val="TableParagraph"/>
              <w:ind w:left="0" w:firstLine="0"/>
              <w:jc w:val="center"/>
              <w:rPr>
                <w:b/>
                <w:sz w:val="26"/>
                <w:szCs w:val="26"/>
              </w:rPr>
            </w:pPr>
            <w:r w:rsidRPr="00B230BB">
              <w:rPr>
                <w:b/>
                <w:sz w:val="26"/>
                <w:szCs w:val="26"/>
              </w:rPr>
              <w:t>№</w:t>
            </w:r>
            <w:r w:rsidRPr="00B230BB">
              <w:rPr>
                <w:b/>
                <w:spacing w:val="-1"/>
                <w:sz w:val="26"/>
                <w:szCs w:val="26"/>
              </w:rPr>
              <w:t>з/п</w:t>
            </w:r>
          </w:p>
        </w:tc>
        <w:tc>
          <w:tcPr>
            <w:tcW w:w="4825" w:type="dxa"/>
            <w:vAlign w:val="center"/>
          </w:tcPr>
          <w:p w:rsidR="005A3C6C" w:rsidRPr="00B230BB" w:rsidRDefault="005A3C6C" w:rsidP="00064BDF">
            <w:pPr>
              <w:pStyle w:val="TableParagraph"/>
              <w:ind w:left="0" w:firstLine="0"/>
              <w:jc w:val="center"/>
              <w:rPr>
                <w:b/>
                <w:sz w:val="26"/>
                <w:szCs w:val="26"/>
              </w:rPr>
            </w:pPr>
            <w:r w:rsidRPr="00B230BB">
              <w:rPr>
                <w:b/>
                <w:sz w:val="26"/>
                <w:szCs w:val="26"/>
              </w:rPr>
              <w:t>Заходи</w:t>
            </w:r>
          </w:p>
        </w:tc>
        <w:tc>
          <w:tcPr>
            <w:tcW w:w="1276" w:type="dxa"/>
            <w:textDirection w:val="btLr"/>
            <w:vAlign w:val="center"/>
          </w:tcPr>
          <w:p w:rsidR="005A3C6C" w:rsidRPr="00B230BB" w:rsidRDefault="005A3C6C" w:rsidP="00064BDF">
            <w:pPr>
              <w:pStyle w:val="TableParagraph"/>
              <w:ind w:left="113" w:right="113" w:firstLine="0"/>
              <w:jc w:val="center"/>
              <w:rPr>
                <w:b/>
                <w:sz w:val="26"/>
                <w:szCs w:val="26"/>
              </w:rPr>
            </w:pPr>
            <w:r w:rsidRPr="00B230BB">
              <w:rPr>
                <w:b/>
                <w:sz w:val="26"/>
                <w:szCs w:val="26"/>
              </w:rPr>
              <w:t>Термінвиконання</w:t>
            </w:r>
          </w:p>
        </w:tc>
        <w:tc>
          <w:tcPr>
            <w:tcW w:w="2126" w:type="dxa"/>
            <w:vAlign w:val="center"/>
          </w:tcPr>
          <w:p w:rsidR="005A3C6C" w:rsidRPr="00B230BB" w:rsidRDefault="005A3C6C" w:rsidP="00064BDF">
            <w:pPr>
              <w:pStyle w:val="TableParagraph"/>
              <w:ind w:left="0" w:firstLine="0"/>
              <w:jc w:val="center"/>
              <w:rPr>
                <w:b/>
                <w:sz w:val="26"/>
                <w:szCs w:val="26"/>
              </w:rPr>
            </w:pPr>
            <w:r w:rsidRPr="00B230BB">
              <w:rPr>
                <w:b/>
                <w:sz w:val="26"/>
                <w:szCs w:val="26"/>
              </w:rPr>
              <w:t>Відповідальний</w:t>
            </w:r>
          </w:p>
        </w:tc>
        <w:tc>
          <w:tcPr>
            <w:tcW w:w="850" w:type="dxa"/>
            <w:textDirection w:val="btLr"/>
            <w:vAlign w:val="center"/>
          </w:tcPr>
          <w:p w:rsidR="005A3C6C" w:rsidRPr="00B230BB" w:rsidRDefault="005A3C6C" w:rsidP="00064BDF">
            <w:pPr>
              <w:pStyle w:val="TableParagraph"/>
              <w:ind w:left="113" w:right="113" w:firstLine="0"/>
              <w:jc w:val="center"/>
              <w:rPr>
                <w:b/>
                <w:sz w:val="26"/>
                <w:szCs w:val="26"/>
              </w:rPr>
            </w:pPr>
            <w:r w:rsidRPr="00B230BB">
              <w:rPr>
                <w:b/>
                <w:spacing w:val="-1"/>
                <w:sz w:val="26"/>
                <w:szCs w:val="26"/>
              </w:rPr>
              <w:t>Відмітка</w:t>
            </w:r>
            <w:r w:rsidRPr="00B230BB">
              <w:rPr>
                <w:b/>
                <w:sz w:val="26"/>
                <w:szCs w:val="26"/>
              </w:rPr>
              <w:t>про</w:t>
            </w:r>
          </w:p>
          <w:p w:rsidR="005A3C6C" w:rsidRPr="00B230BB" w:rsidRDefault="005A3C6C" w:rsidP="00064BDF">
            <w:pPr>
              <w:pStyle w:val="TableParagraph"/>
              <w:ind w:left="113" w:right="113" w:firstLine="0"/>
              <w:jc w:val="center"/>
              <w:rPr>
                <w:b/>
                <w:sz w:val="26"/>
                <w:szCs w:val="26"/>
              </w:rPr>
            </w:pPr>
            <w:r w:rsidRPr="00B230BB">
              <w:rPr>
                <w:b/>
                <w:sz w:val="26"/>
                <w:szCs w:val="26"/>
              </w:rPr>
              <w:t>виконання</w:t>
            </w:r>
          </w:p>
        </w:tc>
      </w:tr>
      <w:tr w:rsidR="005A3C6C" w:rsidRPr="00CC3200" w:rsidTr="00064BDF">
        <w:trPr>
          <w:trHeight w:val="2301"/>
        </w:trPr>
        <w:tc>
          <w:tcPr>
            <w:tcW w:w="562" w:type="dxa"/>
          </w:tcPr>
          <w:p w:rsidR="005A3C6C" w:rsidRPr="00B230BB" w:rsidRDefault="005A3C6C" w:rsidP="00064BDF">
            <w:pPr>
              <w:pStyle w:val="TableParagraph"/>
              <w:ind w:left="0" w:firstLine="0"/>
              <w:jc w:val="both"/>
              <w:rPr>
                <w:sz w:val="26"/>
                <w:szCs w:val="26"/>
                <w:lang w:val="ru-RU"/>
              </w:rPr>
            </w:pPr>
            <w:r w:rsidRPr="00B230BB">
              <w:rPr>
                <w:sz w:val="26"/>
                <w:szCs w:val="26"/>
                <w:lang w:val="ru-RU"/>
              </w:rPr>
              <w:t>1</w:t>
            </w:r>
          </w:p>
        </w:tc>
        <w:tc>
          <w:tcPr>
            <w:tcW w:w="4825" w:type="dxa"/>
          </w:tcPr>
          <w:p w:rsidR="005A3C6C" w:rsidRPr="00B230BB" w:rsidRDefault="005A3C6C" w:rsidP="00C24DA8">
            <w:pPr>
              <w:pStyle w:val="TableParagraph"/>
              <w:widowControl/>
              <w:numPr>
                <w:ilvl w:val="0"/>
                <w:numId w:val="91"/>
              </w:numPr>
              <w:tabs>
                <w:tab w:val="left" w:pos="342"/>
              </w:tabs>
              <w:autoSpaceDE/>
              <w:autoSpaceDN/>
              <w:ind w:left="0" w:firstLine="0"/>
              <w:jc w:val="both"/>
              <w:rPr>
                <w:sz w:val="26"/>
                <w:szCs w:val="26"/>
                <w:lang w:val="ru-RU"/>
              </w:rPr>
            </w:pPr>
            <w:r w:rsidRPr="00B230BB">
              <w:rPr>
                <w:sz w:val="26"/>
                <w:szCs w:val="26"/>
                <w:lang w:val="ru-RU"/>
              </w:rPr>
              <w:t>Про підсумки роботи школи за 2020/2021 навчальний рік та перспективи її діяльності в наступному 2021/2022 навчальному році</w:t>
            </w:r>
          </w:p>
          <w:p w:rsidR="005A3C6C" w:rsidRPr="00B230BB" w:rsidRDefault="005A3C6C" w:rsidP="00C24DA8">
            <w:pPr>
              <w:pStyle w:val="TableParagraph"/>
              <w:widowControl/>
              <w:numPr>
                <w:ilvl w:val="0"/>
                <w:numId w:val="91"/>
              </w:numPr>
              <w:tabs>
                <w:tab w:val="left" w:pos="342"/>
              </w:tabs>
              <w:autoSpaceDE/>
              <w:autoSpaceDN/>
              <w:ind w:left="0" w:firstLine="0"/>
              <w:jc w:val="both"/>
              <w:rPr>
                <w:sz w:val="26"/>
                <w:szCs w:val="26"/>
                <w:lang w:val="ru-RU"/>
              </w:rPr>
            </w:pPr>
            <w:r w:rsidRPr="00B230BB">
              <w:rPr>
                <w:sz w:val="26"/>
                <w:szCs w:val="26"/>
                <w:lang w:val="ru-RU"/>
              </w:rPr>
              <w:t>Робота колективу ліцею з попередження дитячого травматизму.</w:t>
            </w:r>
          </w:p>
          <w:p w:rsidR="005A3C6C" w:rsidRPr="00B230BB" w:rsidRDefault="005A3C6C" w:rsidP="00C24DA8">
            <w:pPr>
              <w:pStyle w:val="TableParagraph"/>
              <w:widowControl/>
              <w:numPr>
                <w:ilvl w:val="0"/>
                <w:numId w:val="91"/>
              </w:numPr>
              <w:tabs>
                <w:tab w:val="left" w:pos="352"/>
              </w:tabs>
              <w:autoSpaceDE/>
              <w:autoSpaceDN/>
              <w:ind w:left="0" w:firstLine="0"/>
              <w:jc w:val="both"/>
              <w:rPr>
                <w:sz w:val="26"/>
                <w:szCs w:val="26"/>
              </w:rPr>
            </w:pPr>
            <w:r w:rsidRPr="00B230BB">
              <w:rPr>
                <w:sz w:val="26"/>
                <w:szCs w:val="26"/>
              </w:rPr>
              <w:t>Вибори до ради ліцею.</w:t>
            </w:r>
          </w:p>
          <w:p w:rsidR="005A3C6C" w:rsidRPr="00B230BB" w:rsidRDefault="005A3C6C" w:rsidP="00C24DA8">
            <w:pPr>
              <w:pStyle w:val="TableParagraph"/>
              <w:widowControl/>
              <w:numPr>
                <w:ilvl w:val="0"/>
                <w:numId w:val="91"/>
              </w:numPr>
              <w:tabs>
                <w:tab w:val="left" w:pos="352"/>
              </w:tabs>
              <w:autoSpaceDE/>
              <w:autoSpaceDN/>
              <w:ind w:left="0" w:firstLine="0"/>
              <w:jc w:val="both"/>
              <w:rPr>
                <w:sz w:val="26"/>
                <w:szCs w:val="26"/>
                <w:lang w:val="ru-RU"/>
              </w:rPr>
            </w:pPr>
            <w:r w:rsidRPr="00B230BB">
              <w:rPr>
                <w:sz w:val="26"/>
                <w:szCs w:val="26"/>
                <w:lang w:val="ru-RU"/>
              </w:rPr>
              <w:t>Про стан роботи у школі зі зверненнями громадян за І півріччя 2021року</w:t>
            </w:r>
          </w:p>
        </w:tc>
        <w:tc>
          <w:tcPr>
            <w:tcW w:w="1276" w:type="dxa"/>
          </w:tcPr>
          <w:p w:rsidR="005A3C6C" w:rsidRPr="00B230BB" w:rsidRDefault="005A3C6C" w:rsidP="00064BDF">
            <w:pPr>
              <w:pStyle w:val="TableParagraph"/>
              <w:ind w:left="0" w:firstLine="0"/>
              <w:jc w:val="both"/>
              <w:rPr>
                <w:sz w:val="26"/>
                <w:szCs w:val="26"/>
              </w:rPr>
            </w:pPr>
            <w:r w:rsidRPr="00B230BB">
              <w:rPr>
                <w:sz w:val="26"/>
                <w:szCs w:val="26"/>
                <w:lang w:val="ru-RU"/>
              </w:rPr>
              <w:t>В</w:t>
            </w:r>
            <w:r w:rsidRPr="00B230BB">
              <w:rPr>
                <w:sz w:val="26"/>
                <w:szCs w:val="26"/>
              </w:rPr>
              <w:t>ересень</w:t>
            </w:r>
          </w:p>
          <w:p w:rsidR="005A3C6C" w:rsidRPr="00B230BB" w:rsidRDefault="005A3C6C" w:rsidP="00064BDF">
            <w:pPr>
              <w:pStyle w:val="TableParagraph"/>
              <w:ind w:left="0" w:firstLine="0"/>
              <w:jc w:val="both"/>
              <w:rPr>
                <w:sz w:val="26"/>
                <w:szCs w:val="26"/>
              </w:rPr>
            </w:pPr>
            <w:r w:rsidRPr="00B230BB">
              <w:rPr>
                <w:sz w:val="26"/>
                <w:szCs w:val="26"/>
              </w:rPr>
              <w:t>2021</w:t>
            </w:r>
          </w:p>
        </w:tc>
        <w:tc>
          <w:tcPr>
            <w:tcW w:w="2126" w:type="dxa"/>
          </w:tcPr>
          <w:p w:rsidR="005A3C6C" w:rsidRPr="00B230BB" w:rsidRDefault="005A3C6C" w:rsidP="00064BDF">
            <w:pPr>
              <w:pStyle w:val="TableParagraph"/>
              <w:ind w:left="0" w:firstLine="0"/>
              <w:jc w:val="both"/>
              <w:rPr>
                <w:sz w:val="26"/>
                <w:szCs w:val="26"/>
              </w:rPr>
            </w:pPr>
            <w:r w:rsidRPr="00B230BB">
              <w:rPr>
                <w:sz w:val="26"/>
                <w:szCs w:val="26"/>
              </w:rPr>
              <w:t>Адміністрація</w:t>
            </w:r>
          </w:p>
        </w:tc>
        <w:tc>
          <w:tcPr>
            <w:tcW w:w="850" w:type="dxa"/>
          </w:tcPr>
          <w:p w:rsidR="005A3C6C" w:rsidRPr="00CC3200" w:rsidRDefault="005A3C6C" w:rsidP="00064BDF">
            <w:pPr>
              <w:pStyle w:val="TableParagraph"/>
              <w:ind w:left="0" w:firstLine="0"/>
              <w:jc w:val="both"/>
              <w:rPr>
                <w:sz w:val="26"/>
                <w:szCs w:val="26"/>
                <w:highlight w:val="yellow"/>
              </w:rPr>
            </w:pPr>
          </w:p>
        </w:tc>
      </w:tr>
      <w:tr w:rsidR="005A3C6C" w:rsidRPr="00C72A8F" w:rsidTr="00064BDF">
        <w:trPr>
          <w:trHeight w:val="2068"/>
        </w:trPr>
        <w:tc>
          <w:tcPr>
            <w:tcW w:w="562" w:type="dxa"/>
          </w:tcPr>
          <w:p w:rsidR="005A3C6C" w:rsidRPr="00B230BB" w:rsidRDefault="005A3C6C" w:rsidP="00064BDF">
            <w:pPr>
              <w:pStyle w:val="TableParagraph"/>
              <w:ind w:left="0" w:firstLine="0"/>
              <w:jc w:val="both"/>
              <w:rPr>
                <w:sz w:val="26"/>
                <w:szCs w:val="26"/>
                <w:lang w:val="ru-RU"/>
              </w:rPr>
            </w:pPr>
            <w:r w:rsidRPr="00B230BB">
              <w:rPr>
                <w:sz w:val="26"/>
                <w:szCs w:val="26"/>
                <w:lang w:val="ru-RU"/>
              </w:rPr>
              <w:t>2</w:t>
            </w:r>
          </w:p>
        </w:tc>
        <w:tc>
          <w:tcPr>
            <w:tcW w:w="4825" w:type="dxa"/>
          </w:tcPr>
          <w:p w:rsidR="005A3C6C" w:rsidRPr="00B230BB" w:rsidRDefault="005A3C6C" w:rsidP="00C24DA8">
            <w:pPr>
              <w:pStyle w:val="TableParagraph"/>
              <w:widowControl/>
              <w:numPr>
                <w:ilvl w:val="0"/>
                <w:numId w:val="92"/>
              </w:numPr>
              <w:tabs>
                <w:tab w:val="left" w:pos="293"/>
                <w:tab w:val="left" w:pos="873"/>
              </w:tabs>
              <w:autoSpaceDE/>
              <w:autoSpaceDN/>
              <w:ind w:left="0" w:firstLine="0"/>
              <w:jc w:val="both"/>
              <w:rPr>
                <w:sz w:val="26"/>
                <w:szCs w:val="26"/>
                <w:lang w:val="ru-RU"/>
              </w:rPr>
            </w:pPr>
            <w:r w:rsidRPr="00B230BB">
              <w:rPr>
                <w:sz w:val="26"/>
                <w:szCs w:val="26"/>
                <w:lang w:val="ru-RU"/>
              </w:rPr>
              <w:t>Про підготовку учнів 11-го класу до участі в зовнішньому незалежному оцінюванні</w:t>
            </w:r>
          </w:p>
          <w:p w:rsidR="005A3C6C" w:rsidRPr="00B230BB" w:rsidRDefault="005A3C6C" w:rsidP="00C24DA8">
            <w:pPr>
              <w:pStyle w:val="TableParagraph"/>
              <w:widowControl/>
              <w:numPr>
                <w:ilvl w:val="0"/>
                <w:numId w:val="92"/>
              </w:numPr>
              <w:tabs>
                <w:tab w:val="left" w:pos="398"/>
                <w:tab w:val="left" w:pos="2066"/>
                <w:tab w:val="left" w:pos="3449"/>
              </w:tabs>
              <w:autoSpaceDE/>
              <w:autoSpaceDN/>
              <w:ind w:left="0" w:firstLine="0"/>
              <w:jc w:val="both"/>
              <w:rPr>
                <w:sz w:val="26"/>
                <w:szCs w:val="26"/>
                <w:lang w:val="ru-RU"/>
              </w:rPr>
            </w:pPr>
            <w:r w:rsidRPr="00B230BB">
              <w:rPr>
                <w:sz w:val="26"/>
                <w:szCs w:val="26"/>
                <w:lang w:val="ru-RU"/>
              </w:rPr>
              <w:t>Про організацію оздоровлення дітей в літній період</w:t>
            </w:r>
          </w:p>
          <w:p w:rsidR="005A3C6C" w:rsidRPr="00B230BB" w:rsidRDefault="005A3C6C" w:rsidP="00C24DA8">
            <w:pPr>
              <w:pStyle w:val="TableParagraph"/>
              <w:widowControl/>
              <w:numPr>
                <w:ilvl w:val="0"/>
                <w:numId w:val="92"/>
              </w:numPr>
              <w:tabs>
                <w:tab w:val="left" w:pos="352"/>
              </w:tabs>
              <w:autoSpaceDE/>
              <w:autoSpaceDN/>
              <w:ind w:left="0" w:firstLine="0"/>
              <w:jc w:val="both"/>
              <w:rPr>
                <w:sz w:val="26"/>
                <w:szCs w:val="26"/>
                <w:lang w:val="ru-RU"/>
              </w:rPr>
            </w:pPr>
            <w:r w:rsidRPr="00B230BB">
              <w:rPr>
                <w:sz w:val="26"/>
                <w:szCs w:val="26"/>
                <w:lang w:val="ru-RU"/>
              </w:rPr>
              <w:t>Про стан роботи у ліцеї зі зверненнями громадян за ІІ півріччя 2021року</w:t>
            </w:r>
          </w:p>
          <w:p w:rsidR="005A3C6C" w:rsidRPr="00B230BB" w:rsidRDefault="005A3C6C" w:rsidP="00C24DA8">
            <w:pPr>
              <w:pStyle w:val="TableParagraph"/>
              <w:widowControl/>
              <w:numPr>
                <w:ilvl w:val="0"/>
                <w:numId w:val="92"/>
              </w:numPr>
              <w:tabs>
                <w:tab w:val="left" w:pos="386"/>
              </w:tabs>
              <w:autoSpaceDE/>
              <w:autoSpaceDN/>
              <w:ind w:left="0" w:firstLine="0"/>
              <w:jc w:val="both"/>
              <w:rPr>
                <w:sz w:val="26"/>
                <w:szCs w:val="26"/>
                <w:lang w:val="ru-RU"/>
              </w:rPr>
            </w:pPr>
            <w:r w:rsidRPr="00B230BB">
              <w:rPr>
                <w:spacing w:val="-1"/>
                <w:sz w:val="26"/>
                <w:szCs w:val="26"/>
                <w:lang w:val="ru-RU"/>
              </w:rPr>
              <w:t xml:space="preserve">Відповідальність батьків або осіб, що їх заміняють, </w:t>
            </w:r>
            <w:r w:rsidRPr="00B230BB">
              <w:rPr>
                <w:sz w:val="26"/>
                <w:szCs w:val="26"/>
                <w:lang w:val="ru-RU"/>
              </w:rPr>
              <w:t>за вчинки неповнолітніх</w:t>
            </w:r>
          </w:p>
        </w:tc>
        <w:tc>
          <w:tcPr>
            <w:tcW w:w="1276" w:type="dxa"/>
          </w:tcPr>
          <w:p w:rsidR="005A3C6C" w:rsidRPr="00B230BB" w:rsidRDefault="005A3C6C" w:rsidP="00064BDF">
            <w:pPr>
              <w:pStyle w:val="TableParagraph"/>
              <w:ind w:left="0" w:firstLine="0"/>
              <w:jc w:val="both"/>
              <w:rPr>
                <w:sz w:val="26"/>
                <w:szCs w:val="26"/>
              </w:rPr>
            </w:pPr>
            <w:r w:rsidRPr="00B230BB">
              <w:rPr>
                <w:sz w:val="26"/>
                <w:szCs w:val="26"/>
                <w:lang w:val="ru-RU"/>
              </w:rPr>
              <w:t>К</w:t>
            </w:r>
            <w:r w:rsidRPr="00B230BB">
              <w:rPr>
                <w:sz w:val="26"/>
                <w:szCs w:val="26"/>
              </w:rPr>
              <w:t>вітень</w:t>
            </w:r>
          </w:p>
          <w:p w:rsidR="005A3C6C" w:rsidRPr="00B230BB" w:rsidRDefault="005A3C6C" w:rsidP="00064BDF">
            <w:pPr>
              <w:pStyle w:val="TableParagraph"/>
              <w:ind w:left="0" w:firstLine="0"/>
              <w:jc w:val="both"/>
              <w:rPr>
                <w:sz w:val="26"/>
                <w:szCs w:val="26"/>
              </w:rPr>
            </w:pPr>
            <w:r w:rsidRPr="00B230BB">
              <w:rPr>
                <w:sz w:val="26"/>
                <w:szCs w:val="26"/>
              </w:rPr>
              <w:t>2022</w:t>
            </w:r>
          </w:p>
        </w:tc>
        <w:tc>
          <w:tcPr>
            <w:tcW w:w="2126" w:type="dxa"/>
          </w:tcPr>
          <w:p w:rsidR="005A3C6C" w:rsidRPr="00B230BB" w:rsidRDefault="005A3C6C" w:rsidP="00064BDF">
            <w:pPr>
              <w:pStyle w:val="TableParagraph"/>
              <w:ind w:left="0" w:firstLine="0"/>
              <w:jc w:val="both"/>
              <w:rPr>
                <w:sz w:val="26"/>
                <w:szCs w:val="26"/>
              </w:rPr>
            </w:pPr>
            <w:r w:rsidRPr="00B230BB">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bl>
    <w:p w:rsidR="005A3C6C" w:rsidRPr="00010471" w:rsidRDefault="005A3C6C" w:rsidP="005A3C6C">
      <w:pPr>
        <w:pStyle w:val="a9"/>
        <w:spacing w:after="0"/>
        <w:ind w:left="0"/>
        <w:jc w:val="both"/>
        <w:rPr>
          <w:rFonts w:ascii="Times New Roman" w:hAnsi="Times New Roman" w:cs="Times New Roman"/>
          <w:b/>
          <w:color w:val="C00000"/>
          <w:sz w:val="26"/>
          <w:szCs w:val="26"/>
        </w:rPr>
      </w:pPr>
    </w:p>
    <w:p w:rsidR="005A3C6C" w:rsidRPr="00C72A8F" w:rsidRDefault="005A3C6C" w:rsidP="00C24DA8">
      <w:pPr>
        <w:pStyle w:val="a9"/>
        <w:widowControl w:val="0"/>
        <w:numPr>
          <w:ilvl w:val="0"/>
          <w:numId w:val="93"/>
        </w:numPr>
        <w:autoSpaceDE w:val="0"/>
        <w:autoSpaceDN w:val="0"/>
        <w:spacing w:after="0"/>
        <w:ind w:left="0" w:firstLine="0"/>
        <w:contextualSpacing w:val="0"/>
        <w:jc w:val="both"/>
        <w:rPr>
          <w:rFonts w:ascii="Times New Roman" w:hAnsi="Times New Roman" w:cs="Times New Roman"/>
          <w:b/>
          <w:sz w:val="26"/>
          <w:szCs w:val="26"/>
        </w:rPr>
      </w:pPr>
      <w:r w:rsidRPr="00C72A8F">
        <w:rPr>
          <w:rFonts w:ascii="Times New Roman" w:hAnsi="Times New Roman" w:cs="Times New Roman"/>
          <w:b/>
          <w:sz w:val="26"/>
          <w:szCs w:val="26"/>
        </w:rPr>
        <w:lastRenderedPageBreak/>
        <w:t>Освітні та громадські ініціативи учасників освітнього процесу</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4830"/>
        <w:gridCol w:w="1417"/>
        <w:gridCol w:w="1985"/>
        <w:gridCol w:w="850"/>
      </w:tblGrid>
      <w:tr w:rsidR="005A3C6C" w:rsidRPr="00C72A8F" w:rsidTr="00064BDF">
        <w:trPr>
          <w:cantSplit/>
          <w:trHeight w:val="1666"/>
        </w:trPr>
        <w:tc>
          <w:tcPr>
            <w:tcW w:w="557" w:type="dxa"/>
            <w:vAlign w:val="center"/>
          </w:tcPr>
          <w:p w:rsidR="005A3C6C" w:rsidRPr="00C72A8F" w:rsidRDefault="005A3C6C" w:rsidP="00064BDF">
            <w:pPr>
              <w:pStyle w:val="TableParagraph"/>
              <w:ind w:left="0" w:firstLine="0"/>
              <w:jc w:val="center"/>
              <w:rPr>
                <w:b/>
                <w:sz w:val="26"/>
                <w:szCs w:val="26"/>
              </w:rPr>
            </w:pPr>
            <w:r w:rsidRPr="00C72A8F">
              <w:rPr>
                <w:b/>
                <w:sz w:val="26"/>
                <w:szCs w:val="26"/>
              </w:rPr>
              <w:t>№</w:t>
            </w:r>
            <w:r w:rsidRPr="00C72A8F">
              <w:rPr>
                <w:b/>
                <w:spacing w:val="-1"/>
                <w:sz w:val="26"/>
                <w:szCs w:val="26"/>
              </w:rPr>
              <w:t>з/п</w:t>
            </w:r>
          </w:p>
        </w:tc>
        <w:tc>
          <w:tcPr>
            <w:tcW w:w="4830" w:type="dxa"/>
            <w:vAlign w:val="center"/>
          </w:tcPr>
          <w:p w:rsidR="005A3C6C" w:rsidRPr="00C72A8F" w:rsidRDefault="005A3C6C" w:rsidP="00064BDF">
            <w:pPr>
              <w:pStyle w:val="TableParagraph"/>
              <w:ind w:left="0" w:firstLine="0"/>
              <w:jc w:val="center"/>
              <w:rPr>
                <w:b/>
                <w:sz w:val="26"/>
                <w:szCs w:val="26"/>
              </w:rPr>
            </w:pPr>
            <w:r w:rsidRPr="00C72A8F">
              <w:rPr>
                <w:b/>
                <w:sz w:val="26"/>
                <w:szCs w:val="26"/>
              </w:rPr>
              <w:t>Заходи</w:t>
            </w:r>
          </w:p>
        </w:tc>
        <w:tc>
          <w:tcPr>
            <w:tcW w:w="1417" w:type="dxa"/>
            <w:textDirection w:val="btLr"/>
            <w:vAlign w:val="center"/>
          </w:tcPr>
          <w:p w:rsidR="005A3C6C" w:rsidRPr="00C72A8F" w:rsidRDefault="005A3C6C" w:rsidP="00064BDF">
            <w:pPr>
              <w:pStyle w:val="TableParagraph"/>
              <w:ind w:left="113" w:right="113" w:firstLine="0"/>
              <w:jc w:val="center"/>
              <w:rPr>
                <w:b/>
                <w:sz w:val="26"/>
                <w:szCs w:val="26"/>
              </w:rPr>
            </w:pPr>
            <w:r w:rsidRPr="00C72A8F">
              <w:rPr>
                <w:b/>
                <w:sz w:val="26"/>
                <w:szCs w:val="26"/>
              </w:rPr>
              <w:t>Термінвиконання</w:t>
            </w:r>
          </w:p>
        </w:tc>
        <w:tc>
          <w:tcPr>
            <w:tcW w:w="1985" w:type="dxa"/>
            <w:vAlign w:val="center"/>
          </w:tcPr>
          <w:p w:rsidR="005A3C6C" w:rsidRPr="00C72A8F" w:rsidRDefault="005A3C6C" w:rsidP="00064BDF">
            <w:pPr>
              <w:pStyle w:val="TableParagraph"/>
              <w:ind w:left="0" w:firstLine="0"/>
              <w:jc w:val="center"/>
              <w:rPr>
                <w:b/>
                <w:sz w:val="26"/>
                <w:szCs w:val="26"/>
              </w:rPr>
            </w:pPr>
            <w:r w:rsidRPr="00C72A8F">
              <w:rPr>
                <w:b/>
                <w:sz w:val="26"/>
                <w:szCs w:val="26"/>
              </w:rPr>
              <w:t>Відповідальний</w:t>
            </w:r>
          </w:p>
        </w:tc>
        <w:tc>
          <w:tcPr>
            <w:tcW w:w="850" w:type="dxa"/>
            <w:textDirection w:val="btLr"/>
            <w:vAlign w:val="center"/>
          </w:tcPr>
          <w:p w:rsidR="005A3C6C" w:rsidRPr="00C72A8F" w:rsidRDefault="005A3C6C" w:rsidP="00064BDF">
            <w:pPr>
              <w:pStyle w:val="TableParagraph"/>
              <w:ind w:left="113" w:right="113" w:firstLine="0"/>
              <w:jc w:val="center"/>
              <w:rPr>
                <w:b/>
                <w:sz w:val="26"/>
                <w:szCs w:val="26"/>
              </w:rPr>
            </w:pPr>
            <w:r w:rsidRPr="00C72A8F">
              <w:rPr>
                <w:b/>
                <w:spacing w:val="-1"/>
                <w:sz w:val="26"/>
                <w:szCs w:val="26"/>
              </w:rPr>
              <w:t>Відмітка</w:t>
            </w:r>
            <w:r w:rsidRPr="00C72A8F">
              <w:rPr>
                <w:b/>
                <w:sz w:val="26"/>
                <w:szCs w:val="26"/>
              </w:rPr>
              <w:t>провиконання</w:t>
            </w:r>
          </w:p>
        </w:tc>
      </w:tr>
      <w:tr w:rsidR="005A3C6C" w:rsidRPr="00C72A8F" w:rsidTr="00064BDF">
        <w:trPr>
          <w:trHeight w:val="690"/>
        </w:trPr>
        <w:tc>
          <w:tcPr>
            <w:tcW w:w="557"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1</w:t>
            </w:r>
          </w:p>
        </w:tc>
        <w:tc>
          <w:tcPr>
            <w:tcW w:w="4830" w:type="dxa"/>
          </w:tcPr>
          <w:p w:rsidR="005A3C6C" w:rsidRPr="00C72A8F" w:rsidRDefault="005A3C6C" w:rsidP="00064BDF">
            <w:pPr>
              <w:pStyle w:val="TableParagraph"/>
              <w:ind w:left="0" w:firstLine="0"/>
              <w:jc w:val="both"/>
              <w:rPr>
                <w:sz w:val="26"/>
                <w:szCs w:val="26"/>
              </w:rPr>
            </w:pPr>
            <w:r w:rsidRPr="00C72A8F">
              <w:rPr>
                <w:sz w:val="26"/>
                <w:szCs w:val="26"/>
                <w:lang w:val="ru-RU"/>
              </w:rPr>
              <w:t>Сприяння освіті. Програми «Навчання через дію»,</w:t>
            </w:r>
            <w:r>
              <w:rPr>
                <w:sz w:val="26"/>
                <w:szCs w:val="26"/>
                <w:lang w:val="ru-RU"/>
              </w:rPr>
              <w:t xml:space="preserve"> </w:t>
            </w:r>
            <w:r w:rsidRPr="00C72A8F">
              <w:rPr>
                <w:sz w:val="26"/>
                <w:szCs w:val="26"/>
              </w:rPr>
              <w:t>Безмежний</w:t>
            </w:r>
            <w:r>
              <w:rPr>
                <w:sz w:val="26"/>
                <w:szCs w:val="26"/>
              </w:rPr>
              <w:t xml:space="preserve"> </w:t>
            </w:r>
            <w:r w:rsidRPr="00C72A8F">
              <w:rPr>
                <w:sz w:val="26"/>
                <w:szCs w:val="26"/>
              </w:rPr>
              <w:t>світ</w:t>
            </w:r>
            <w:r>
              <w:rPr>
                <w:sz w:val="26"/>
                <w:szCs w:val="26"/>
              </w:rPr>
              <w:t xml:space="preserve"> </w:t>
            </w:r>
            <w:r w:rsidRPr="00C72A8F">
              <w:rPr>
                <w:sz w:val="26"/>
                <w:szCs w:val="26"/>
              </w:rPr>
              <w:t>гри</w:t>
            </w:r>
            <w:r>
              <w:rPr>
                <w:sz w:val="26"/>
                <w:szCs w:val="26"/>
              </w:rPr>
              <w:t xml:space="preserve"> </w:t>
            </w:r>
            <w:r w:rsidRPr="00C72A8F">
              <w:rPr>
                <w:sz w:val="26"/>
                <w:szCs w:val="26"/>
              </w:rPr>
              <w:t>з</w:t>
            </w:r>
            <w:r>
              <w:rPr>
                <w:sz w:val="26"/>
                <w:szCs w:val="26"/>
              </w:rPr>
              <w:t xml:space="preserve"> </w:t>
            </w:r>
            <w:r w:rsidRPr="00C72A8F">
              <w:rPr>
                <w:sz w:val="26"/>
                <w:szCs w:val="26"/>
              </w:rPr>
              <w:t>LEGO»</w:t>
            </w:r>
          </w:p>
        </w:tc>
        <w:tc>
          <w:tcPr>
            <w:tcW w:w="1417" w:type="dxa"/>
          </w:tcPr>
          <w:p w:rsidR="005A3C6C" w:rsidRPr="00C72A8F" w:rsidRDefault="005A3C6C" w:rsidP="00064BDF">
            <w:pPr>
              <w:pStyle w:val="TableParagraph"/>
              <w:ind w:left="0" w:firstLine="0"/>
              <w:jc w:val="both"/>
              <w:rPr>
                <w:sz w:val="26"/>
                <w:szCs w:val="26"/>
              </w:rPr>
            </w:pPr>
            <w:r w:rsidRPr="00C72A8F">
              <w:rPr>
                <w:sz w:val="26"/>
                <w:szCs w:val="26"/>
              </w:rPr>
              <w:t>Упродовж</w:t>
            </w:r>
            <w:r w:rsidRPr="00C72A8F">
              <w:rPr>
                <w:spacing w:val="-1"/>
                <w:sz w:val="26"/>
                <w:szCs w:val="26"/>
              </w:rPr>
              <w:t>навчального</w:t>
            </w:r>
            <w:r>
              <w:rPr>
                <w:spacing w:val="-1"/>
                <w:sz w:val="26"/>
                <w:szCs w:val="26"/>
              </w:rPr>
              <w:t xml:space="preserve"> </w:t>
            </w:r>
            <w:r w:rsidRPr="00C72A8F">
              <w:rPr>
                <w:sz w:val="26"/>
                <w:szCs w:val="26"/>
              </w:rPr>
              <w:t>року</w:t>
            </w:r>
          </w:p>
        </w:tc>
        <w:tc>
          <w:tcPr>
            <w:tcW w:w="1985"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r w:rsidR="005A3C6C" w:rsidRPr="00C72A8F" w:rsidTr="00064BDF">
        <w:trPr>
          <w:trHeight w:val="959"/>
        </w:trPr>
        <w:tc>
          <w:tcPr>
            <w:tcW w:w="557"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2</w:t>
            </w:r>
          </w:p>
        </w:tc>
        <w:tc>
          <w:tcPr>
            <w:tcW w:w="4830"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«Вчимося жити разом» (компонент «Навчання на основі життєвих навичок»)</w:t>
            </w:r>
          </w:p>
        </w:tc>
        <w:tc>
          <w:tcPr>
            <w:tcW w:w="1417" w:type="dxa"/>
          </w:tcPr>
          <w:p w:rsidR="005A3C6C" w:rsidRPr="00C72A8F" w:rsidRDefault="005A3C6C" w:rsidP="00064BDF">
            <w:pPr>
              <w:pStyle w:val="TableParagraph"/>
              <w:ind w:left="0" w:firstLine="0"/>
              <w:jc w:val="both"/>
              <w:rPr>
                <w:sz w:val="26"/>
                <w:szCs w:val="26"/>
              </w:rPr>
            </w:pPr>
            <w:r w:rsidRPr="00C72A8F">
              <w:rPr>
                <w:sz w:val="26"/>
                <w:szCs w:val="26"/>
              </w:rPr>
              <w:t>Упродовж</w:t>
            </w:r>
            <w:r w:rsidRPr="00C72A8F">
              <w:rPr>
                <w:spacing w:val="-1"/>
                <w:sz w:val="26"/>
                <w:szCs w:val="26"/>
              </w:rPr>
              <w:t>навчального</w:t>
            </w:r>
            <w:r>
              <w:rPr>
                <w:spacing w:val="-1"/>
                <w:sz w:val="26"/>
                <w:szCs w:val="26"/>
              </w:rPr>
              <w:t xml:space="preserve"> </w:t>
            </w:r>
            <w:r w:rsidRPr="00C72A8F">
              <w:rPr>
                <w:sz w:val="26"/>
                <w:szCs w:val="26"/>
              </w:rPr>
              <w:t>року</w:t>
            </w:r>
          </w:p>
        </w:tc>
        <w:tc>
          <w:tcPr>
            <w:tcW w:w="1985"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r w:rsidR="005A3C6C" w:rsidRPr="00C72A8F" w:rsidTr="00064BDF">
        <w:trPr>
          <w:trHeight w:val="560"/>
        </w:trPr>
        <w:tc>
          <w:tcPr>
            <w:tcW w:w="557"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3</w:t>
            </w:r>
          </w:p>
        </w:tc>
        <w:tc>
          <w:tcPr>
            <w:tcW w:w="4830"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Посилення соціальної згуртованості та інтеграції внутрішньо переміщених осіб у Східній Україні»</w:t>
            </w:r>
          </w:p>
          <w:p w:rsidR="005A3C6C" w:rsidRPr="00C72A8F" w:rsidRDefault="005A3C6C" w:rsidP="00064BDF">
            <w:pPr>
              <w:pStyle w:val="TableParagraph"/>
              <w:ind w:left="0" w:firstLine="0"/>
              <w:jc w:val="both"/>
              <w:rPr>
                <w:sz w:val="26"/>
                <w:szCs w:val="26"/>
              </w:rPr>
            </w:pPr>
            <w:r w:rsidRPr="00C72A8F">
              <w:rPr>
                <w:sz w:val="26"/>
                <w:szCs w:val="26"/>
              </w:rPr>
              <w:t>Програма«Спорт</w:t>
            </w:r>
            <w:r>
              <w:rPr>
                <w:sz w:val="26"/>
                <w:szCs w:val="26"/>
              </w:rPr>
              <w:t xml:space="preserve"> </w:t>
            </w:r>
            <w:r w:rsidRPr="00C72A8F">
              <w:rPr>
                <w:sz w:val="26"/>
                <w:szCs w:val="26"/>
              </w:rPr>
              <w:t>заради</w:t>
            </w:r>
            <w:r>
              <w:rPr>
                <w:sz w:val="26"/>
                <w:szCs w:val="26"/>
              </w:rPr>
              <w:t xml:space="preserve"> </w:t>
            </w:r>
            <w:r w:rsidRPr="00C72A8F">
              <w:rPr>
                <w:sz w:val="26"/>
                <w:szCs w:val="26"/>
              </w:rPr>
              <w:t>розвитку»</w:t>
            </w:r>
          </w:p>
        </w:tc>
        <w:tc>
          <w:tcPr>
            <w:tcW w:w="1417" w:type="dxa"/>
          </w:tcPr>
          <w:p w:rsidR="005A3C6C" w:rsidRPr="00C72A8F" w:rsidRDefault="005A3C6C" w:rsidP="00064BDF">
            <w:pPr>
              <w:pStyle w:val="TableParagraph"/>
              <w:ind w:left="0" w:firstLine="0"/>
              <w:jc w:val="both"/>
              <w:rPr>
                <w:sz w:val="26"/>
                <w:szCs w:val="26"/>
              </w:rPr>
            </w:pPr>
            <w:r w:rsidRPr="00C72A8F">
              <w:rPr>
                <w:sz w:val="26"/>
                <w:szCs w:val="26"/>
              </w:rPr>
              <w:t>Упродовж</w:t>
            </w:r>
            <w:r w:rsidRPr="00C72A8F">
              <w:rPr>
                <w:spacing w:val="-1"/>
                <w:sz w:val="26"/>
                <w:szCs w:val="26"/>
              </w:rPr>
              <w:t>навчального</w:t>
            </w:r>
            <w:r w:rsidRPr="00C72A8F">
              <w:rPr>
                <w:sz w:val="26"/>
                <w:szCs w:val="26"/>
              </w:rPr>
              <w:t>року</w:t>
            </w:r>
          </w:p>
        </w:tc>
        <w:tc>
          <w:tcPr>
            <w:tcW w:w="1985"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r w:rsidR="005A3C6C" w:rsidRPr="00C72A8F" w:rsidTr="00064BDF">
        <w:trPr>
          <w:trHeight w:val="688"/>
        </w:trPr>
        <w:tc>
          <w:tcPr>
            <w:tcW w:w="557"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4</w:t>
            </w:r>
          </w:p>
        </w:tc>
        <w:tc>
          <w:tcPr>
            <w:tcW w:w="4830" w:type="dxa"/>
          </w:tcPr>
          <w:p w:rsidR="005A3C6C" w:rsidRPr="00C72A8F" w:rsidRDefault="005A3C6C" w:rsidP="00064BDF">
            <w:pPr>
              <w:pStyle w:val="TableParagraph"/>
              <w:ind w:left="0" w:firstLine="0"/>
              <w:jc w:val="both"/>
              <w:rPr>
                <w:sz w:val="26"/>
                <w:szCs w:val="26"/>
              </w:rPr>
            </w:pPr>
            <w:r w:rsidRPr="00C72A8F">
              <w:rPr>
                <w:sz w:val="26"/>
                <w:szCs w:val="26"/>
              </w:rPr>
              <w:t>«Я–дослідник»</w:t>
            </w:r>
          </w:p>
        </w:tc>
        <w:tc>
          <w:tcPr>
            <w:tcW w:w="1417" w:type="dxa"/>
          </w:tcPr>
          <w:p w:rsidR="005A3C6C" w:rsidRPr="00C72A8F" w:rsidRDefault="005A3C6C" w:rsidP="00064BDF">
            <w:pPr>
              <w:pStyle w:val="TableParagraph"/>
              <w:ind w:left="0" w:firstLine="0"/>
              <w:jc w:val="both"/>
              <w:rPr>
                <w:sz w:val="26"/>
                <w:szCs w:val="26"/>
              </w:rPr>
            </w:pPr>
            <w:r w:rsidRPr="00C72A8F">
              <w:rPr>
                <w:sz w:val="26"/>
                <w:szCs w:val="26"/>
              </w:rPr>
              <w:t>Упродовж</w:t>
            </w:r>
            <w:r w:rsidRPr="00C72A8F">
              <w:rPr>
                <w:spacing w:val="-1"/>
                <w:sz w:val="26"/>
                <w:szCs w:val="26"/>
              </w:rPr>
              <w:t>навчального</w:t>
            </w:r>
            <w:r w:rsidRPr="00C72A8F">
              <w:rPr>
                <w:sz w:val="26"/>
                <w:szCs w:val="26"/>
              </w:rPr>
              <w:t>року</w:t>
            </w:r>
          </w:p>
        </w:tc>
        <w:tc>
          <w:tcPr>
            <w:tcW w:w="1985"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r w:rsidR="005A3C6C" w:rsidRPr="00C72A8F" w:rsidTr="00064BDF">
        <w:trPr>
          <w:trHeight w:val="690"/>
        </w:trPr>
        <w:tc>
          <w:tcPr>
            <w:tcW w:w="557"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5</w:t>
            </w:r>
          </w:p>
        </w:tc>
        <w:tc>
          <w:tcPr>
            <w:tcW w:w="4830"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Формування здоров’я збережувальної компетентності шляхом впровадження варіативної програми «Абетка харчування»</w:t>
            </w:r>
          </w:p>
        </w:tc>
        <w:tc>
          <w:tcPr>
            <w:tcW w:w="1417" w:type="dxa"/>
          </w:tcPr>
          <w:p w:rsidR="005A3C6C" w:rsidRPr="00C72A8F" w:rsidRDefault="005A3C6C" w:rsidP="00064BDF">
            <w:pPr>
              <w:spacing w:after="0" w:line="240" w:lineRule="auto"/>
              <w:jc w:val="both"/>
              <w:rPr>
                <w:rFonts w:ascii="Times New Roman" w:hAnsi="Times New Roman" w:cs="Times New Roman"/>
                <w:sz w:val="26"/>
                <w:szCs w:val="26"/>
              </w:rPr>
            </w:pPr>
            <w:r w:rsidRPr="00C72A8F">
              <w:rPr>
                <w:rFonts w:ascii="Times New Roman" w:hAnsi="Times New Roman" w:cs="Times New Roman"/>
                <w:sz w:val="26"/>
                <w:szCs w:val="26"/>
              </w:rPr>
              <w:t xml:space="preserve">Упродовж </w:t>
            </w:r>
            <w:r w:rsidRPr="00C72A8F">
              <w:rPr>
                <w:rFonts w:ascii="Times New Roman" w:hAnsi="Times New Roman" w:cs="Times New Roman"/>
                <w:spacing w:val="-1"/>
                <w:sz w:val="26"/>
                <w:szCs w:val="26"/>
              </w:rPr>
              <w:t xml:space="preserve">навчального </w:t>
            </w:r>
            <w:r w:rsidRPr="00C72A8F">
              <w:rPr>
                <w:rFonts w:ascii="Times New Roman" w:hAnsi="Times New Roman" w:cs="Times New Roman"/>
                <w:sz w:val="26"/>
                <w:szCs w:val="26"/>
              </w:rPr>
              <w:t>року</w:t>
            </w:r>
          </w:p>
        </w:tc>
        <w:tc>
          <w:tcPr>
            <w:tcW w:w="1985"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r w:rsidR="005A3C6C" w:rsidRPr="00C72A8F" w:rsidTr="00064BDF">
        <w:trPr>
          <w:trHeight w:val="690"/>
        </w:trPr>
        <w:tc>
          <w:tcPr>
            <w:tcW w:w="557" w:type="dxa"/>
          </w:tcPr>
          <w:p w:rsidR="005A3C6C" w:rsidRPr="00C72A8F" w:rsidRDefault="005A3C6C" w:rsidP="00064BDF">
            <w:pPr>
              <w:spacing w:after="0" w:line="240" w:lineRule="auto"/>
              <w:jc w:val="both"/>
              <w:rPr>
                <w:rFonts w:ascii="Times New Roman" w:hAnsi="Times New Roman" w:cs="Times New Roman"/>
                <w:sz w:val="26"/>
                <w:szCs w:val="26"/>
              </w:rPr>
            </w:pPr>
            <w:r w:rsidRPr="00C72A8F">
              <w:rPr>
                <w:rFonts w:ascii="Times New Roman" w:hAnsi="Times New Roman" w:cs="Times New Roman"/>
                <w:sz w:val="26"/>
                <w:szCs w:val="26"/>
              </w:rPr>
              <w:t>6</w:t>
            </w:r>
          </w:p>
        </w:tc>
        <w:tc>
          <w:tcPr>
            <w:tcW w:w="4830"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«Модернізація змісту та форми підготовки учнів до ЗНО у ЗЗСО»</w:t>
            </w:r>
          </w:p>
        </w:tc>
        <w:tc>
          <w:tcPr>
            <w:tcW w:w="1417" w:type="dxa"/>
          </w:tcPr>
          <w:p w:rsidR="005A3C6C" w:rsidRPr="00C72A8F" w:rsidRDefault="005A3C6C" w:rsidP="00064BDF">
            <w:pPr>
              <w:pStyle w:val="TableParagraph"/>
              <w:ind w:left="0" w:firstLine="0"/>
              <w:jc w:val="both"/>
              <w:rPr>
                <w:sz w:val="26"/>
                <w:szCs w:val="26"/>
              </w:rPr>
            </w:pPr>
            <w:r w:rsidRPr="00C72A8F">
              <w:rPr>
                <w:sz w:val="26"/>
                <w:szCs w:val="26"/>
              </w:rPr>
              <w:t>Упродовж</w:t>
            </w:r>
            <w:r w:rsidRPr="00C72A8F">
              <w:rPr>
                <w:spacing w:val="-1"/>
                <w:sz w:val="26"/>
                <w:szCs w:val="26"/>
              </w:rPr>
              <w:t>навчального</w:t>
            </w:r>
            <w:r w:rsidRPr="00C72A8F">
              <w:rPr>
                <w:sz w:val="26"/>
                <w:szCs w:val="26"/>
              </w:rPr>
              <w:t>року</w:t>
            </w:r>
          </w:p>
        </w:tc>
        <w:tc>
          <w:tcPr>
            <w:tcW w:w="1985"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r w:rsidR="005A3C6C" w:rsidRPr="00C72A8F" w:rsidTr="00064BDF">
        <w:trPr>
          <w:trHeight w:val="688"/>
        </w:trPr>
        <w:tc>
          <w:tcPr>
            <w:tcW w:w="557"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7</w:t>
            </w:r>
          </w:p>
        </w:tc>
        <w:tc>
          <w:tcPr>
            <w:tcW w:w="4830"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«Моніторинг якості освіти в умовах модернізації освітнього простору»</w:t>
            </w:r>
          </w:p>
        </w:tc>
        <w:tc>
          <w:tcPr>
            <w:tcW w:w="1417" w:type="dxa"/>
          </w:tcPr>
          <w:p w:rsidR="005A3C6C" w:rsidRPr="00C72A8F" w:rsidRDefault="005A3C6C" w:rsidP="00064BDF">
            <w:pPr>
              <w:pStyle w:val="TableParagraph"/>
              <w:ind w:left="0" w:firstLine="0"/>
              <w:jc w:val="both"/>
              <w:rPr>
                <w:sz w:val="26"/>
                <w:szCs w:val="26"/>
              </w:rPr>
            </w:pPr>
            <w:r w:rsidRPr="00C72A8F">
              <w:rPr>
                <w:sz w:val="26"/>
                <w:szCs w:val="26"/>
              </w:rPr>
              <w:t>Упродовж</w:t>
            </w:r>
            <w:r w:rsidRPr="00C72A8F">
              <w:rPr>
                <w:spacing w:val="-1"/>
                <w:sz w:val="26"/>
                <w:szCs w:val="26"/>
              </w:rPr>
              <w:t>навчального</w:t>
            </w:r>
            <w:r w:rsidRPr="00C72A8F">
              <w:rPr>
                <w:sz w:val="26"/>
                <w:szCs w:val="26"/>
              </w:rPr>
              <w:t>року</w:t>
            </w:r>
          </w:p>
        </w:tc>
        <w:tc>
          <w:tcPr>
            <w:tcW w:w="1985"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r w:rsidR="005A3C6C" w:rsidRPr="00C72A8F" w:rsidTr="00064BDF">
        <w:trPr>
          <w:trHeight w:val="691"/>
        </w:trPr>
        <w:tc>
          <w:tcPr>
            <w:tcW w:w="557"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8</w:t>
            </w:r>
          </w:p>
        </w:tc>
        <w:tc>
          <w:tcPr>
            <w:tcW w:w="4830" w:type="dxa"/>
          </w:tcPr>
          <w:p w:rsidR="005A3C6C" w:rsidRPr="00C72A8F" w:rsidRDefault="005A3C6C" w:rsidP="00064BDF">
            <w:pPr>
              <w:pStyle w:val="TableParagraph"/>
              <w:ind w:left="0" w:firstLine="0"/>
              <w:jc w:val="both"/>
              <w:rPr>
                <w:sz w:val="26"/>
                <w:szCs w:val="26"/>
              </w:rPr>
            </w:pPr>
            <w:r w:rsidRPr="00C72A8F">
              <w:rPr>
                <w:sz w:val="26"/>
                <w:szCs w:val="26"/>
              </w:rPr>
              <w:t>«Розвиток</w:t>
            </w:r>
            <w:r>
              <w:rPr>
                <w:sz w:val="26"/>
                <w:szCs w:val="26"/>
              </w:rPr>
              <w:t xml:space="preserve"> </w:t>
            </w:r>
            <w:r w:rsidRPr="00C72A8F">
              <w:rPr>
                <w:sz w:val="26"/>
                <w:szCs w:val="26"/>
              </w:rPr>
              <w:t>інклюзивної</w:t>
            </w:r>
            <w:r>
              <w:rPr>
                <w:sz w:val="26"/>
                <w:szCs w:val="26"/>
              </w:rPr>
              <w:t xml:space="preserve"> </w:t>
            </w:r>
            <w:r w:rsidRPr="00C72A8F">
              <w:rPr>
                <w:sz w:val="26"/>
                <w:szCs w:val="26"/>
              </w:rPr>
              <w:t>освіти»</w:t>
            </w:r>
          </w:p>
        </w:tc>
        <w:tc>
          <w:tcPr>
            <w:tcW w:w="1417" w:type="dxa"/>
          </w:tcPr>
          <w:p w:rsidR="005A3C6C" w:rsidRPr="00C72A8F" w:rsidRDefault="005A3C6C" w:rsidP="00064BDF">
            <w:pPr>
              <w:pStyle w:val="TableParagraph"/>
              <w:ind w:left="0" w:firstLine="0"/>
              <w:jc w:val="both"/>
              <w:rPr>
                <w:sz w:val="26"/>
                <w:szCs w:val="26"/>
              </w:rPr>
            </w:pPr>
            <w:r w:rsidRPr="00C72A8F">
              <w:rPr>
                <w:sz w:val="26"/>
                <w:szCs w:val="26"/>
              </w:rPr>
              <w:t>Упродовж</w:t>
            </w:r>
            <w:r w:rsidRPr="00C72A8F">
              <w:rPr>
                <w:spacing w:val="-1"/>
                <w:sz w:val="26"/>
                <w:szCs w:val="26"/>
              </w:rPr>
              <w:t>навчального</w:t>
            </w:r>
            <w:r w:rsidRPr="00C72A8F">
              <w:rPr>
                <w:sz w:val="26"/>
                <w:szCs w:val="26"/>
              </w:rPr>
              <w:t>року</w:t>
            </w:r>
          </w:p>
        </w:tc>
        <w:tc>
          <w:tcPr>
            <w:tcW w:w="1985"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850" w:type="dxa"/>
          </w:tcPr>
          <w:p w:rsidR="005A3C6C" w:rsidRPr="00C72A8F" w:rsidRDefault="005A3C6C" w:rsidP="00064BDF">
            <w:pPr>
              <w:pStyle w:val="TableParagraph"/>
              <w:ind w:left="0" w:firstLine="0"/>
              <w:jc w:val="both"/>
              <w:rPr>
                <w:sz w:val="26"/>
                <w:szCs w:val="26"/>
              </w:rPr>
            </w:pPr>
          </w:p>
        </w:tc>
      </w:tr>
    </w:tbl>
    <w:p w:rsidR="005A3C6C" w:rsidRPr="00010471" w:rsidRDefault="005A3C6C" w:rsidP="005A3C6C">
      <w:pPr>
        <w:pStyle w:val="a9"/>
        <w:spacing w:after="0"/>
        <w:ind w:left="0"/>
        <w:jc w:val="both"/>
        <w:rPr>
          <w:rFonts w:ascii="Times New Roman" w:hAnsi="Times New Roman" w:cs="Times New Roman"/>
          <w:b/>
          <w:color w:val="C00000"/>
          <w:sz w:val="26"/>
          <w:szCs w:val="26"/>
        </w:rPr>
      </w:pPr>
    </w:p>
    <w:p w:rsidR="005A3C6C" w:rsidRPr="00C72A8F" w:rsidRDefault="005A3C6C" w:rsidP="00C24DA8">
      <w:pPr>
        <w:pStyle w:val="a9"/>
        <w:widowControl w:val="0"/>
        <w:numPr>
          <w:ilvl w:val="0"/>
          <w:numId w:val="93"/>
        </w:numPr>
        <w:tabs>
          <w:tab w:val="left" w:pos="709"/>
        </w:tabs>
        <w:autoSpaceDE w:val="0"/>
        <w:autoSpaceDN w:val="0"/>
        <w:spacing w:after="0"/>
        <w:ind w:left="0" w:firstLine="0"/>
        <w:contextualSpacing w:val="0"/>
        <w:jc w:val="both"/>
        <w:rPr>
          <w:rFonts w:ascii="Times New Roman" w:hAnsi="Times New Roman" w:cs="Times New Roman"/>
          <w:b/>
          <w:sz w:val="26"/>
          <w:szCs w:val="26"/>
        </w:rPr>
      </w:pPr>
      <w:r w:rsidRPr="00C72A8F">
        <w:rPr>
          <w:rFonts w:ascii="Times New Roman" w:hAnsi="Times New Roman" w:cs="Times New Roman"/>
          <w:b/>
          <w:sz w:val="26"/>
          <w:szCs w:val="26"/>
        </w:rPr>
        <w:t>Формування та забезпечення реалізації політики академічної доброчесності</w:t>
      </w:r>
    </w:p>
    <w:p w:rsidR="005A3C6C" w:rsidRPr="00010471" w:rsidRDefault="005A3C6C" w:rsidP="005A3C6C">
      <w:pPr>
        <w:pStyle w:val="a9"/>
        <w:spacing w:after="0"/>
        <w:ind w:left="0"/>
        <w:jc w:val="both"/>
        <w:rPr>
          <w:rFonts w:ascii="Times New Roman" w:hAnsi="Times New Roman" w:cs="Times New Roman"/>
          <w:b/>
          <w:color w:val="C00000"/>
          <w:sz w:val="26"/>
          <w:szCs w:val="26"/>
        </w:rPr>
      </w:pPr>
    </w:p>
    <w:tbl>
      <w:tblPr>
        <w:tblW w:w="98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4832"/>
        <w:gridCol w:w="1394"/>
        <w:gridCol w:w="2004"/>
        <w:gridCol w:w="1015"/>
      </w:tblGrid>
      <w:tr w:rsidR="005A3C6C" w:rsidRPr="00C72A8F" w:rsidTr="00064BDF">
        <w:trPr>
          <w:cantSplit/>
          <w:trHeight w:val="2076"/>
        </w:trPr>
        <w:tc>
          <w:tcPr>
            <w:tcW w:w="559" w:type="dxa"/>
            <w:vAlign w:val="center"/>
          </w:tcPr>
          <w:p w:rsidR="005A3C6C" w:rsidRPr="00C72A8F" w:rsidRDefault="005A3C6C" w:rsidP="00064BDF">
            <w:pPr>
              <w:pStyle w:val="TableParagraph"/>
              <w:ind w:left="0" w:firstLine="0"/>
              <w:jc w:val="center"/>
              <w:rPr>
                <w:b/>
                <w:sz w:val="26"/>
                <w:szCs w:val="26"/>
              </w:rPr>
            </w:pPr>
            <w:r w:rsidRPr="00C72A8F">
              <w:rPr>
                <w:b/>
                <w:sz w:val="26"/>
                <w:szCs w:val="26"/>
              </w:rPr>
              <w:t>№</w:t>
            </w:r>
            <w:r w:rsidRPr="00C72A8F">
              <w:rPr>
                <w:b/>
                <w:spacing w:val="-1"/>
                <w:sz w:val="26"/>
                <w:szCs w:val="26"/>
              </w:rPr>
              <w:t>з/п</w:t>
            </w:r>
          </w:p>
        </w:tc>
        <w:tc>
          <w:tcPr>
            <w:tcW w:w="4832" w:type="dxa"/>
            <w:vAlign w:val="center"/>
          </w:tcPr>
          <w:p w:rsidR="005A3C6C" w:rsidRPr="00C72A8F" w:rsidRDefault="005A3C6C" w:rsidP="00064BDF">
            <w:pPr>
              <w:pStyle w:val="TableParagraph"/>
              <w:ind w:left="0" w:firstLine="0"/>
              <w:jc w:val="center"/>
              <w:rPr>
                <w:b/>
                <w:sz w:val="26"/>
                <w:szCs w:val="26"/>
              </w:rPr>
            </w:pPr>
            <w:r w:rsidRPr="00C72A8F">
              <w:rPr>
                <w:b/>
                <w:sz w:val="26"/>
                <w:szCs w:val="26"/>
              </w:rPr>
              <w:t>Заходи</w:t>
            </w:r>
          </w:p>
        </w:tc>
        <w:tc>
          <w:tcPr>
            <w:tcW w:w="1394" w:type="dxa"/>
            <w:textDirection w:val="btLr"/>
            <w:vAlign w:val="center"/>
          </w:tcPr>
          <w:p w:rsidR="005A3C6C" w:rsidRPr="00C72A8F" w:rsidRDefault="005A3C6C" w:rsidP="00064BDF">
            <w:pPr>
              <w:pStyle w:val="TableParagraph"/>
              <w:ind w:left="113" w:right="113" w:firstLine="0"/>
              <w:jc w:val="center"/>
              <w:rPr>
                <w:b/>
                <w:sz w:val="26"/>
                <w:szCs w:val="26"/>
              </w:rPr>
            </w:pPr>
            <w:r w:rsidRPr="00C72A8F">
              <w:rPr>
                <w:b/>
                <w:sz w:val="26"/>
                <w:szCs w:val="26"/>
              </w:rPr>
              <w:t>Термін виконання</w:t>
            </w:r>
          </w:p>
        </w:tc>
        <w:tc>
          <w:tcPr>
            <w:tcW w:w="2004" w:type="dxa"/>
            <w:vAlign w:val="center"/>
          </w:tcPr>
          <w:p w:rsidR="005A3C6C" w:rsidRPr="00C72A8F" w:rsidRDefault="005A3C6C" w:rsidP="00064BDF">
            <w:pPr>
              <w:pStyle w:val="TableParagraph"/>
              <w:ind w:left="0" w:firstLine="0"/>
              <w:jc w:val="center"/>
              <w:rPr>
                <w:b/>
                <w:sz w:val="26"/>
                <w:szCs w:val="26"/>
              </w:rPr>
            </w:pPr>
            <w:r w:rsidRPr="00C72A8F">
              <w:rPr>
                <w:b/>
                <w:sz w:val="26"/>
                <w:szCs w:val="26"/>
              </w:rPr>
              <w:t>Відповідальний</w:t>
            </w:r>
          </w:p>
        </w:tc>
        <w:tc>
          <w:tcPr>
            <w:tcW w:w="1015" w:type="dxa"/>
            <w:textDirection w:val="btLr"/>
            <w:vAlign w:val="center"/>
          </w:tcPr>
          <w:p w:rsidR="005A3C6C" w:rsidRPr="00C72A8F" w:rsidRDefault="005A3C6C" w:rsidP="00064BDF">
            <w:pPr>
              <w:pStyle w:val="TableParagraph"/>
              <w:ind w:left="113" w:right="113" w:firstLine="0"/>
              <w:jc w:val="center"/>
              <w:rPr>
                <w:b/>
                <w:sz w:val="26"/>
                <w:szCs w:val="26"/>
              </w:rPr>
            </w:pPr>
            <w:r w:rsidRPr="00C72A8F">
              <w:rPr>
                <w:b/>
                <w:sz w:val="26"/>
                <w:szCs w:val="26"/>
              </w:rPr>
              <w:t>Відміткапровиконання</w:t>
            </w:r>
          </w:p>
        </w:tc>
      </w:tr>
      <w:tr w:rsidR="005A3C6C" w:rsidRPr="00C72A8F" w:rsidTr="00064BDF">
        <w:trPr>
          <w:trHeight w:val="460"/>
        </w:trPr>
        <w:tc>
          <w:tcPr>
            <w:tcW w:w="559" w:type="dxa"/>
          </w:tcPr>
          <w:p w:rsidR="005A3C6C" w:rsidRPr="00C72A8F" w:rsidRDefault="005A3C6C" w:rsidP="00064BDF">
            <w:pPr>
              <w:pStyle w:val="TableParagraph"/>
              <w:ind w:left="0" w:firstLine="0"/>
              <w:jc w:val="both"/>
              <w:rPr>
                <w:sz w:val="26"/>
                <w:szCs w:val="26"/>
              </w:rPr>
            </w:pPr>
            <w:r w:rsidRPr="00C72A8F">
              <w:rPr>
                <w:sz w:val="26"/>
                <w:szCs w:val="26"/>
              </w:rPr>
              <w:t>1</w:t>
            </w:r>
          </w:p>
        </w:tc>
        <w:tc>
          <w:tcPr>
            <w:tcW w:w="4832"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Вивчення Закону України  «Про запобігання корупції»</w:t>
            </w:r>
          </w:p>
        </w:tc>
        <w:tc>
          <w:tcPr>
            <w:tcW w:w="1394" w:type="dxa"/>
          </w:tcPr>
          <w:p w:rsidR="005A3C6C" w:rsidRDefault="005A3C6C" w:rsidP="00064BDF">
            <w:pPr>
              <w:pStyle w:val="TableParagraph"/>
              <w:ind w:left="0" w:firstLine="0"/>
              <w:jc w:val="both"/>
              <w:rPr>
                <w:spacing w:val="-1"/>
                <w:sz w:val="26"/>
                <w:szCs w:val="26"/>
              </w:rPr>
            </w:pPr>
            <w:r w:rsidRPr="00C72A8F">
              <w:rPr>
                <w:spacing w:val="-1"/>
                <w:sz w:val="26"/>
                <w:szCs w:val="26"/>
              </w:rPr>
              <w:t>Вересень</w:t>
            </w:r>
          </w:p>
          <w:p w:rsidR="005A3C6C" w:rsidRPr="00C72A8F" w:rsidRDefault="005A3C6C" w:rsidP="00064BDF">
            <w:pPr>
              <w:pStyle w:val="TableParagraph"/>
              <w:ind w:left="0" w:firstLine="0"/>
              <w:jc w:val="both"/>
              <w:rPr>
                <w:sz w:val="26"/>
                <w:szCs w:val="26"/>
              </w:rPr>
            </w:pPr>
            <w:r w:rsidRPr="00C72A8F">
              <w:rPr>
                <w:sz w:val="26"/>
                <w:szCs w:val="26"/>
              </w:rPr>
              <w:t>2021</w:t>
            </w:r>
          </w:p>
        </w:tc>
        <w:tc>
          <w:tcPr>
            <w:tcW w:w="2004" w:type="dxa"/>
          </w:tcPr>
          <w:p w:rsidR="005A3C6C" w:rsidRPr="00C72A8F" w:rsidRDefault="005A3C6C" w:rsidP="00064BDF">
            <w:pPr>
              <w:pStyle w:val="TableParagraph"/>
              <w:ind w:left="0" w:right="-113" w:firstLine="0"/>
              <w:jc w:val="both"/>
              <w:rPr>
                <w:sz w:val="26"/>
                <w:szCs w:val="26"/>
              </w:rPr>
            </w:pPr>
            <w:r>
              <w:rPr>
                <w:sz w:val="26"/>
                <w:szCs w:val="26"/>
              </w:rPr>
              <w:t>Цура О.С.</w:t>
            </w:r>
          </w:p>
        </w:tc>
        <w:tc>
          <w:tcPr>
            <w:tcW w:w="1015" w:type="dxa"/>
          </w:tcPr>
          <w:p w:rsidR="005A3C6C" w:rsidRPr="00C72A8F" w:rsidRDefault="005A3C6C" w:rsidP="00064BDF">
            <w:pPr>
              <w:pStyle w:val="TableParagraph"/>
              <w:ind w:left="0" w:firstLine="0"/>
              <w:jc w:val="both"/>
              <w:rPr>
                <w:sz w:val="26"/>
                <w:szCs w:val="26"/>
              </w:rPr>
            </w:pPr>
          </w:p>
        </w:tc>
      </w:tr>
      <w:tr w:rsidR="005A3C6C" w:rsidRPr="00C72A8F" w:rsidTr="00064BDF">
        <w:trPr>
          <w:trHeight w:val="461"/>
        </w:trPr>
        <w:tc>
          <w:tcPr>
            <w:tcW w:w="559" w:type="dxa"/>
          </w:tcPr>
          <w:p w:rsidR="005A3C6C" w:rsidRPr="00C72A8F" w:rsidRDefault="005A3C6C" w:rsidP="00064BDF">
            <w:pPr>
              <w:pStyle w:val="TableParagraph"/>
              <w:ind w:left="0" w:firstLine="0"/>
              <w:jc w:val="both"/>
              <w:rPr>
                <w:sz w:val="26"/>
                <w:szCs w:val="26"/>
              </w:rPr>
            </w:pPr>
            <w:r w:rsidRPr="00C72A8F">
              <w:rPr>
                <w:sz w:val="26"/>
                <w:szCs w:val="26"/>
              </w:rPr>
              <w:t>2</w:t>
            </w:r>
          </w:p>
        </w:tc>
        <w:tc>
          <w:tcPr>
            <w:tcW w:w="4832"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Круглий стіл «Запобігання тапроти дія академічному плагіату у ЗЗСО»</w:t>
            </w:r>
          </w:p>
        </w:tc>
        <w:tc>
          <w:tcPr>
            <w:tcW w:w="1394" w:type="dxa"/>
          </w:tcPr>
          <w:p w:rsidR="005A3C6C" w:rsidRDefault="005A3C6C" w:rsidP="00064BDF">
            <w:pPr>
              <w:pStyle w:val="TableParagraph"/>
              <w:ind w:left="0" w:firstLine="0"/>
              <w:jc w:val="both"/>
              <w:rPr>
                <w:spacing w:val="-1"/>
                <w:sz w:val="26"/>
                <w:szCs w:val="26"/>
              </w:rPr>
            </w:pPr>
            <w:r w:rsidRPr="00C72A8F">
              <w:rPr>
                <w:spacing w:val="-1"/>
                <w:sz w:val="26"/>
                <w:szCs w:val="26"/>
              </w:rPr>
              <w:t>Жовтень</w:t>
            </w:r>
          </w:p>
          <w:p w:rsidR="005A3C6C" w:rsidRPr="00C72A8F" w:rsidRDefault="005A3C6C" w:rsidP="00064BDF">
            <w:pPr>
              <w:pStyle w:val="TableParagraph"/>
              <w:ind w:left="0" w:firstLine="0"/>
              <w:jc w:val="both"/>
              <w:rPr>
                <w:sz w:val="26"/>
                <w:szCs w:val="26"/>
              </w:rPr>
            </w:pPr>
            <w:r w:rsidRPr="00C72A8F">
              <w:rPr>
                <w:sz w:val="26"/>
                <w:szCs w:val="26"/>
              </w:rPr>
              <w:t>2021</w:t>
            </w:r>
          </w:p>
        </w:tc>
        <w:tc>
          <w:tcPr>
            <w:tcW w:w="2004" w:type="dxa"/>
          </w:tcPr>
          <w:p w:rsidR="005A3C6C" w:rsidRPr="00C72A8F" w:rsidRDefault="005A3C6C" w:rsidP="00064BDF">
            <w:pPr>
              <w:pStyle w:val="TableParagraph"/>
              <w:ind w:left="0" w:right="-113" w:firstLine="0"/>
              <w:jc w:val="both"/>
              <w:rPr>
                <w:sz w:val="26"/>
                <w:szCs w:val="26"/>
              </w:rPr>
            </w:pPr>
            <w:r>
              <w:rPr>
                <w:sz w:val="26"/>
                <w:szCs w:val="26"/>
              </w:rPr>
              <w:t>Цура О.С.</w:t>
            </w:r>
          </w:p>
        </w:tc>
        <w:tc>
          <w:tcPr>
            <w:tcW w:w="1015" w:type="dxa"/>
          </w:tcPr>
          <w:p w:rsidR="005A3C6C" w:rsidRPr="00C72A8F" w:rsidRDefault="005A3C6C" w:rsidP="00064BDF">
            <w:pPr>
              <w:pStyle w:val="TableParagraph"/>
              <w:ind w:left="0" w:firstLine="0"/>
              <w:jc w:val="both"/>
              <w:rPr>
                <w:sz w:val="26"/>
                <w:szCs w:val="26"/>
              </w:rPr>
            </w:pPr>
          </w:p>
        </w:tc>
      </w:tr>
      <w:tr w:rsidR="005A3C6C" w:rsidRPr="00C72A8F" w:rsidTr="00064BDF">
        <w:trPr>
          <w:trHeight w:val="688"/>
        </w:trPr>
        <w:tc>
          <w:tcPr>
            <w:tcW w:w="559" w:type="dxa"/>
          </w:tcPr>
          <w:p w:rsidR="005A3C6C" w:rsidRPr="00C72A8F" w:rsidRDefault="005A3C6C" w:rsidP="00064BDF">
            <w:pPr>
              <w:pStyle w:val="TableParagraph"/>
              <w:ind w:left="0" w:firstLine="0"/>
              <w:jc w:val="both"/>
              <w:rPr>
                <w:sz w:val="26"/>
                <w:szCs w:val="26"/>
              </w:rPr>
            </w:pPr>
            <w:r w:rsidRPr="00C72A8F">
              <w:rPr>
                <w:sz w:val="26"/>
                <w:szCs w:val="26"/>
              </w:rPr>
              <w:lastRenderedPageBreak/>
              <w:t>3</w:t>
            </w:r>
          </w:p>
        </w:tc>
        <w:tc>
          <w:tcPr>
            <w:tcW w:w="4832"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Круглий стіл «Доброчесність в сучасному академічному середовищі: правові і тенологічні аспекти»</w:t>
            </w:r>
          </w:p>
        </w:tc>
        <w:tc>
          <w:tcPr>
            <w:tcW w:w="1394" w:type="dxa"/>
          </w:tcPr>
          <w:p w:rsidR="005A3C6C" w:rsidRPr="00C72A8F" w:rsidRDefault="005A3C6C" w:rsidP="00064BDF">
            <w:pPr>
              <w:pStyle w:val="TableParagraph"/>
              <w:ind w:left="0" w:firstLine="0"/>
              <w:jc w:val="both"/>
              <w:rPr>
                <w:spacing w:val="-1"/>
                <w:sz w:val="26"/>
                <w:szCs w:val="26"/>
              </w:rPr>
            </w:pPr>
            <w:r w:rsidRPr="00C72A8F">
              <w:rPr>
                <w:spacing w:val="-1"/>
                <w:sz w:val="26"/>
                <w:szCs w:val="26"/>
              </w:rPr>
              <w:t xml:space="preserve">Січень </w:t>
            </w:r>
            <w:r w:rsidRPr="00C72A8F">
              <w:rPr>
                <w:sz w:val="26"/>
                <w:szCs w:val="26"/>
              </w:rPr>
              <w:t>2022</w:t>
            </w:r>
          </w:p>
        </w:tc>
        <w:tc>
          <w:tcPr>
            <w:tcW w:w="2004"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1015" w:type="dxa"/>
          </w:tcPr>
          <w:p w:rsidR="005A3C6C" w:rsidRPr="00C72A8F" w:rsidRDefault="005A3C6C" w:rsidP="00064BDF">
            <w:pPr>
              <w:pStyle w:val="TableParagraph"/>
              <w:ind w:left="0" w:firstLine="0"/>
              <w:jc w:val="both"/>
              <w:rPr>
                <w:sz w:val="26"/>
                <w:szCs w:val="26"/>
              </w:rPr>
            </w:pPr>
          </w:p>
        </w:tc>
      </w:tr>
      <w:tr w:rsidR="005A3C6C" w:rsidRPr="00C72A8F" w:rsidTr="00064BDF">
        <w:trPr>
          <w:trHeight w:val="460"/>
        </w:trPr>
        <w:tc>
          <w:tcPr>
            <w:tcW w:w="559" w:type="dxa"/>
          </w:tcPr>
          <w:p w:rsidR="005A3C6C" w:rsidRPr="00C72A8F" w:rsidRDefault="005A3C6C" w:rsidP="00064BDF">
            <w:pPr>
              <w:pStyle w:val="TableParagraph"/>
              <w:ind w:left="0" w:firstLine="0"/>
              <w:jc w:val="both"/>
              <w:rPr>
                <w:sz w:val="26"/>
                <w:szCs w:val="26"/>
              </w:rPr>
            </w:pPr>
            <w:r w:rsidRPr="00C72A8F">
              <w:rPr>
                <w:sz w:val="26"/>
                <w:szCs w:val="26"/>
              </w:rPr>
              <w:t>4</w:t>
            </w:r>
          </w:p>
        </w:tc>
        <w:tc>
          <w:tcPr>
            <w:tcW w:w="4832"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Вебінар «Культура академічної доброчесності: роль бібліотек»</w:t>
            </w:r>
          </w:p>
        </w:tc>
        <w:tc>
          <w:tcPr>
            <w:tcW w:w="1394" w:type="dxa"/>
          </w:tcPr>
          <w:p w:rsidR="005A3C6C" w:rsidRPr="00C72A8F" w:rsidRDefault="005A3C6C" w:rsidP="00064BDF">
            <w:pPr>
              <w:pStyle w:val="TableParagraph"/>
              <w:ind w:left="0" w:firstLine="0"/>
              <w:jc w:val="both"/>
              <w:rPr>
                <w:sz w:val="26"/>
                <w:szCs w:val="26"/>
              </w:rPr>
            </w:pPr>
            <w:r w:rsidRPr="00C72A8F">
              <w:rPr>
                <w:sz w:val="26"/>
                <w:szCs w:val="26"/>
              </w:rPr>
              <w:t>Березень</w:t>
            </w:r>
            <w:r>
              <w:rPr>
                <w:sz w:val="26"/>
                <w:szCs w:val="26"/>
              </w:rPr>
              <w:t xml:space="preserve"> </w:t>
            </w:r>
            <w:r w:rsidRPr="00C72A8F">
              <w:rPr>
                <w:sz w:val="26"/>
                <w:szCs w:val="26"/>
              </w:rPr>
              <w:t>2022</w:t>
            </w:r>
          </w:p>
        </w:tc>
        <w:tc>
          <w:tcPr>
            <w:tcW w:w="2004"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1015" w:type="dxa"/>
          </w:tcPr>
          <w:p w:rsidR="005A3C6C" w:rsidRPr="00C72A8F" w:rsidRDefault="005A3C6C" w:rsidP="00064BDF">
            <w:pPr>
              <w:pStyle w:val="TableParagraph"/>
              <w:ind w:left="0" w:firstLine="0"/>
              <w:jc w:val="both"/>
              <w:rPr>
                <w:sz w:val="26"/>
                <w:szCs w:val="26"/>
              </w:rPr>
            </w:pPr>
          </w:p>
        </w:tc>
      </w:tr>
      <w:tr w:rsidR="005A3C6C" w:rsidRPr="00C72A8F" w:rsidTr="00064BDF">
        <w:trPr>
          <w:trHeight w:val="921"/>
        </w:trPr>
        <w:tc>
          <w:tcPr>
            <w:tcW w:w="559" w:type="dxa"/>
          </w:tcPr>
          <w:p w:rsidR="005A3C6C" w:rsidRPr="00C72A8F" w:rsidRDefault="005A3C6C" w:rsidP="00064BDF">
            <w:pPr>
              <w:pStyle w:val="TableParagraph"/>
              <w:ind w:left="0" w:firstLine="0"/>
              <w:jc w:val="both"/>
              <w:rPr>
                <w:sz w:val="26"/>
                <w:szCs w:val="26"/>
              </w:rPr>
            </w:pPr>
            <w:r w:rsidRPr="00C72A8F">
              <w:rPr>
                <w:sz w:val="26"/>
                <w:szCs w:val="26"/>
              </w:rPr>
              <w:t>5</w:t>
            </w:r>
          </w:p>
        </w:tc>
        <w:tc>
          <w:tcPr>
            <w:tcW w:w="4832" w:type="dxa"/>
          </w:tcPr>
          <w:p w:rsidR="005A3C6C" w:rsidRPr="00C72A8F" w:rsidRDefault="005A3C6C" w:rsidP="00064BDF">
            <w:pPr>
              <w:pStyle w:val="TableParagraph"/>
              <w:ind w:left="0" w:firstLine="0"/>
              <w:jc w:val="both"/>
              <w:rPr>
                <w:sz w:val="26"/>
                <w:szCs w:val="26"/>
                <w:lang w:val="ru-RU"/>
              </w:rPr>
            </w:pPr>
            <w:r w:rsidRPr="00C72A8F">
              <w:rPr>
                <w:sz w:val="26"/>
                <w:szCs w:val="26"/>
                <w:lang w:val="ru-RU"/>
              </w:rPr>
              <w:t>Книжкова виставка «Охорона інтелектуальної власності та запобігання поширенню плагіату», присвячена Міжнародному дню інтелектуальної власності (квітень-травень 2022 р)</w:t>
            </w:r>
          </w:p>
        </w:tc>
        <w:tc>
          <w:tcPr>
            <w:tcW w:w="1394" w:type="dxa"/>
          </w:tcPr>
          <w:p w:rsidR="005A3C6C" w:rsidRPr="00C72A8F" w:rsidRDefault="005A3C6C" w:rsidP="00064BDF">
            <w:pPr>
              <w:pStyle w:val="TableParagraph"/>
              <w:ind w:left="0" w:firstLine="0"/>
              <w:jc w:val="both"/>
              <w:rPr>
                <w:sz w:val="26"/>
                <w:szCs w:val="26"/>
              </w:rPr>
            </w:pPr>
            <w:r w:rsidRPr="00C72A8F">
              <w:rPr>
                <w:spacing w:val="-1"/>
                <w:sz w:val="26"/>
                <w:szCs w:val="26"/>
              </w:rPr>
              <w:t>Квітень</w:t>
            </w:r>
            <w:r>
              <w:rPr>
                <w:spacing w:val="-1"/>
                <w:sz w:val="26"/>
                <w:szCs w:val="26"/>
              </w:rPr>
              <w:t xml:space="preserve"> </w:t>
            </w:r>
            <w:r w:rsidRPr="00C72A8F">
              <w:rPr>
                <w:sz w:val="26"/>
                <w:szCs w:val="26"/>
              </w:rPr>
              <w:t>2022</w:t>
            </w:r>
          </w:p>
        </w:tc>
        <w:tc>
          <w:tcPr>
            <w:tcW w:w="2004" w:type="dxa"/>
          </w:tcPr>
          <w:p w:rsidR="005A3C6C" w:rsidRPr="00C72A8F" w:rsidRDefault="005A3C6C" w:rsidP="00064BDF">
            <w:pPr>
              <w:pStyle w:val="TableParagraph"/>
              <w:ind w:left="0" w:firstLine="0"/>
              <w:jc w:val="both"/>
              <w:rPr>
                <w:sz w:val="26"/>
                <w:szCs w:val="26"/>
              </w:rPr>
            </w:pPr>
            <w:r>
              <w:rPr>
                <w:sz w:val="26"/>
                <w:szCs w:val="26"/>
              </w:rPr>
              <w:t>Адміністрація</w:t>
            </w:r>
          </w:p>
        </w:tc>
        <w:tc>
          <w:tcPr>
            <w:tcW w:w="1015" w:type="dxa"/>
          </w:tcPr>
          <w:p w:rsidR="005A3C6C" w:rsidRPr="00C72A8F" w:rsidRDefault="005A3C6C" w:rsidP="00064BDF">
            <w:pPr>
              <w:pStyle w:val="TableParagraph"/>
              <w:ind w:left="0" w:firstLine="0"/>
              <w:jc w:val="both"/>
              <w:rPr>
                <w:sz w:val="26"/>
                <w:szCs w:val="26"/>
              </w:rPr>
            </w:pPr>
          </w:p>
        </w:tc>
      </w:tr>
    </w:tbl>
    <w:p w:rsidR="005A3C6C" w:rsidRPr="007811D7" w:rsidRDefault="005A3C6C" w:rsidP="005A3C6C">
      <w:pPr>
        <w:pStyle w:val="a9"/>
        <w:spacing w:after="0"/>
        <w:ind w:left="0"/>
        <w:jc w:val="both"/>
        <w:rPr>
          <w:rFonts w:ascii="Times New Roman" w:hAnsi="Times New Roman" w:cs="Times New Roman"/>
          <w:b/>
          <w:sz w:val="26"/>
          <w:szCs w:val="26"/>
        </w:rPr>
      </w:pPr>
    </w:p>
    <w:p w:rsidR="005A3C6C" w:rsidRDefault="005A3C6C" w:rsidP="005A3C6C"/>
    <w:p w:rsidR="005A3C6C" w:rsidRPr="00BC565D" w:rsidRDefault="005A3C6C" w:rsidP="00BC565D">
      <w:pPr>
        <w:tabs>
          <w:tab w:val="left" w:pos="4350"/>
        </w:tabs>
        <w:jc w:val="center"/>
        <w:rPr>
          <w:rFonts w:ascii="Times New Roman" w:hAnsi="Times New Roman" w:cs="Times New Roman"/>
          <w:sz w:val="28"/>
          <w:szCs w:val="28"/>
        </w:rPr>
      </w:pPr>
      <w:bookmarkStart w:id="7" w:name="_GoBack"/>
      <w:bookmarkEnd w:id="7"/>
    </w:p>
    <w:sectPr w:rsidR="005A3C6C" w:rsidRPr="00BC565D" w:rsidSect="005A3C6C">
      <w:footerReference w:type="default" r:id="rId31"/>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4DA8" w:rsidRDefault="00C24DA8" w:rsidP="005A3C6C">
      <w:pPr>
        <w:spacing w:after="0" w:line="240" w:lineRule="auto"/>
      </w:pPr>
      <w:r>
        <w:separator/>
      </w:r>
    </w:p>
  </w:endnote>
  <w:endnote w:type="continuationSeparator" w:id="0">
    <w:p w:rsidR="00C24DA8" w:rsidRDefault="00C24DA8" w:rsidP="005A3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idnap">
    <w:altName w:val="Symbol"/>
    <w:panose1 w:val="00000000000000000000"/>
    <w:charset w:val="02"/>
    <w:family w:val="auto"/>
    <w:notTrueType/>
    <w:pitch w:val="variable"/>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00000001" w:usb1="09060000" w:usb2="00000010" w:usb3="00000000" w:csb0="00080000" w:csb1="00000000"/>
  </w:font>
  <w:font w:name="Arial Black">
    <w:panose1 w:val="020B0A04020102020204"/>
    <w:charset w:val="CC"/>
    <w:family w:val="swiss"/>
    <w:pitch w:val="variable"/>
    <w:sig w:usb0="A00002AF" w:usb1="400078FB" w:usb2="00000000" w:usb3="00000000" w:csb0="0000009F" w:csb1="00000000"/>
  </w:font>
  <w:font w:name="+mj-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269511"/>
      <w:docPartObj>
        <w:docPartGallery w:val="Page Numbers (Bottom of Page)"/>
        <w:docPartUnique/>
      </w:docPartObj>
    </w:sdtPr>
    <w:sdtContent>
      <w:p w:rsidR="005A3C6C" w:rsidRDefault="005A3C6C">
        <w:pPr>
          <w:pStyle w:val="a7"/>
          <w:jc w:val="center"/>
        </w:pPr>
        <w:r>
          <w:fldChar w:fldCharType="begin"/>
        </w:r>
        <w:r>
          <w:instrText>PAGE   \* MERGEFORMAT</w:instrText>
        </w:r>
        <w:r>
          <w:fldChar w:fldCharType="separate"/>
        </w:r>
        <w:r w:rsidRPr="005A3C6C">
          <w:rPr>
            <w:noProof/>
            <w:lang w:val="uk-UA"/>
          </w:rPr>
          <w:t>21</w:t>
        </w:r>
        <w:r>
          <w:fldChar w:fldCharType="end"/>
        </w:r>
      </w:p>
    </w:sdtContent>
  </w:sdt>
  <w:p w:rsidR="005A3C6C" w:rsidRDefault="005A3C6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4DA8" w:rsidRDefault="00C24DA8" w:rsidP="005A3C6C">
      <w:pPr>
        <w:spacing w:after="0" w:line="240" w:lineRule="auto"/>
      </w:pPr>
      <w:r>
        <w:separator/>
      </w:r>
    </w:p>
  </w:footnote>
  <w:footnote w:type="continuationSeparator" w:id="0">
    <w:p w:rsidR="00C24DA8" w:rsidRDefault="00C24DA8" w:rsidP="005A3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EBB"/>
    <w:multiLevelType w:val="hybridMultilevel"/>
    <w:tmpl w:val="AAD2B0F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 w15:restartNumberingAfterBreak="0">
    <w:nsid w:val="00474007"/>
    <w:multiLevelType w:val="hybridMultilevel"/>
    <w:tmpl w:val="92809D26"/>
    <w:lvl w:ilvl="0" w:tplc="0422000F">
      <w:start w:val="1"/>
      <w:numFmt w:val="decimal"/>
      <w:lvlText w:val="%1."/>
      <w:lvlJc w:val="left"/>
      <w:pPr>
        <w:ind w:left="785"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0CD650C"/>
    <w:multiLevelType w:val="hybridMultilevel"/>
    <w:tmpl w:val="B888BBD4"/>
    <w:lvl w:ilvl="0" w:tplc="854298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06CBD"/>
    <w:multiLevelType w:val="hybridMultilevel"/>
    <w:tmpl w:val="BDE2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6F2851"/>
    <w:multiLevelType w:val="hybridMultilevel"/>
    <w:tmpl w:val="AA40EF5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 w15:restartNumberingAfterBreak="0">
    <w:nsid w:val="03811EA0"/>
    <w:multiLevelType w:val="hybridMultilevel"/>
    <w:tmpl w:val="3878DCD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 w15:restartNumberingAfterBreak="0">
    <w:nsid w:val="04E56E39"/>
    <w:multiLevelType w:val="hybridMultilevel"/>
    <w:tmpl w:val="9248428C"/>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15:restartNumberingAfterBreak="0">
    <w:nsid w:val="051762DA"/>
    <w:multiLevelType w:val="hybridMultilevel"/>
    <w:tmpl w:val="283A9CF0"/>
    <w:lvl w:ilvl="0" w:tplc="655C13A2">
      <w:numFmt w:val="bullet"/>
      <w:lvlText w:val="-"/>
      <w:lvlJc w:val="left"/>
      <w:pPr>
        <w:ind w:left="3900" w:hanging="360"/>
      </w:pPr>
      <w:rPr>
        <w:rFonts w:ascii="Times New Roman" w:eastAsiaTheme="minorEastAsia" w:hAnsi="Times New Roman" w:cs="Times New Roman" w:hint="default"/>
      </w:rPr>
    </w:lvl>
    <w:lvl w:ilvl="1" w:tplc="04190003">
      <w:start w:val="1"/>
      <w:numFmt w:val="bullet"/>
      <w:lvlText w:val="o"/>
      <w:lvlJc w:val="left"/>
      <w:pPr>
        <w:ind w:left="6060" w:hanging="360"/>
      </w:pPr>
      <w:rPr>
        <w:rFonts w:ascii="Courier New" w:hAnsi="Courier New" w:cs="Courier New" w:hint="default"/>
      </w:rPr>
    </w:lvl>
    <w:lvl w:ilvl="2" w:tplc="04190005">
      <w:start w:val="1"/>
      <w:numFmt w:val="bullet"/>
      <w:lvlText w:val=""/>
      <w:lvlJc w:val="left"/>
      <w:pPr>
        <w:ind w:left="6780" w:hanging="360"/>
      </w:pPr>
      <w:rPr>
        <w:rFonts w:ascii="Wingdings" w:hAnsi="Wingdings" w:hint="default"/>
      </w:rPr>
    </w:lvl>
    <w:lvl w:ilvl="3" w:tplc="04190001">
      <w:start w:val="1"/>
      <w:numFmt w:val="bullet"/>
      <w:lvlText w:val=""/>
      <w:lvlJc w:val="left"/>
      <w:pPr>
        <w:ind w:left="7500" w:hanging="360"/>
      </w:pPr>
      <w:rPr>
        <w:rFonts w:ascii="Symbol" w:hAnsi="Symbol" w:hint="default"/>
      </w:rPr>
    </w:lvl>
    <w:lvl w:ilvl="4" w:tplc="04190003" w:tentative="1">
      <w:start w:val="1"/>
      <w:numFmt w:val="bullet"/>
      <w:lvlText w:val="o"/>
      <w:lvlJc w:val="left"/>
      <w:pPr>
        <w:ind w:left="8220" w:hanging="360"/>
      </w:pPr>
      <w:rPr>
        <w:rFonts w:ascii="Courier New" w:hAnsi="Courier New" w:cs="Courier New" w:hint="default"/>
      </w:rPr>
    </w:lvl>
    <w:lvl w:ilvl="5" w:tplc="04190005" w:tentative="1">
      <w:start w:val="1"/>
      <w:numFmt w:val="bullet"/>
      <w:lvlText w:val=""/>
      <w:lvlJc w:val="left"/>
      <w:pPr>
        <w:ind w:left="8940" w:hanging="360"/>
      </w:pPr>
      <w:rPr>
        <w:rFonts w:ascii="Wingdings" w:hAnsi="Wingdings" w:hint="default"/>
      </w:rPr>
    </w:lvl>
    <w:lvl w:ilvl="6" w:tplc="04190001" w:tentative="1">
      <w:start w:val="1"/>
      <w:numFmt w:val="bullet"/>
      <w:lvlText w:val=""/>
      <w:lvlJc w:val="left"/>
      <w:pPr>
        <w:ind w:left="9660" w:hanging="360"/>
      </w:pPr>
      <w:rPr>
        <w:rFonts w:ascii="Symbol" w:hAnsi="Symbol" w:hint="default"/>
      </w:rPr>
    </w:lvl>
    <w:lvl w:ilvl="7" w:tplc="04190003" w:tentative="1">
      <w:start w:val="1"/>
      <w:numFmt w:val="bullet"/>
      <w:lvlText w:val="o"/>
      <w:lvlJc w:val="left"/>
      <w:pPr>
        <w:ind w:left="10380" w:hanging="360"/>
      </w:pPr>
      <w:rPr>
        <w:rFonts w:ascii="Courier New" w:hAnsi="Courier New" w:cs="Courier New" w:hint="default"/>
      </w:rPr>
    </w:lvl>
    <w:lvl w:ilvl="8" w:tplc="04190005" w:tentative="1">
      <w:start w:val="1"/>
      <w:numFmt w:val="bullet"/>
      <w:lvlText w:val=""/>
      <w:lvlJc w:val="left"/>
      <w:pPr>
        <w:ind w:left="11100" w:hanging="360"/>
      </w:pPr>
      <w:rPr>
        <w:rFonts w:ascii="Wingdings" w:hAnsi="Wingdings" w:hint="default"/>
      </w:rPr>
    </w:lvl>
  </w:abstractNum>
  <w:abstractNum w:abstractNumId="8" w15:restartNumberingAfterBreak="0">
    <w:nsid w:val="056D6028"/>
    <w:multiLevelType w:val="hybridMultilevel"/>
    <w:tmpl w:val="57909B90"/>
    <w:lvl w:ilvl="0" w:tplc="04090001">
      <w:start w:val="1"/>
      <w:numFmt w:val="bullet"/>
      <w:lvlText w:val=""/>
      <w:lvlJc w:val="left"/>
      <w:pPr>
        <w:ind w:left="2058" w:hanging="360"/>
      </w:pPr>
      <w:rPr>
        <w:rFonts w:ascii="Symbol" w:hAnsi="Symbol" w:hint="default"/>
      </w:rPr>
    </w:lvl>
    <w:lvl w:ilvl="1" w:tplc="04220003" w:tentative="1">
      <w:start w:val="1"/>
      <w:numFmt w:val="bullet"/>
      <w:lvlText w:val="o"/>
      <w:lvlJc w:val="left"/>
      <w:pPr>
        <w:ind w:left="2778" w:hanging="360"/>
      </w:pPr>
      <w:rPr>
        <w:rFonts w:ascii="Courier New" w:hAnsi="Courier New" w:cs="Courier New" w:hint="default"/>
      </w:rPr>
    </w:lvl>
    <w:lvl w:ilvl="2" w:tplc="04220005" w:tentative="1">
      <w:start w:val="1"/>
      <w:numFmt w:val="bullet"/>
      <w:lvlText w:val=""/>
      <w:lvlJc w:val="left"/>
      <w:pPr>
        <w:ind w:left="3498" w:hanging="360"/>
      </w:pPr>
      <w:rPr>
        <w:rFonts w:ascii="Wingdings" w:hAnsi="Wingdings" w:hint="default"/>
      </w:rPr>
    </w:lvl>
    <w:lvl w:ilvl="3" w:tplc="04220001" w:tentative="1">
      <w:start w:val="1"/>
      <w:numFmt w:val="bullet"/>
      <w:lvlText w:val=""/>
      <w:lvlJc w:val="left"/>
      <w:pPr>
        <w:ind w:left="4218" w:hanging="360"/>
      </w:pPr>
      <w:rPr>
        <w:rFonts w:ascii="Symbol" w:hAnsi="Symbol" w:hint="default"/>
      </w:rPr>
    </w:lvl>
    <w:lvl w:ilvl="4" w:tplc="04220003" w:tentative="1">
      <w:start w:val="1"/>
      <w:numFmt w:val="bullet"/>
      <w:lvlText w:val="o"/>
      <w:lvlJc w:val="left"/>
      <w:pPr>
        <w:ind w:left="4938" w:hanging="360"/>
      </w:pPr>
      <w:rPr>
        <w:rFonts w:ascii="Courier New" w:hAnsi="Courier New" w:cs="Courier New" w:hint="default"/>
      </w:rPr>
    </w:lvl>
    <w:lvl w:ilvl="5" w:tplc="04220005" w:tentative="1">
      <w:start w:val="1"/>
      <w:numFmt w:val="bullet"/>
      <w:lvlText w:val=""/>
      <w:lvlJc w:val="left"/>
      <w:pPr>
        <w:ind w:left="5658" w:hanging="360"/>
      </w:pPr>
      <w:rPr>
        <w:rFonts w:ascii="Wingdings" w:hAnsi="Wingdings" w:hint="default"/>
      </w:rPr>
    </w:lvl>
    <w:lvl w:ilvl="6" w:tplc="04220001" w:tentative="1">
      <w:start w:val="1"/>
      <w:numFmt w:val="bullet"/>
      <w:lvlText w:val=""/>
      <w:lvlJc w:val="left"/>
      <w:pPr>
        <w:ind w:left="6378" w:hanging="360"/>
      </w:pPr>
      <w:rPr>
        <w:rFonts w:ascii="Symbol" w:hAnsi="Symbol" w:hint="default"/>
      </w:rPr>
    </w:lvl>
    <w:lvl w:ilvl="7" w:tplc="04220003" w:tentative="1">
      <w:start w:val="1"/>
      <w:numFmt w:val="bullet"/>
      <w:lvlText w:val="o"/>
      <w:lvlJc w:val="left"/>
      <w:pPr>
        <w:ind w:left="7098" w:hanging="360"/>
      </w:pPr>
      <w:rPr>
        <w:rFonts w:ascii="Courier New" w:hAnsi="Courier New" w:cs="Courier New" w:hint="default"/>
      </w:rPr>
    </w:lvl>
    <w:lvl w:ilvl="8" w:tplc="04220005" w:tentative="1">
      <w:start w:val="1"/>
      <w:numFmt w:val="bullet"/>
      <w:lvlText w:val=""/>
      <w:lvlJc w:val="left"/>
      <w:pPr>
        <w:ind w:left="7818" w:hanging="360"/>
      </w:pPr>
      <w:rPr>
        <w:rFonts w:ascii="Wingdings" w:hAnsi="Wingdings" w:hint="default"/>
      </w:rPr>
    </w:lvl>
  </w:abstractNum>
  <w:abstractNum w:abstractNumId="9" w15:restartNumberingAfterBreak="0">
    <w:nsid w:val="05B80B0C"/>
    <w:multiLevelType w:val="hybridMultilevel"/>
    <w:tmpl w:val="93D60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E432ED"/>
    <w:multiLevelType w:val="hybridMultilevel"/>
    <w:tmpl w:val="B9E2A5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07806FF0"/>
    <w:multiLevelType w:val="hybridMultilevel"/>
    <w:tmpl w:val="36769E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97A3340"/>
    <w:multiLevelType w:val="hybridMultilevel"/>
    <w:tmpl w:val="B59837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09AF3FDB"/>
    <w:multiLevelType w:val="hybridMultilevel"/>
    <w:tmpl w:val="90B852CE"/>
    <w:lvl w:ilvl="0" w:tplc="655C13A2">
      <w:numFmt w:val="bullet"/>
      <w:lvlText w:val="-"/>
      <w:lvlJc w:val="left"/>
      <w:pPr>
        <w:ind w:left="786" w:hanging="360"/>
      </w:pPr>
      <w:rPr>
        <w:rFonts w:ascii="Times New Roman" w:eastAsiaTheme="minorEastAsia" w:hAnsi="Times New Roman" w:cs="Times New Roman"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4" w15:restartNumberingAfterBreak="0">
    <w:nsid w:val="09E847EA"/>
    <w:multiLevelType w:val="hybridMultilevel"/>
    <w:tmpl w:val="0122E8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0A161803"/>
    <w:multiLevelType w:val="hybridMultilevel"/>
    <w:tmpl w:val="8B0CF5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0A313A09"/>
    <w:multiLevelType w:val="hybridMultilevel"/>
    <w:tmpl w:val="559E0F0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 w15:restartNumberingAfterBreak="0">
    <w:nsid w:val="0B654117"/>
    <w:multiLevelType w:val="hybridMultilevel"/>
    <w:tmpl w:val="8FA67C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0DAF2F7E"/>
    <w:multiLevelType w:val="hybridMultilevel"/>
    <w:tmpl w:val="787A3BA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9" w15:restartNumberingAfterBreak="0">
    <w:nsid w:val="0E615653"/>
    <w:multiLevelType w:val="hybridMultilevel"/>
    <w:tmpl w:val="6A00140A"/>
    <w:lvl w:ilvl="0" w:tplc="8CE4A7F6">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0EF8007F"/>
    <w:multiLevelType w:val="hybridMultilevel"/>
    <w:tmpl w:val="55E4757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1" w15:restartNumberingAfterBreak="0">
    <w:nsid w:val="0FBD6AFB"/>
    <w:multiLevelType w:val="hybridMultilevel"/>
    <w:tmpl w:val="F176DE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0FEE5B7F"/>
    <w:multiLevelType w:val="hybridMultilevel"/>
    <w:tmpl w:val="E27079A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10D3203C"/>
    <w:multiLevelType w:val="hybridMultilevel"/>
    <w:tmpl w:val="C0FAD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0E30F9C"/>
    <w:multiLevelType w:val="hybridMultilevel"/>
    <w:tmpl w:val="0EE6D8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0F9537A"/>
    <w:multiLevelType w:val="hybridMultilevel"/>
    <w:tmpl w:val="5740B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3BE24AC"/>
    <w:multiLevelType w:val="hybridMultilevel"/>
    <w:tmpl w:val="029EA3F0"/>
    <w:lvl w:ilvl="0" w:tplc="04220001">
      <w:start w:val="1"/>
      <w:numFmt w:val="bullet"/>
      <w:lvlText w:val=""/>
      <w:lvlJc w:val="left"/>
      <w:pPr>
        <w:ind w:left="36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7" w15:restartNumberingAfterBreak="0">
    <w:nsid w:val="13C34CEE"/>
    <w:multiLevelType w:val="hybridMultilevel"/>
    <w:tmpl w:val="1E840360"/>
    <w:lvl w:ilvl="0" w:tplc="04220001">
      <w:start w:val="1"/>
      <w:numFmt w:val="bullet"/>
      <w:lvlText w:val=""/>
      <w:lvlJc w:val="left"/>
      <w:pPr>
        <w:ind w:left="36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15:restartNumberingAfterBreak="0">
    <w:nsid w:val="14122631"/>
    <w:multiLevelType w:val="hybridMultilevel"/>
    <w:tmpl w:val="9D7064F8"/>
    <w:lvl w:ilvl="0" w:tplc="50F0570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7E650F"/>
    <w:multiLevelType w:val="hybridMultilevel"/>
    <w:tmpl w:val="930A7BD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0" w15:restartNumberingAfterBreak="0">
    <w:nsid w:val="14E37F19"/>
    <w:multiLevelType w:val="hybridMultilevel"/>
    <w:tmpl w:val="8E8E623E"/>
    <w:lvl w:ilvl="0" w:tplc="50F0570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50469EB"/>
    <w:multiLevelType w:val="hybridMultilevel"/>
    <w:tmpl w:val="5D82DEC6"/>
    <w:lvl w:ilvl="0" w:tplc="B8E4A7F4">
      <w:start w:val="1"/>
      <w:numFmt w:val="decimal"/>
      <w:lvlText w:val="%1."/>
      <w:lvlJc w:val="left"/>
      <w:pPr>
        <w:ind w:left="467" w:hanging="360"/>
      </w:pPr>
      <w:rPr>
        <w:rFonts w:hint="default"/>
      </w:rPr>
    </w:lvl>
    <w:lvl w:ilvl="1" w:tplc="04220019" w:tentative="1">
      <w:start w:val="1"/>
      <w:numFmt w:val="lowerLetter"/>
      <w:lvlText w:val="%2."/>
      <w:lvlJc w:val="left"/>
      <w:pPr>
        <w:ind w:left="1187" w:hanging="360"/>
      </w:pPr>
    </w:lvl>
    <w:lvl w:ilvl="2" w:tplc="0422001B" w:tentative="1">
      <w:start w:val="1"/>
      <w:numFmt w:val="lowerRoman"/>
      <w:lvlText w:val="%3."/>
      <w:lvlJc w:val="right"/>
      <w:pPr>
        <w:ind w:left="1907" w:hanging="180"/>
      </w:pPr>
    </w:lvl>
    <w:lvl w:ilvl="3" w:tplc="0422000F" w:tentative="1">
      <w:start w:val="1"/>
      <w:numFmt w:val="decimal"/>
      <w:lvlText w:val="%4."/>
      <w:lvlJc w:val="left"/>
      <w:pPr>
        <w:ind w:left="2627" w:hanging="360"/>
      </w:pPr>
    </w:lvl>
    <w:lvl w:ilvl="4" w:tplc="04220019" w:tentative="1">
      <w:start w:val="1"/>
      <w:numFmt w:val="lowerLetter"/>
      <w:lvlText w:val="%5."/>
      <w:lvlJc w:val="left"/>
      <w:pPr>
        <w:ind w:left="3347" w:hanging="360"/>
      </w:pPr>
    </w:lvl>
    <w:lvl w:ilvl="5" w:tplc="0422001B" w:tentative="1">
      <w:start w:val="1"/>
      <w:numFmt w:val="lowerRoman"/>
      <w:lvlText w:val="%6."/>
      <w:lvlJc w:val="right"/>
      <w:pPr>
        <w:ind w:left="4067" w:hanging="180"/>
      </w:pPr>
    </w:lvl>
    <w:lvl w:ilvl="6" w:tplc="0422000F" w:tentative="1">
      <w:start w:val="1"/>
      <w:numFmt w:val="decimal"/>
      <w:lvlText w:val="%7."/>
      <w:lvlJc w:val="left"/>
      <w:pPr>
        <w:ind w:left="4787" w:hanging="360"/>
      </w:pPr>
    </w:lvl>
    <w:lvl w:ilvl="7" w:tplc="04220019" w:tentative="1">
      <w:start w:val="1"/>
      <w:numFmt w:val="lowerLetter"/>
      <w:lvlText w:val="%8."/>
      <w:lvlJc w:val="left"/>
      <w:pPr>
        <w:ind w:left="5507" w:hanging="360"/>
      </w:pPr>
    </w:lvl>
    <w:lvl w:ilvl="8" w:tplc="0422001B" w:tentative="1">
      <w:start w:val="1"/>
      <w:numFmt w:val="lowerRoman"/>
      <w:lvlText w:val="%9."/>
      <w:lvlJc w:val="right"/>
      <w:pPr>
        <w:ind w:left="6227" w:hanging="180"/>
      </w:pPr>
    </w:lvl>
  </w:abstractNum>
  <w:abstractNum w:abstractNumId="32" w15:restartNumberingAfterBreak="0">
    <w:nsid w:val="15772CBF"/>
    <w:multiLevelType w:val="hybridMultilevel"/>
    <w:tmpl w:val="51BC1972"/>
    <w:lvl w:ilvl="0" w:tplc="985C7A5A">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15773A94"/>
    <w:multiLevelType w:val="hybridMultilevel"/>
    <w:tmpl w:val="0D9C828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4" w15:restartNumberingAfterBreak="0">
    <w:nsid w:val="158965C5"/>
    <w:multiLevelType w:val="hybridMultilevel"/>
    <w:tmpl w:val="F6F23654"/>
    <w:lvl w:ilvl="0" w:tplc="B3AED11E">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15D4199C"/>
    <w:multiLevelType w:val="hybridMultilevel"/>
    <w:tmpl w:val="45F8B3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166F4656"/>
    <w:multiLevelType w:val="hybridMultilevel"/>
    <w:tmpl w:val="1144B5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6E20B3B"/>
    <w:multiLevelType w:val="hybridMultilevel"/>
    <w:tmpl w:val="169601E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17CC135F"/>
    <w:multiLevelType w:val="hybridMultilevel"/>
    <w:tmpl w:val="C2223A62"/>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39" w15:restartNumberingAfterBreak="0">
    <w:nsid w:val="17CE6F9A"/>
    <w:multiLevelType w:val="hybridMultilevel"/>
    <w:tmpl w:val="781C339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18C2057D"/>
    <w:multiLevelType w:val="hybridMultilevel"/>
    <w:tmpl w:val="5992CE4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1" w15:restartNumberingAfterBreak="0">
    <w:nsid w:val="18DC6696"/>
    <w:multiLevelType w:val="hybridMultilevel"/>
    <w:tmpl w:val="A7865F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15:restartNumberingAfterBreak="0">
    <w:nsid w:val="1986578E"/>
    <w:multiLevelType w:val="hybridMultilevel"/>
    <w:tmpl w:val="613CB3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19EA6D0E"/>
    <w:multiLevelType w:val="hybridMultilevel"/>
    <w:tmpl w:val="ED72AFD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4" w15:restartNumberingAfterBreak="0">
    <w:nsid w:val="1B316F47"/>
    <w:multiLevelType w:val="hybridMultilevel"/>
    <w:tmpl w:val="837007A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5" w15:restartNumberingAfterBreak="0">
    <w:nsid w:val="1C9C3EF0"/>
    <w:multiLevelType w:val="hybridMultilevel"/>
    <w:tmpl w:val="CEAAEED0"/>
    <w:lvl w:ilvl="0" w:tplc="98209D80">
      <w:numFmt w:val="bullet"/>
      <w:lvlText w:val="-"/>
      <w:lvlJc w:val="left"/>
      <w:pPr>
        <w:tabs>
          <w:tab w:val="num" w:pos="900"/>
        </w:tabs>
        <w:ind w:left="900" w:hanging="360"/>
      </w:pPr>
      <w:rPr>
        <w:rFonts w:ascii="Times New Roman" w:eastAsia="Times New Roman" w:hAnsi="Times New Roman" w:cs="Times New Roman" w:hint="default"/>
      </w:rPr>
    </w:lvl>
    <w:lvl w:ilvl="1" w:tplc="04220003">
      <w:start w:val="1"/>
      <w:numFmt w:val="bullet"/>
      <w:lvlText w:val="o"/>
      <w:lvlJc w:val="left"/>
      <w:pPr>
        <w:tabs>
          <w:tab w:val="num" w:pos="1785"/>
        </w:tabs>
        <w:ind w:left="1785" w:hanging="360"/>
      </w:pPr>
      <w:rPr>
        <w:rFonts w:ascii="Courier New" w:hAnsi="Courier New" w:cs="Times New Roman" w:hint="default"/>
      </w:rPr>
    </w:lvl>
    <w:lvl w:ilvl="2" w:tplc="04220005">
      <w:start w:val="1"/>
      <w:numFmt w:val="decimal"/>
      <w:lvlText w:val="%3."/>
      <w:lvlJc w:val="left"/>
      <w:pPr>
        <w:tabs>
          <w:tab w:val="num" w:pos="2160"/>
        </w:tabs>
        <w:ind w:left="2160" w:hanging="360"/>
      </w:pPr>
    </w:lvl>
    <w:lvl w:ilvl="3" w:tplc="04220001">
      <w:start w:val="1"/>
      <w:numFmt w:val="decimal"/>
      <w:lvlText w:val="%4."/>
      <w:lvlJc w:val="left"/>
      <w:pPr>
        <w:tabs>
          <w:tab w:val="num" w:pos="2880"/>
        </w:tabs>
        <w:ind w:left="2880" w:hanging="360"/>
      </w:pPr>
    </w:lvl>
    <w:lvl w:ilvl="4" w:tplc="04220003">
      <w:start w:val="1"/>
      <w:numFmt w:val="decimal"/>
      <w:lvlText w:val="%5."/>
      <w:lvlJc w:val="left"/>
      <w:pPr>
        <w:tabs>
          <w:tab w:val="num" w:pos="3600"/>
        </w:tabs>
        <w:ind w:left="3600" w:hanging="360"/>
      </w:pPr>
    </w:lvl>
    <w:lvl w:ilvl="5" w:tplc="04220005">
      <w:start w:val="1"/>
      <w:numFmt w:val="decimal"/>
      <w:lvlText w:val="%6."/>
      <w:lvlJc w:val="left"/>
      <w:pPr>
        <w:tabs>
          <w:tab w:val="num" w:pos="4320"/>
        </w:tabs>
        <w:ind w:left="4320" w:hanging="360"/>
      </w:pPr>
    </w:lvl>
    <w:lvl w:ilvl="6" w:tplc="04220001">
      <w:start w:val="1"/>
      <w:numFmt w:val="decimal"/>
      <w:lvlText w:val="%7."/>
      <w:lvlJc w:val="left"/>
      <w:pPr>
        <w:tabs>
          <w:tab w:val="num" w:pos="5040"/>
        </w:tabs>
        <w:ind w:left="5040" w:hanging="360"/>
      </w:pPr>
    </w:lvl>
    <w:lvl w:ilvl="7" w:tplc="04220003">
      <w:start w:val="1"/>
      <w:numFmt w:val="decimal"/>
      <w:lvlText w:val="%8."/>
      <w:lvlJc w:val="left"/>
      <w:pPr>
        <w:tabs>
          <w:tab w:val="num" w:pos="5760"/>
        </w:tabs>
        <w:ind w:left="5760" w:hanging="360"/>
      </w:pPr>
    </w:lvl>
    <w:lvl w:ilvl="8" w:tplc="04220005">
      <w:start w:val="1"/>
      <w:numFmt w:val="decimal"/>
      <w:lvlText w:val="%9."/>
      <w:lvlJc w:val="left"/>
      <w:pPr>
        <w:tabs>
          <w:tab w:val="num" w:pos="6480"/>
        </w:tabs>
        <w:ind w:left="6480" w:hanging="360"/>
      </w:pPr>
    </w:lvl>
  </w:abstractNum>
  <w:abstractNum w:abstractNumId="46" w15:restartNumberingAfterBreak="0">
    <w:nsid w:val="1DBA1168"/>
    <w:multiLevelType w:val="hybridMultilevel"/>
    <w:tmpl w:val="C0AC2936"/>
    <w:lvl w:ilvl="0" w:tplc="B3AED11E">
      <w:start w:val="1"/>
      <w:numFmt w:val="decimal"/>
      <w:lvlText w:val="%1."/>
      <w:lvlJc w:val="left"/>
      <w:pPr>
        <w:ind w:left="183" w:hanging="360"/>
      </w:pPr>
      <w:rPr>
        <w:rFonts w:hint="default"/>
      </w:rPr>
    </w:lvl>
    <w:lvl w:ilvl="1" w:tplc="04220019" w:tentative="1">
      <w:start w:val="1"/>
      <w:numFmt w:val="lowerLetter"/>
      <w:lvlText w:val="%2."/>
      <w:lvlJc w:val="left"/>
      <w:pPr>
        <w:ind w:left="903" w:hanging="360"/>
      </w:pPr>
    </w:lvl>
    <w:lvl w:ilvl="2" w:tplc="0422001B" w:tentative="1">
      <w:start w:val="1"/>
      <w:numFmt w:val="lowerRoman"/>
      <w:lvlText w:val="%3."/>
      <w:lvlJc w:val="right"/>
      <w:pPr>
        <w:ind w:left="1623" w:hanging="180"/>
      </w:pPr>
    </w:lvl>
    <w:lvl w:ilvl="3" w:tplc="0422000F" w:tentative="1">
      <w:start w:val="1"/>
      <w:numFmt w:val="decimal"/>
      <w:lvlText w:val="%4."/>
      <w:lvlJc w:val="left"/>
      <w:pPr>
        <w:ind w:left="2343" w:hanging="360"/>
      </w:pPr>
    </w:lvl>
    <w:lvl w:ilvl="4" w:tplc="04220019" w:tentative="1">
      <w:start w:val="1"/>
      <w:numFmt w:val="lowerLetter"/>
      <w:lvlText w:val="%5."/>
      <w:lvlJc w:val="left"/>
      <w:pPr>
        <w:ind w:left="3063" w:hanging="360"/>
      </w:pPr>
    </w:lvl>
    <w:lvl w:ilvl="5" w:tplc="0422001B" w:tentative="1">
      <w:start w:val="1"/>
      <w:numFmt w:val="lowerRoman"/>
      <w:lvlText w:val="%6."/>
      <w:lvlJc w:val="right"/>
      <w:pPr>
        <w:ind w:left="3783" w:hanging="180"/>
      </w:pPr>
    </w:lvl>
    <w:lvl w:ilvl="6" w:tplc="0422000F" w:tentative="1">
      <w:start w:val="1"/>
      <w:numFmt w:val="decimal"/>
      <w:lvlText w:val="%7."/>
      <w:lvlJc w:val="left"/>
      <w:pPr>
        <w:ind w:left="4503" w:hanging="360"/>
      </w:pPr>
    </w:lvl>
    <w:lvl w:ilvl="7" w:tplc="04220019" w:tentative="1">
      <w:start w:val="1"/>
      <w:numFmt w:val="lowerLetter"/>
      <w:lvlText w:val="%8."/>
      <w:lvlJc w:val="left"/>
      <w:pPr>
        <w:ind w:left="5223" w:hanging="360"/>
      </w:pPr>
    </w:lvl>
    <w:lvl w:ilvl="8" w:tplc="0422001B" w:tentative="1">
      <w:start w:val="1"/>
      <w:numFmt w:val="lowerRoman"/>
      <w:lvlText w:val="%9."/>
      <w:lvlJc w:val="right"/>
      <w:pPr>
        <w:ind w:left="5943" w:hanging="180"/>
      </w:pPr>
    </w:lvl>
  </w:abstractNum>
  <w:abstractNum w:abstractNumId="47" w15:restartNumberingAfterBreak="0">
    <w:nsid w:val="1E0D207C"/>
    <w:multiLevelType w:val="hybridMultilevel"/>
    <w:tmpl w:val="E6B416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EEF640C"/>
    <w:multiLevelType w:val="hybridMultilevel"/>
    <w:tmpl w:val="432AF842"/>
    <w:lvl w:ilvl="0" w:tplc="B3AED11E">
      <w:start w:val="1"/>
      <w:numFmt w:val="decimal"/>
      <w:lvlText w:val="%1."/>
      <w:lvlJc w:val="left"/>
      <w:pPr>
        <w:ind w:left="183" w:hanging="360"/>
      </w:pPr>
      <w:rPr>
        <w:rFonts w:hint="default"/>
      </w:rPr>
    </w:lvl>
    <w:lvl w:ilvl="1" w:tplc="04220019" w:tentative="1">
      <w:start w:val="1"/>
      <w:numFmt w:val="lowerLetter"/>
      <w:lvlText w:val="%2."/>
      <w:lvlJc w:val="left"/>
      <w:pPr>
        <w:ind w:left="903" w:hanging="360"/>
      </w:pPr>
    </w:lvl>
    <w:lvl w:ilvl="2" w:tplc="0422001B" w:tentative="1">
      <w:start w:val="1"/>
      <w:numFmt w:val="lowerRoman"/>
      <w:lvlText w:val="%3."/>
      <w:lvlJc w:val="right"/>
      <w:pPr>
        <w:ind w:left="1623" w:hanging="180"/>
      </w:pPr>
    </w:lvl>
    <w:lvl w:ilvl="3" w:tplc="0422000F" w:tentative="1">
      <w:start w:val="1"/>
      <w:numFmt w:val="decimal"/>
      <w:lvlText w:val="%4."/>
      <w:lvlJc w:val="left"/>
      <w:pPr>
        <w:ind w:left="2343" w:hanging="360"/>
      </w:pPr>
    </w:lvl>
    <w:lvl w:ilvl="4" w:tplc="04220019" w:tentative="1">
      <w:start w:val="1"/>
      <w:numFmt w:val="lowerLetter"/>
      <w:lvlText w:val="%5."/>
      <w:lvlJc w:val="left"/>
      <w:pPr>
        <w:ind w:left="3063" w:hanging="360"/>
      </w:pPr>
    </w:lvl>
    <w:lvl w:ilvl="5" w:tplc="0422001B" w:tentative="1">
      <w:start w:val="1"/>
      <w:numFmt w:val="lowerRoman"/>
      <w:lvlText w:val="%6."/>
      <w:lvlJc w:val="right"/>
      <w:pPr>
        <w:ind w:left="3783" w:hanging="180"/>
      </w:pPr>
    </w:lvl>
    <w:lvl w:ilvl="6" w:tplc="0422000F" w:tentative="1">
      <w:start w:val="1"/>
      <w:numFmt w:val="decimal"/>
      <w:lvlText w:val="%7."/>
      <w:lvlJc w:val="left"/>
      <w:pPr>
        <w:ind w:left="4503" w:hanging="360"/>
      </w:pPr>
    </w:lvl>
    <w:lvl w:ilvl="7" w:tplc="04220019" w:tentative="1">
      <w:start w:val="1"/>
      <w:numFmt w:val="lowerLetter"/>
      <w:lvlText w:val="%8."/>
      <w:lvlJc w:val="left"/>
      <w:pPr>
        <w:ind w:left="5223" w:hanging="360"/>
      </w:pPr>
    </w:lvl>
    <w:lvl w:ilvl="8" w:tplc="0422001B" w:tentative="1">
      <w:start w:val="1"/>
      <w:numFmt w:val="lowerRoman"/>
      <w:lvlText w:val="%9."/>
      <w:lvlJc w:val="right"/>
      <w:pPr>
        <w:ind w:left="5943" w:hanging="180"/>
      </w:pPr>
    </w:lvl>
  </w:abstractNum>
  <w:abstractNum w:abstractNumId="49" w15:restartNumberingAfterBreak="0">
    <w:nsid w:val="1F983271"/>
    <w:multiLevelType w:val="hybridMultilevel"/>
    <w:tmpl w:val="A842860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0" w15:restartNumberingAfterBreak="0">
    <w:nsid w:val="20470622"/>
    <w:multiLevelType w:val="hybridMultilevel"/>
    <w:tmpl w:val="0A2212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15:restartNumberingAfterBreak="0">
    <w:nsid w:val="20CE45CD"/>
    <w:multiLevelType w:val="hybridMultilevel"/>
    <w:tmpl w:val="3876872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2" w15:restartNumberingAfterBreak="0">
    <w:nsid w:val="20ED5F40"/>
    <w:multiLevelType w:val="hybridMultilevel"/>
    <w:tmpl w:val="D674B2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15:restartNumberingAfterBreak="0">
    <w:nsid w:val="220562F4"/>
    <w:multiLevelType w:val="hybridMultilevel"/>
    <w:tmpl w:val="E55474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236F1F51"/>
    <w:multiLevelType w:val="hybridMultilevel"/>
    <w:tmpl w:val="4588F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51C4E64"/>
    <w:multiLevelType w:val="hybridMultilevel"/>
    <w:tmpl w:val="2690D2F0"/>
    <w:lvl w:ilvl="0" w:tplc="50F0570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7EC354E"/>
    <w:multiLevelType w:val="hybridMultilevel"/>
    <w:tmpl w:val="51B2A58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7" w15:restartNumberingAfterBreak="0">
    <w:nsid w:val="2A1472E7"/>
    <w:multiLevelType w:val="hybridMultilevel"/>
    <w:tmpl w:val="D56AE754"/>
    <w:lvl w:ilvl="0" w:tplc="50F0570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A7E59FC"/>
    <w:multiLevelType w:val="hybridMultilevel"/>
    <w:tmpl w:val="B980FC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15:restartNumberingAfterBreak="0">
    <w:nsid w:val="2AEC4FD1"/>
    <w:multiLevelType w:val="hybridMultilevel"/>
    <w:tmpl w:val="A81CBDD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0" w15:restartNumberingAfterBreak="0">
    <w:nsid w:val="2BC03050"/>
    <w:multiLevelType w:val="hybridMultilevel"/>
    <w:tmpl w:val="2E84DDE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1" w15:restartNumberingAfterBreak="0">
    <w:nsid w:val="2C142F58"/>
    <w:multiLevelType w:val="hybridMultilevel"/>
    <w:tmpl w:val="57E42B7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2C74187D"/>
    <w:multiLevelType w:val="hybridMultilevel"/>
    <w:tmpl w:val="5AF0FF5E"/>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63" w15:restartNumberingAfterBreak="0">
    <w:nsid w:val="2D880423"/>
    <w:multiLevelType w:val="hybridMultilevel"/>
    <w:tmpl w:val="36421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E2156E2"/>
    <w:multiLevelType w:val="hybridMultilevel"/>
    <w:tmpl w:val="95CE6324"/>
    <w:lvl w:ilvl="0" w:tplc="5F105B7E">
      <w:start w:val="1"/>
      <w:numFmt w:val="bullet"/>
      <w:lvlText w:val=""/>
      <w:lvlJc w:val="left"/>
      <w:pPr>
        <w:tabs>
          <w:tab w:val="num" w:pos="6660"/>
        </w:tabs>
        <w:ind w:left="5875" w:firstLine="425"/>
      </w:pPr>
      <w:rPr>
        <w:rFonts w:ascii="Symbol" w:hAnsi="Symbol" w:hint="default"/>
      </w:rPr>
    </w:lvl>
    <w:lvl w:ilvl="1" w:tplc="04190003">
      <w:start w:val="1"/>
      <w:numFmt w:val="bullet"/>
      <w:lvlText w:val="o"/>
      <w:lvlJc w:val="left"/>
      <w:pPr>
        <w:tabs>
          <w:tab w:val="num" w:pos="7380"/>
        </w:tabs>
        <w:ind w:left="7380" w:hanging="360"/>
      </w:pPr>
      <w:rPr>
        <w:rFonts w:ascii="Courier New" w:hAnsi="Courier New" w:cs="Times New Roman" w:hint="default"/>
      </w:rPr>
    </w:lvl>
    <w:lvl w:ilvl="2" w:tplc="04190005">
      <w:start w:val="1"/>
      <w:numFmt w:val="bullet"/>
      <w:lvlText w:val=""/>
      <w:lvlJc w:val="left"/>
      <w:pPr>
        <w:tabs>
          <w:tab w:val="num" w:pos="8100"/>
        </w:tabs>
        <w:ind w:left="8100" w:hanging="360"/>
      </w:pPr>
      <w:rPr>
        <w:rFonts w:ascii="Kidnap" w:hAnsi="Kidnap" w:hint="default"/>
      </w:rPr>
    </w:lvl>
    <w:lvl w:ilvl="3" w:tplc="04190001">
      <w:start w:val="1"/>
      <w:numFmt w:val="bullet"/>
      <w:lvlText w:val=""/>
      <w:lvlJc w:val="left"/>
      <w:pPr>
        <w:tabs>
          <w:tab w:val="num" w:pos="8820"/>
        </w:tabs>
        <w:ind w:left="8820" w:hanging="360"/>
      </w:pPr>
      <w:rPr>
        <w:rFonts w:ascii="Symbol" w:hAnsi="Symbol" w:hint="default"/>
      </w:rPr>
    </w:lvl>
    <w:lvl w:ilvl="4" w:tplc="04190003">
      <w:start w:val="1"/>
      <w:numFmt w:val="bullet"/>
      <w:lvlText w:val="o"/>
      <w:lvlJc w:val="left"/>
      <w:pPr>
        <w:tabs>
          <w:tab w:val="num" w:pos="9540"/>
        </w:tabs>
        <w:ind w:left="9540" w:hanging="360"/>
      </w:pPr>
      <w:rPr>
        <w:rFonts w:ascii="Courier New" w:hAnsi="Courier New" w:cs="Times New Roman" w:hint="default"/>
      </w:rPr>
    </w:lvl>
    <w:lvl w:ilvl="5" w:tplc="04190005">
      <w:start w:val="1"/>
      <w:numFmt w:val="bullet"/>
      <w:lvlText w:val=""/>
      <w:lvlJc w:val="left"/>
      <w:pPr>
        <w:tabs>
          <w:tab w:val="num" w:pos="10260"/>
        </w:tabs>
        <w:ind w:left="10260" w:hanging="360"/>
      </w:pPr>
      <w:rPr>
        <w:rFonts w:ascii="Kidnap" w:hAnsi="Kidnap" w:hint="default"/>
      </w:rPr>
    </w:lvl>
    <w:lvl w:ilvl="6" w:tplc="04190001">
      <w:start w:val="1"/>
      <w:numFmt w:val="bullet"/>
      <w:lvlText w:val=""/>
      <w:lvlJc w:val="left"/>
      <w:pPr>
        <w:tabs>
          <w:tab w:val="num" w:pos="10980"/>
        </w:tabs>
        <w:ind w:left="10980" w:hanging="360"/>
      </w:pPr>
      <w:rPr>
        <w:rFonts w:ascii="Symbol" w:hAnsi="Symbol" w:hint="default"/>
      </w:rPr>
    </w:lvl>
    <w:lvl w:ilvl="7" w:tplc="04190003">
      <w:start w:val="1"/>
      <w:numFmt w:val="bullet"/>
      <w:lvlText w:val="o"/>
      <w:lvlJc w:val="left"/>
      <w:pPr>
        <w:tabs>
          <w:tab w:val="num" w:pos="11700"/>
        </w:tabs>
        <w:ind w:left="11700" w:hanging="360"/>
      </w:pPr>
      <w:rPr>
        <w:rFonts w:ascii="Courier New" w:hAnsi="Courier New" w:cs="Times New Roman" w:hint="default"/>
      </w:rPr>
    </w:lvl>
    <w:lvl w:ilvl="8" w:tplc="04190005">
      <w:start w:val="1"/>
      <w:numFmt w:val="bullet"/>
      <w:lvlText w:val=""/>
      <w:lvlJc w:val="left"/>
      <w:pPr>
        <w:tabs>
          <w:tab w:val="num" w:pos="12420"/>
        </w:tabs>
        <w:ind w:left="12420" w:hanging="360"/>
      </w:pPr>
      <w:rPr>
        <w:rFonts w:ascii="Kidnap" w:hAnsi="Kidnap" w:hint="default"/>
      </w:rPr>
    </w:lvl>
  </w:abstractNum>
  <w:abstractNum w:abstractNumId="65" w15:restartNumberingAfterBreak="0">
    <w:nsid w:val="2FAE6247"/>
    <w:multiLevelType w:val="multilevel"/>
    <w:tmpl w:val="898661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2.%3.2"/>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05734DD"/>
    <w:multiLevelType w:val="hybridMultilevel"/>
    <w:tmpl w:val="64E28B4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7" w15:restartNumberingAfterBreak="0">
    <w:nsid w:val="316665A6"/>
    <w:multiLevelType w:val="hybridMultilevel"/>
    <w:tmpl w:val="8B7EDF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8" w15:restartNumberingAfterBreak="0">
    <w:nsid w:val="318D27E1"/>
    <w:multiLevelType w:val="hybridMultilevel"/>
    <w:tmpl w:val="23B40FA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69" w15:restartNumberingAfterBreak="0">
    <w:nsid w:val="33991FE5"/>
    <w:multiLevelType w:val="hybridMultilevel"/>
    <w:tmpl w:val="93DE22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3A57546"/>
    <w:multiLevelType w:val="hybridMultilevel"/>
    <w:tmpl w:val="AE34762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71" w15:restartNumberingAfterBreak="0">
    <w:nsid w:val="36B2119C"/>
    <w:multiLevelType w:val="hybridMultilevel"/>
    <w:tmpl w:val="939087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2" w15:restartNumberingAfterBreak="0">
    <w:nsid w:val="3830542C"/>
    <w:multiLevelType w:val="hybridMultilevel"/>
    <w:tmpl w:val="CA7A3B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8D27E8B"/>
    <w:multiLevelType w:val="hybridMultilevel"/>
    <w:tmpl w:val="B93E14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8F717FE"/>
    <w:multiLevelType w:val="hybridMultilevel"/>
    <w:tmpl w:val="440289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5" w15:restartNumberingAfterBreak="0">
    <w:nsid w:val="390A6BA1"/>
    <w:multiLevelType w:val="hybridMultilevel"/>
    <w:tmpl w:val="E3F0226C"/>
    <w:lvl w:ilvl="0" w:tplc="59AC796A">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39541CCD"/>
    <w:multiLevelType w:val="hybridMultilevel"/>
    <w:tmpl w:val="6CBAA44C"/>
    <w:lvl w:ilvl="0" w:tplc="B3AED11E">
      <w:start w:val="1"/>
      <w:numFmt w:val="decimal"/>
      <w:lvlText w:val="%1."/>
      <w:lvlJc w:val="left"/>
      <w:pPr>
        <w:ind w:left="183" w:hanging="360"/>
      </w:pPr>
      <w:rPr>
        <w:rFonts w:hint="default"/>
      </w:rPr>
    </w:lvl>
    <w:lvl w:ilvl="1" w:tplc="04220019" w:tentative="1">
      <w:start w:val="1"/>
      <w:numFmt w:val="lowerLetter"/>
      <w:lvlText w:val="%2."/>
      <w:lvlJc w:val="left"/>
      <w:pPr>
        <w:ind w:left="903" w:hanging="360"/>
      </w:pPr>
    </w:lvl>
    <w:lvl w:ilvl="2" w:tplc="0422001B" w:tentative="1">
      <w:start w:val="1"/>
      <w:numFmt w:val="lowerRoman"/>
      <w:lvlText w:val="%3."/>
      <w:lvlJc w:val="right"/>
      <w:pPr>
        <w:ind w:left="1623" w:hanging="180"/>
      </w:pPr>
    </w:lvl>
    <w:lvl w:ilvl="3" w:tplc="0422000F" w:tentative="1">
      <w:start w:val="1"/>
      <w:numFmt w:val="decimal"/>
      <w:lvlText w:val="%4."/>
      <w:lvlJc w:val="left"/>
      <w:pPr>
        <w:ind w:left="2343" w:hanging="360"/>
      </w:pPr>
    </w:lvl>
    <w:lvl w:ilvl="4" w:tplc="04220019" w:tentative="1">
      <w:start w:val="1"/>
      <w:numFmt w:val="lowerLetter"/>
      <w:lvlText w:val="%5."/>
      <w:lvlJc w:val="left"/>
      <w:pPr>
        <w:ind w:left="3063" w:hanging="360"/>
      </w:pPr>
    </w:lvl>
    <w:lvl w:ilvl="5" w:tplc="0422001B" w:tentative="1">
      <w:start w:val="1"/>
      <w:numFmt w:val="lowerRoman"/>
      <w:lvlText w:val="%6."/>
      <w:lvlJc w:val="right"/>
      <w:pPr>
        <w:ind w:left="3783" w:hanging="180"/>
      </w:pPr>
    </w:lvl>
    <w:lvl w:ilvl="6" w:tplc="0422000F" w:tentative="1">
      <w:start w:val="1"/>
      <w:numFmt w:val="decimal"/>
      <w:lvlText w:val="%7."/>
      <w:lvlJc w:val="left"/>
      <w:pPr>
        <w:ind w:left="4503" w:hanging="360"/>
      </w:pPr>
    </w:lvl>
    <w:lvl w:ilvl="7" w:tplc="04220019" w:tentative="1">
      <w:start w:val="1"/>
      <w:numFmt w:val="lowerLetter"/>
      <w:lvlText w:val="%8."/>
      <w:lvlJc w:val="left"/>
      <w:pPr>
        <w:ind w:left="5223" w:hanging="360"/>
      </w:pPr>
    </w:lvl>
    <w:lvl w:ilvl="8" w:tplc="0422001B" w:tentative="1">
      <w:start w:val="1"/>
      <w:numFmt w:val="lowerRoman"/>
      <w:lvlText w:val="%9."/>
      <w:lvlJc w:val="right"/>
      <w:pPr>
        <w:ind w:left="5943" w:hanging="180"/>
      </w:pPr>
    </w:lvl>
  </w:abstractNum>
  <w:abstractNum w:abstractNumId="77" w15:restartNumberingAfterBreak="0">
    <w:nsid w:val="3A4065E1"/>
    <w:multiLevelType w:val="hybridMultilevel"/>
    <w:tmpl w:val="5C2442D6"/>
    <w:lvl w:ilvl="0" w:tplc="993C0C3A">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3B1266A0"/>
    <w:multiLevelType w:val="hybridMultilevel"/>
    <w:tmpl w:val="B45249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15:restartNumberingAfterBreak="0">
    <w:nsid w:val="3C7509CD"/>
    <w:multiLevelType w:val="hybridMultilevel"/>
    <w:tmpl w:val="B7A0E5E0"/>
    <w:lvl w:ilvl="0" w:tplc="0409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0" w15:restartNumberingAfterBreak="0">
    <w:nsid w:val="3C8B5CF7"/>
    <w:multiLevelType w:val="hybridMultilevel"/>
    <w:tmpl w:val="1780FE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1" w15:restartNumberingAfterBreak="0">
    <w:nsid w:val="3F2A61E3"/>
    <w:multiLevelType w:val="hybridMultilevel"/>
    <w:tmpl w:val="0CD80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F9027FF"/>
    <w:multiLevelType w:val="hybridMultilevel"/>
    <w:tmpl w:val="61382E9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3" w15:restartNumberingAfterBreak="0">
    <w:nsid w:val="3FD760ED"/>
    <w:multiLevelType w:val="hybridMultilevel"/>
    <w:tmpl w:val="489630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4" w15:restartNumberingAfterBreak="0">
    <w:nsid w:val="3FDE75E9"/>
    <w:multiLevelType w:val="hybridMultilevel"/>
    <w:tmpl w:val="84FE7D6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5" w15:restartNumberingAfterBreak="0">
    <w:nsid w:val="404A1C20"/>
    <w:multiLevelType w:val="hybridMultilevel"/>
    <w:tmpl w:val="E3802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08F0295"/>
    <w:multiLevelType w:val="hybridMultilevel"/>
    <w:tmpl w:val="8036F8A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87" w15:restartNumberingAfterBreak="0">
    <w:nsid w:val="42196C0F"/>
    <w:multiLevelType w:val="hybridMultilevel"/>
    <w:tmpl w:val="A052F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22B242C"/>
    <w:multiLevelType w:val="hybridMultilevel"/>
    <w:tmpl w:val="AC20EE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426736E9"/>
    <w:multiLevelType w:val="multilevel"/>
    <w:tmpl w:val="8BEC4718"/>
    <w:lvl w:ilvl="0">
      <w:start w:val="1"/>
      <w:numFmt w:val="decimal"/>
      <w:lvlText w:val="%1."/>
      <w:lvlJc w:val="left"/>
      <w:pPr>
        <w:ind w:left="360" w:hanging="360"/>
      </w:pPr>
      <w:rPr>
        <w:b w:val="0"/>
      </w:rPr>
    </w:lvl>
    <w:lvl w:ilvl="1">
      <w:start w:val="3"/>
      <w:numFmt w:val="decimal"/>
      <w:isLgl/>
      <w:lvlText w:val="%1.%2"/>
      <w:lvlJc w:val="left"/>
      <w:pPr>
        <w:ind w:left="1005" w:hanging="64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90" w15:restartNumberingAfterBreak="0">
    <w:nsid w:val="42A90583"/>
    <w:multiLevelType w:val="hybridMultilevel"/>
    <w:tmpl w:val="2B86191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1" w15:restartNumberingAfterBreak="0">
    <w:nsid w:val="4396142C"/>
    <w:multiLevelType w:val="hybridMultilevel"/>
    <w:tmpl w:val="38E038F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2" w15:restartNumberingAfterBreak="0">
    <w:nsid w:val="44064BC0"/>
    <w:multiLevelType w:val="hybridMultilevel"/>
    <w:tmpl w:val="8734469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3" w15:restartNumberingAfterBreak="0">
    <w:nsid w:val="440E1F51"/>
    <w:multiLevelType w:val="hybridMultilevel"/>
    <w:tmpl w:val="75FA5B06"/>
    <w:lvl w:ilvl="0" w:tplc="B3AED11E">
      <w:start w:val="1"/>
      <w:numFmt w:val="decimal"/>
      <w:lvlText w:val="%1."/>
      <w:lvlJc w:val="left"/>
      <w:pPr>
        <w:ind w:left="183" w:hanging="360"/>
      </w:pPr>
      <w:rPr>
        <w:rFonts w:hint="default"/>
      </w:rPr>
    </w:lvl>
    <w:lvl w:ilvl="1" w:tplc="04220019" w:tentative="1">
      <w:start w:val="1"/>
      <w:numFmt w:val="lowerLetter"/>
      <w:lvlText w:val="%2."/>
      <w:lvlJc w:val="left"/>
      <w:pPr>
        <w:ind w:left="903" w:hanging="360"/>
      </w:pPr>
    </w:lvl>
    <w:lvl w:ilvl="2" w:tplc="0422001B" w:tentative="1">
      <w:start w:val="1"/>
      <w:numFmt w:val="lowerRoman"/>
      <w:lvlText w:val="%3."/>
      <w:lvlJc w:val="right"/>
      <w:pPr>
        <w:ind w:left="1623" w:hanging="180"/>
      </w:pPr>
    </w:lvl>
    <w:lvl w:ilvl="3" w:tplc="0422000F" w:tentative="1">
      <w:start w:val="1"/>
      <w:numFmt w:val="decimal"/>
      <w:lvlText w:val="%4."/>
      <w:lvlJc w:val="left"/>
      <w:pPr>
        <w:ind w:left="2343" w:hanging="360"/>
      </w:pPr>
    </w:lvl>
    <w:lvl w:ilvl="4" w:tplc="04220019" w:tentative="1">
      <w:start w:val="1"/>
      <w:numFmt w:val="lowerLetter"/>
      <w:lvlText w:val="%5."/>
      <w:lvlJc w:val="left"/>
      <w:pPr>
        <w:ind w:left="3063" w:hanging="360"/>
      </w:pPr>
    </w:lvl>
    <w:lvl w:ilvl="5" w:tplc="0422001B" w:tentative="1">
      <w:start w:val="1"/>
      <w:numFmt w:val="lowerRoman"/>
      <w:lvlText w:val="%6."/>
      <w:lvlJc w:val="right"/>
      <w:pPr>
        <w:ind w:left="3783" w:hanging="180"/>
      </w:pPr>
    </w:lvl>
    <w:lvl w:ilvl="6" w:tplc="0422000F" w:tentative="1">
      <w:start w:val="1"/>
      <w:numFmt w:val="decimal"/>
      <w:lvlText w:val="%7."/>
      <w:lvlJc w:val="left"/>
      <w:pPr>
        <w:ind w:left="4503" w:hanging="360"/>
      </w:pPr>
    </w:lvl>
    <w:lvl w:ilvl="7" w:tplc="04220019" w:tentative="1">
      <w:start w:val="1"/>
      <w:numFmt w:val="lowerLetter"/>
      <w:lvlText w:val="%8."/>
      <w:lvlJc w:val="left"/>
      <w:pPr>
        <w:ind w:left="5223" w:hanging="360"/>
      </w:pPr>
    </w:lvl>
    <w:lvl w:ilvl="8" w:tplc="0422001B" w:tentative="1">
      <w:start w:val="1"/>
      <w:numFmt w:val="lowerRoman"/>
      <w:lvlText w:val="%9."/>
      <w:lvlJc w:val="right"/>
      <w:pPr>
        <w:ind w:left="5943" w:hanging="180"/>
      </w:pPr>
    </w:lvl>
  </w:abstractNum>
  <w:abstractNum w:abstractNumId="94" w15:restartNumberingAfterBreak="0">
    <w:nsid w:val="44C8765B"/>
    <w:multiLevelType w:val="hybridMultilevel"/>
    <w:tmpl w:val="BE7668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5" w15:restartNumberingAfterBreak="0">
    <w:nsid w:val="45520F32"/>
    <w:multiLevelType w:val="hybridMultilevel"/>
    <w:tmpl w:val="2578C9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6" w15:restartNumberingAfterBreak="0">
    <w:nsid w:val="46723EC4"/>
    <w:multiLevelType w:val="hybridMultilevel"/>
    <w:tmpl w:val="24E6DF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7" w15:restartNumberingAfterBreak="0">
    <w:nsid w:val="46794632"/>
    <w:multiLevelType w:val="hybridMultilevel"/>
    <w:tmpl w:val="4B288C20"/>
    <w:lvl w:ilvl="0" w:tplc="04220001">
      <w:start w:val="1"/>
      <w:numFmt w:val="bullet"/>
      <w:lvlText w:val=""/>
      <w:lvlJc w:val="left"/>
      <w:pPr>
        <w:ind w:left="36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8" w15:restartNumberingAfterBreak="0">
    <w:nsid w:val="46E75030"/>
    <w:multiLevelType w:val="hybridMultilevel"/>
    <w:tmpl w:val="8F68E9F6"/>
    <w:lvl w:ilvl="0" w:tplc="B3AED11E">
      <w:start w:val="1"/>
      <w:numFmt w:val="decimal"/>
      <w:lvlText w:val="%1."/>
      <w:lvlJc w:val="left"/>
      <w:pPr>
        <w:ind w:left="183" w:hanging="360"/>
      </w:pPr>
      <w:rPr>
        <w:rFonts w:hint="default"/>
      </w:rPr>
    </w:lvl>
    <w:lvl w:ilvl="1" w:tplc="04220019" w:tentative="1">
      <w:start w:val="1"/>
      <w:numFmt w:val="lowerLetter"/>
      <w:lvlText w:val="%2."/>
      <w:lvlJc w:val="left"/>
      <w:pPr>
        <w:ind w:left="903" w:hanging="360"/>
      </w:pPr>
    </w:lvl>
    <w:lvl w:ilvl="2" w:tplc="0422001B" w:tentative="1">
      <w:start w:val="1"/>
      <w:numFmt w:val="lowerRoman"/>
      <w:lvlText w:val="%3."/>
      <w:lvlJc w:val="right"/>
      <w:pPr>
        <w:ind w:left="1623" w:hanging="180"/>
      </w:pPr>
    </w:lvl>
    <w:lvl w:ilvl="3" w:tplc="0422000F" w:tentative="1">
      <w:start w:val="1"/>
      <w:numFmt w:val="decimal"/>
      <w:lvlText w:val="%4."/>
      <w:lvlJc w:val="left"/>
      <w:pPr>
        <w:ind w:left="2343" w:hanging="360"/>
      </w:pPr>
    </w:lvl>
    <w:lvl w:ilvl="4" w:tplc="04220019" w:tentative="1">
      <w:start w:val="1"/>
      <w:numFmt w:val="lowerLetter"/>
      <w:lvlText w:val="%5."/>
      <w:lvlJc w:val="left"/>
      <w:pPr>
        <w:ind w:left="3063" w:hanging="360"/>
      </w:pPr>
    </w:lvl>
    <w:lvl w:ilvl="5" w:tplc="0422001B" w:tentative="1">
      <w:start w:val="1"/>
      <w:numFmt w:val="lowerRoman"/>
      <w:lvlText w:val="%6."/>
      <w:lvlJc w:val="right"/>
      <w:pPr>
        <w:ind w:left="3783" w:hanging="180"/>
      </w:pPr>
    </w:lvl>
    <w:lvl w:ilvl="6" w:tplc="0422000F" w:tentative="1">
      <w:start w:val="1"/>
      <w:numFmt w:val="decimal"/>
      <w:lvlText w:val="%7."/>
      <w:lvlJc w:val="left"/>
      <w:pPr>
        <w:ind w:left="4503" w:hanging="360"/>
      </w:pPr>
    </w:lvl>
    <w:lvl w:ilvl="7" w:tplc="04220019" w:tentative="1">
      <w:start w:val="1"/>
      <w:numFmt w:val="lowerLetter"/>
      <w:lvlText w:val="%8."/>
      <w:lvlJc w:val="left"/>
      <w:pPr>
        <w:ind w:left="5223" w:hanging="360"/>
      </w:pPr>
    </w:lvl>
    <w:lvl w:ilvl="8" w:tplc="0422001B" w:tentative="1">
      <w:start w:val="1"/>
      <w:numFmt w:val="lowerRoman"/>
      <w:lvlText w:val="%9."/>
      <w:lvlJc w:val="right"/>
      <w:pPr>
        <w:ind w:left="5943" w:hanging="180"/>
      </w:pPr>
    </w:lvl>
  </w:abstractNum>
  <w:abstractNum w:abstractNumId="99" w15:restartNumberingAfterBreak="0">
    <w:nsid w:val="483B4202"/>
    <w:multiLevelType w:val="hybridMultilevel"/>
    <w:tmpl w:val="EFB235B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0" w15:restartNumberingAfterBreak="0">
    <w:nsid w:val="483E24D0"/>
    <w:multiLevelType w:val="hybridMultilevel"/>
    <w:tmpl w:val="D6867C6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1" w15:restartNumberingAfterBreak="0">
    <w:nsid w:val="492C70D7"/>
    <w:multiLevelType w:val="hybridMultilevel"/>
    <w:tmpl w:val="82EE54E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2" w15:restartNumberingAfterBreak="0">
    <w:nsid w:val="4D810EBB"/>
    <w:multiLevelType w:val="hybridMultilevel"/>
    <w:tmpl w:val="9F7E3BC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3" w15:restartNumberingAfterBreak="0">
    <w:nsid w:val="4E5F579F"/>
    <w:multiLevelType w:val="hybridMultilevel"/>
    <w:tmpl w:val="5CF496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4" w15:restartNumberingAfterBreak="0">
    <w:nsid w:val="4E763E8F"/>
    <w:multiLevelType w:val="multilevel"/>
    <w:tmpl w:val="8F924AB4"/>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2.%3.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F1F2639"/>
    <w:multiLevelType w:val="hybridMultilevel"/>
    <w:tmpl w:val="BBECC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F6177DE"/>
    <w:multiLevelType w:val="hybridMultilevel"/>
    <w:tmpl w:val="BC8E11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7" w15:restartNumberingAfterBreak="0">
    <w:nsid w:val="4F8279C1"/>
    <w:multiLevelType w:val="hybridMultilevel"/>
    <w:tmpl w:val="5A26FE6E"/>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108" w15:restartNumberingAfterBreak="0">
    <w:nsid w:val="50366B67"/>
    <w:multiLevelType w:val="hybridMultilevel"/>
    <w:tmpl w:val="995CE8E4"/>
    <w:lvl w:ilvl="0" w:tplc="B3AED11E">
      <w:start w:val="1"/>
      <w:numFmt w:val="decimal"/>
      <w:lvlText w:val="%1."/>
      <w:lvlJc w:val="left"/>
      <w:pPr>
        <w:ind w:left="183" w:hanging="360"/>
      </w:pPr>
      <w:rPr>
        <w:rFonts w:hint="default"/>
      </w:rPr>
    </w:lvl>
    <w:lvl w:ilvl="1" w:tplc="04220019" w:tentative="1">
      <w:start w:val="1"/>
      <w:numFmt w:val="lowerLetter"/>
      <w:lvlText w:val="%2."/>
      <w:lvlJc w:val="left"/>
      <w:pPr>
        <w:ind w:left="903" w:hanging="360"/>
      </w:pPr>
    </w:lvl>
    <w:lvl w:ilvl="2" w:tplc="0422001B" w:tentative="1">
      <w:start w:val="1"/>
      <w:numFmt w:val="lowerRoman"/>
      <w:lvlText w:val="%3."/>
      <w:lvlJc w:val="right"/>
      <w:pPr>
        <w:ind w:left="1623" w:hanging="180"/>
      </w:pPr>
    </w:lvl>
    <w:lvl w:ilvl="3" w:tplc="0422000F" w:tentative="1">
      <w:start w:val="1"/>
      <w:numFmt w:val="decimal"/>
      <w:lvlText w:val="%4."/>
      <w:lvlJc w:val="left"/>
      <w:pPr>
        <w:ind w:left="2343" w:hanging="360"/>
      </w:pPr>
    </w:lvl>
    <w:lvl w:ilvl="4" w:tplc="04220019" w:tentative="1">
      <w:start w:val="1"/>
      <w:numFmt w:val="lowerLetter"/>
      <w:lvlText w:val="%5."/>
      <w:lvlJc w:val="left"/>
      <w:pPr>
        <w:ind w:left="3063" w:hanging="360"/>
      </w:pPr>
    </w:lvl>
    <w:lvl w:ilvl="5" w:tplc="0422001B" w:tentative="1">
      <w:start w:val="1"/>
      <w:numFmt w:val="lowerRoman"/>
      <w:lvlText w:val="%6."/>
      <w:lvlJc w:val="right"/>
      <w:pPr>
        <w:ind w:left="3783" w:hanging="180"/>
      </w:pPr>
    </w:lvl>
    <w:lvl w:ilvl="6" w:tplc="0422000F" w:tentative="1">
      <w:start w:val="1"/>
      <w:numFmt w:val="decimal"/>
      <w:lvlText w:val="%7."/>
      <w:lvlJc w:val="left"/>
      <w:pPr>
        <w:ind w:left="4503" w:hanging="360"/>
      </w:pPr>
    </w:lvl>
    <w:lvl w:ilvl="7" w:tplc="04220019" w:tentative="1">
      <w:start w:val="1"/>
      <w:numFmt w:val="lowerLetter"/>
      <w:lvlText w:val="%8."/>
      <w:lvlJc w:val="left"/>
      <w:pPr>
        <w:ind w:left="5223" w:hanging="360"/>
      </w:pPr>
    </w:lvl>
    <w:lvl w:ilvl="8" w:tplc="0422001B" w:tentative="1">
      <w:start w:val="1"/>
      <w:numFmt w:val="lowerRoman"/>
      <w:lvlText w:val="%9."/>
      <w:lvlJc w:val="right"/>
      <w:pPr>
        <w:ind w:left="5943" w:hanging="180"/>
      </w:pPr>
    </w:lvl>
  </w:abstractNum>
  <w:abstractNum w:abstractNumId="109" w15:restartNumberingAfterBreak="0">
    <w:nsid w:val="51283EBC"/>
    <w:multiLevelType w:val="hybridMultilevel"/>
    <w:tmpl w:val="D7102F8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17E2344"/>
    <w:multiLevelType w:val="hybridMultilevel"/>
    <w:tmpl w:val="587298BE"/>
    <w:lvl w:ilvl="0" w:tplc="04220001">
      <w:start w:val="1"/>
      <w:numFmt w:val="bullet"/>
      <w:lvlText w:val=""/>
      <w:lvlJc w:val="left"/>
      <w:pPr>
        <w:ind w:left="720" w:hanging="360"/>
      </w:pPr>
      <w:rPr>
        <w:rFonts w:ascii="Symbol" w:hAnsi="Symbol" w:hint="default"/>
        <w:lang w:val="uk-UA"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7F4AE3"/>
    <w:multiLevelType w:val="hybridMultilevel"/>
    <w:tmpl w:val="7360A7A4"/>
    <w:lvl w:ilvl="0" w:tplc="48C63CBE">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15:restartNumberingAfterBreak="0">
    <w:nsid w:val="52640C0A"/>
    <w:multiLevelType w:val="hybridMultilevel"/>
    <w:tmpl w:val="F4DC5FE6"/>
    <w:lvl w:ilvl="0" w:tplc="0422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13" w15:restartNumberingAfterBreak="0">
    <w:nsid w:val="535778C2"/>
    <w:multiLevelType w:val="hybridMultilevel"/>
    <w:tmpl w:val="0C9E89FC"/>
    <w:lvl w:ilvl="0" w:tplc="7C38DA3A">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36D548B"/>
    <w:multiLevelType w:val="hybridMultilevel"/>
    <w:tmpl w:val="4DEA83E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5" w15:restartNumberingAfterBreak="0">
    <w:nsid w:val="54D06F5D"/>
    <w:multiLevelType w:val="hybridMultilevel"/>
    <w:tmpl w:val="34BA0AFE"/>
    <w:lvl w:ilvl="0" w:tplc="04220001">
      <w:start w:val="1"/>
      <w:numFmt w:val="bullet"/>
      <w:lvlText w:val=""/>
      <w:lvlJc w:val="left"/>
      <w:pPr>
        <w:ind w:left="36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6" w15:restartNumberingAfterBreak="0">
    <w:nsid w:val="55172673"/>
    <w:multiLevelType w:val="hybridMultilevel"/>
    <w:tmpl w:val="76609D7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7" w15:restartNumberingAfterBreak="0">
    <w:nsid w:val="5592166D"/>
    <w:multiLevelType w:val="hybridMultilevel"/>
    <w:tmpl w:val="F62468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15:restartNumberingAfterBreak="0">
    <w:nsid w:val="56584576"/>
    <w:multiLevelType w:val="hybridMultilevel"/>
    <w:tmpl w:val="23C000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571A4E45"/>
    <w:multiLevelType w:val="hybridMultilevel"/>
    <w:tmpl w:val="D2DCF4D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0" w15:restartNumberingAfterBreak="0">
    <w:nsid w:val="574E23E7"/>
    <w:multiLevelType w:val="hybridMultilevel"/>
    <w:tmpl w:val="1C1A8D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1" w15:restartNumberingAfterBreak="0">
    <w:nsid w:val="58270B7F"/>
    <w:multiLevelType w:val="hybridMultilevel"/>
    <w:tmpl w:val="93CA2A3E"/>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2" w15:restartNumberingAfterBreak="0">
    <w:nsid w:val="584A4AA3"/>
    <w:multiLevelType w:val="hybridMultilevel"/>
    <w:tmpl w:val="34CA9FD6"/>
    <w:lvl w:ilvl="0" w:tplc="82BE4AB6">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3" w15:restartNumberingAfterBreak="0">
    <w:nsid w:val="587E1B91"/>
    <w:multiLevelType w:val="hybridMultilevel"/>
    <w:tmpl w:val="6D90CD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58D41899"/>
    <w:multiLevelType w:val="hybridMultilevel"/>
    <w:tmpl w:val="DBFE432A"/>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5" w15:restartNumberingAfterBreak="0">
    <w:nsid w:val="5B0D4446"/>
    <w:multiLevelType w:val="hybridMultilevel"/>
    <w:tmpl w:val="DFF8CB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6" w15:restartNumberingAfterBreak="0">
    <w:nsid w:val="5B4A0087"/>
    <w:multiLevelType w:val="hybridMultilevel"/>
    <w:tmpl w:val="EDEE70DC"/>
    <w:lvl w:ilvl="0" w:tplc="04220001">
      <w:start w:val="1"/>
      <w:numFmt w:val="bullet"/>
      <w:lvlText w:val=""/>
      <w:lvlJc w:val="left"/>
      <w:pPr>
        <w:ind w:left="36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27" w15:restartNumberingAfterBreak="0">
    <w:nsid w:val="5B966018"/>
    <w:multiLevelType w:val="hybridMultilevel"/>
    <w:tmpl w:val="A5AE8ED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8" w15:restartNumberingAfterBreak="0">
    <w:nsid w:val="5BFF19B2"/>
    <w:multiLevelType w:val="hybridMultilevel"/>
    <w:tmpl w:val="D750C2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9" w15:restartNumberingAfterBreak="0">
    <w:nsid w:val="5C1C5F27"/>
    <w:multiLevelType w:val="hybridMultilevel"/>
    <w:tmpl w:val="1BF4D1C0"/>
    <w:lvl w:ilvl="0" w:tplc="9A66A8CA">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0" w15:restartNumberingAfterBreak="0">
    <w:nsid w:val="5E06650B"/>
    <w:multiLevelType w:val="hybridMultilevel"/>
    <w:tmpl w:val="2C0AC292"/>
    <w:lvl w:ilvl="0" w:tplc="665C72B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E78782C"/>
    <w:multiLevelType w:val="hybridMultilevel"/>
    <w:tmpl w:val="EECE1E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2" w15:restartNumberingAfterBreak="0">
    <w:nsid w:val="5EC8766D"/>
    <w:multiLevelType w:val="hybridMultilevel"/>
    <w:tmpl w:val="0E96E896"/>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3" w15:restartNumberingAfterBreak="0">
    <w:nsid w:val="5F516FFD"/>
    <w:multiLevelType w:val="hybridMultilevel"/>
    <w:tmpl w:val="279E5A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4" w15:restartNumberingAfterBreak="0">
    <w:nsid w:val="5F9B03C2"/>
    <w:multiLevelType w:val="hybridMultilevel"/>
    <w:tmpl w:val="911455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5" w15:restartNumberingAfterBreak="0">
    <w:nsid w:val="5FCA0045"/>
    <w:multiLevelType w:val="hybridMultilevel"/>
    <w:tmpl w:val="237ED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605160FC"/>
    <w:multiLevelType w:val="multilevel"/>
    <w:tmpl w:val="E0722E9C"/>
    <w:lvl w:ilvl="0">
      <w:start w:val="16"/>
      <w:numFmt w:val="decimal"/>
      <w:lvlText w:val="%1.0"/>
      <w:lvlJc w:val="left"/>
      <w:pPr>
        <w:ind w:left="600" w:hanging="600"/>
      </w:pPr>
      <w:rPr>
        <w:rFonts w:hint="default"/>
        <w:b w:val="0"/>
      </w:rPr>
    </w:lvl>
    <w:lvl w:ilvl="1">
      <w:start w:val="1"/>
      <w:numFmt w:val="decimalZero"/>
      <w:lvlText w:val="%1.%2"/>
      <w:lvlJc w:val="left"/>
      <w:pPr>
        <w:ind w:left="1308" w:hanging="600"/>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2844" w:hanging="72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980" w:hanging="144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756" w:hanging="1800"/>
      </w:pPr>
      <w:rPr>
        <w:rFonts w:hint="default"/>
        <w:b w:val="0"/>
      </w:rPr>
    </w:lvl>
    <w:lvl w:ilvl="8">
      <w:start w:val="1"/>
      <w:numFmt w:val="decimal"/>
      <w:lvlText w:val="%1.%2.%3.%4.%5.%6.%7.%8.%9"/>
      <w:lvlJc w:val="left"/>
      <w:pPr>
        <w:ind w:left="7464" w:hanging="1800"/>
      </w:pPr>
      <w:rPr>
        <w:rFonts w:hint="default"/>
        <w:b w:val="0"/>
      </w:rPr>
    </w:lvl>
  </w:abstractNum>
  <w:abstractNum w:abstractNumId="137" w15:restartNumberingAfterBreak="0">
    <w:nsid w:val="605D1424"/>
    <w:multiLevelType w:val="hybridMultilevel"/>
    <w:tmpl w:val="CEEE3AC8"/>
    <w:lvl w:ilvl="0" w:tplc="7CF89D2E">
      <w:numFmt w:val="bullet"/>
      <w:lvlText w:val="-"/>
      <w:lvlJc w:val="left"/>
      <w:pPr>
        <w:ind w:left="259" w:hanging="154"/>
      </w:pPr>
      <w:rPr>
        <w:rFonts w:ascii="Times New Roman" w:eastAsia="Times New Roman" w:hAnsi="Times New Roman" w:cs="Times New Roman" w:hint="default"/>
        <w:w w:val="99"/>
        <w:sz w:val="20"/>
        <w:szCs w:val="20"/>
        <w:lang w:val="uk-UA" w:eastAsia="en-US" w:bidi="ar-SA"/>
      </w:rPr>
    </w:lvl>
    <w:lvl w:ilvl="1" w:tplc="9808E4BA">
      <w:numFmt w:val="bullet"/>
      <w:lvlText w:val="•"/>
      <w:lvlJc w:val="left"/>
      <w:pPr>
        <w:ind w:left="716" w:hanging="154"/>
      </w:pPr>
      <w:rPr>
        <w:rFonts w:hint="default"/>
        <w:lang w:val="uk-UA" w:eastAsia="en-US" w:bidi="ar-SA"/>
      </w:rPr>
    </w:lvl>
    <w:lvl w:ilvl="2" w:tplc="4470C764">
      <w:numFmt w:val="bullet"/>
      <w:lvlText w:val="•"/>
      <w:lvlJc w:val="left"/>
      <w:pPr>
        <w:ind w:left="1172" w:hanging="154"/>
      </w:pPr>
      <w:rPr>
        <w:rFonts w:hint="default"/>
        <w:lang w:val="uk-UA" w:eastAsia="en-US" w:bidi="ar-SA"/>
      </w:rPr>
    </w:lvl>
    <w:lvl w:ilvl="3" w:tplc="E0163DAE">
      <w:numFmt w:val="bullet"/>
      <w:lvlText w:val="•"/>
      <w:lvlJc w:val="left"/>
      <w:pPr>
        <w:ind w:left="1628" w:hanging="154"/>
      </w:pPr>
      <w:rPr>
        <w:rFonts w:hint="default"/>
        <w:lang w:val="uk-UA" w:eastAsia="en-US" w:bidi="ar-SA"/>
      </w:rPr>
    </w:lvl>
    <w:lvl w:ilvl="4" w:tplc="9D2C14E8">
      <w:numFmt w:val="bullet"/>
      <w:lvlText w:val="•"/>
      <w:lvlJc w:val="left"/>
      <w:pPr>
        <w:ind w:left="2084" w:hanging="154"/>
      </w:pPr>
      <w:rPr>
        <w:rFonts w:hint="default"/>
        <w:lang w:val="uk-UA" w:eastAsia="en-US" w:bidi="ar-SA"/>
      </w:rPr>
    </w:lvl>
    <w:lvl w:ilvl="5" w:tplc="84542936">
      <w:numFmt w:val="bullet"/>
      <w:lvlText w:val="•"/>
      <w:lvlJc w:val="left"/>
      <w:pPr>
        <w:ind w:left="2541" w:hanging="154"/>
      </w:pPr>
      <w:rPr>
        <w:rFonts w:hint="default"/>
        <w:lang w:val="uk-UA" w:eastAsia="en-US" w:bidi="ar-SA"/>
      </w:rPr>
    </w:lvl>
    <w:lvl w:ilvl="6" w:tplc="666A5C48">
      <w:numFmt w:val="bullet"/>
      <w:lvlText w:val="•"/>
      <w:lvlJc w:val="left"/>
      <w:pPr>
        <w:ind w:left="2997" w:hanging="154"/>
      </w:pPr>
      <w:rPr>
        <w:rFonts w:hint="default"/>
        <w:lang w:val="uk-UA" w:eastAsia="en-US" w:bidi="ar-SA"/>
      </w:rPr>
    </w:lvl>
    <w:lvl w:ilvl="7" w:tplc="9230AEA8">
      <w:numFmt w:val="bullet"/>
      <w:lvlText w:val="•"/>
      <w:lvlJc w:val="left"/>
      <w:pPr>
        <w:ind w:left="3453" w:hanging="154"/>
      </w:pPr>
      <w:rPr>
        <w:rFonts w:hint="default"/>
        <w:lang w:val="uk-UA" w:eastAsia="en-US" w:bidi="ar-SA"/>
      </w:rPr>
    </w:lvl>
    <w:lvl w:ilvl="8" w:tplc="FB602CF8">
      <w:numFmt w:val="bullet"/>
      <w:lvlText w:val="•"/>
      <w:lvlJc w:val="left"/>
      <w:pPr>
        <w:ind w:left="3909" w:hanging="154"/>
      </w:pPr>
      <w:rPr>
        <w:rFonts w:hint="default"/>
        <w:lang w:val="uk-UA" w:eastAsia="en-US" w:bidi="ar-SA"/>
      </w:rPr>
    </w:lvl>
  </w:abstractNum>
  <w:abstractNum w:abstractNumId="138" w15:restartNumberingAfterBreak="0">
    <w:nsid w:val="609E6785"/>
    <w:multiLevelType w:val="hybridMultilevel"/>
    <w:tmpl w:val="5AEEE8C0"/>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9" w15:restartNumberingAfterBreak="0">
    <w:nsid w:val="60A01885"/>
    <w:multiLevelType w:val="hybridMultilevel"/>
    <w:tmpl w:val="BE4043F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0" w15:restartNumberingAfterBreak="0">
    <w:nsid w:val="6118194A"/>
    <w:multiLevelType w:val="hybridMultilevel"/>
    <w:tmpl w:val="0FB0476A"/>
    <w:lvl w:ilvl="0" w:tplc="9710BAEE">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1" w15:restartNumberingAfterBreak="0">
    <w:nsid w:val="612C2C5C"/>
    <w:multiLevelType w:val="hybridMultilevel"/>
    <w:tmpl w:val="0ACA596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2" w15:restartNumberingAfterBreak="0">
    <w:nsid w:val="618319CE"/>
    <w:multiLevelType w:val="hybridMultilevel"/>
    <w:tmpl w:val="580E6A32"/>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143" w15:restartNumberingAfterBreak="0">
    <w:nsid w:val="62866B59"/>
    <w:multiLevelType w:val="hybridMultilevel"/>
    <w:tmpl w:val="0AACB6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4" w15:restartNumberingAfterBreak="0">
    <w:nsid w:val="62BF0451"/>
    <w:multiLevelType w:val="hybridMultilevel"/>
    <w:tmpl w:val="9586C1BE"/>
    <w:lvl w:ilvl="0" w:tplc="50F0570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63336307"/>
    <w:multiLevelType w:val="hybridMultilevel"/>
    <w:tmpl w:val="B382331A"/>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146" w15:restartNumberingAfterBreak="0">
    <w:nsid w:val="64794843"/>
    <w:multiLevelType w:val="hybridMultilevel"/>
    <w:tmpl w:val="09C66D0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7" w15:restartNumberingAfterBreak="0">
    <w:nsid w:val="64FA21B7"/>
    <w:multiLevelType w:val="hybridMultilevel"/>
    <w:tmpl w:val="2DE0367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48" w15:restartNumberingAfterBreak="0">
    <w:nsid w:val="65B05AAE"/>
    <w:multiLevelType w:val="hybridMultilevel"/>
    <w:tmpl w:val="651A2438"/>
    <w:lvl w:ilvl="0" w:tplc="E06EA000">
      <w:start w:val="1"/>
      <w:numFmt w:val="decimal"/>
      <w:lvlText w:val="%1."/>
      <w:lvlJc w:val="left"/>
      <w:pPr>
        <w:ind w:left="183" w:hanging="360"/>
      </w:pPr>
      <w:rPr>
        <w:rFonts w:hint="default"/>
      </w:rPr>
    </w:lvl>
    <w:lvl w:ilvl="1" w:tplc="04220019" w:tentative="1">
      <w:start w:val="1"/>
      <w:numFmt w:val="lowerLetter"/>
      <w:lvlText w:val="%2."/>
      <w:lvlJc w:val="left"/>
      <w:pPr>
        <w:ind w:left="903" w:hanging="360"/>
      </w:pPr>
    </w:lvl>
    <w:lvl w:ilvl="2" w:tplc="0422001B" w:tentative="1">
      <w:start w:val="1"/>
      <w:numFmt w:val="lowerRoman"/>
      <w:lvlText w:val="%3."/>
      <w:lvlJc w:val="right"/>
      <w:pPr>
        <w:ind w:left="1623" w:hanging="180"/>
      </w:pPr>
    </w:lvl>
    <w:lvl w:ilvl="3" w:tplc="0422000F" w:tentative="1">
      <w:start w:val="1"/>
      <w:numFmt w:val="decimal"/>
      <w:lvlText w:val="%4."/>
      <w:lvlJc w:val="left"/>
      <w:pPr>
        <w:ind w:left="2343" w:hanging="360"/>
      </w:pPr>
    </w:lvl>
    <w:lvl w:ilvl="4" w:tplc="04220019" w:tentative="1">
      <w:start w:val="1"/>
      <w:numFmt w:val="lowerLetter"/>
      <w:lvlText w:val="%5."/>
      <w:lvlJc w:val="left"/>
      <w:pPr>
        <w:ind w:left="3063" w:hanging="360"/>
      </w:pPr>
    </w:lvl>
    <w:lvl w:ilvl="5" w:tplc="0422001B" w:tentative="1">
      <w:start w:val="1"/>
      <w:numFmt w:val="lowerRoman"/>
      <w:lvlText w:val="%6."/>
      <w:lvlJc w:val="right"/>
      <w:pPr>
        <w:ind w:left="3783" w:hanging="180"/>
      </w:pPr>
    </w:lvl>
    <w:lvl w:ilvl="6" w:tplc="0422000F" w:tentative="1">
      <w:start w:val="1"/>
      <w:numFmt w:val="decimal"/>
      <w:lvlText w:val="%7."/>
      <w:lvlJc w:val="left"/>
      <w:pPr>
        <w:ind w:left="4503" w:hanging="360"/>
      </w:pPr>
    </w:lvl>
    <w:lvl w:ilvl="7" w:tplc="04220019" w:tentative="1">
      <w:start w:val="1"/>
      <w:numFmt w:val="lowerLetter"/>
      <w:lvlText w:val="%8."/>
      <w:lvlJc w:val="left"/>
      <w:pPr>
        <w:ind w:left="5223" w:hanging="360"/>
      </w:pPr>
    </w:lvl>
    <w:lvl w:ilvl="8" w:tplc="0422001B" w:tentative="1">
      <w:start w:val="1"/>
      <w:numFmt w:val="lowerRoman"/>
      <w:lvlText w:val="%9."/>
      <w:lvlJc w:val="right"/>
      <w:pPr>
        <w:ind w:left="5943" w:hanging="180"/>
      </w:pPr>
    </w:lvl>
  </w:abstractNum>
  <w:abstractNum w:abstractNumId="149" w15:restartNumberingAfterBreak="0">
    <w:nsid w:val="65ED77E1"/>
    <w:multiLevelType w:val="hybridMultilevel"/>
    <w:tmpl w:val="76C84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0" w15:restartNumberingAfterBreak="0">
    <w:nsid w:val="666F7D5E"/>
    <w:multiLevelType w:val="hybridMultilevel"/>
    <w:tmpl w:val="7896A3EE"/>
    <w:lvl w:ilvl="0" w:tplc="50F0570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69E0BA2"/>
    <w:multiLevelType w:val="hybridMultilevel"/>
    <w:tmpl w:val="B84246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2" w15:restartNumberingAfterBreak="0">
    <w:nsid w:val="67225CF4"/>
    <w:multiLevelType w:val="hybridMultilevel"/>
    <w:tmpl w:val="A76A14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3" w15:restartNumberingAfterBreak="0">
    <w:nsid w:val="6751682A"/>
    <w:multiLevelType w:val="hybridMultilevel"/>
    <w:tmpl w:val="B8C8419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4" w15:restartNumberingAfterBreak="0">
    <w:nsid w:val="67F20A4A"/>
    <w:multiLevelType w:val="hybridMultilevel"/>
    <w:tmpl w:val="C07628E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5" w15:restartNumberingAfterBreak="0">
    <w:nsid w:val="68402A70"/>
    <w:multiLevelType w:val="hybridMultilevel"/>
    <w:tmpl w:val="7E2CBA36"/>
    <w:lvl w:ilvl="0" w:tplc="04220001">
      <w:start w:val="1"/>
      <w:numFmt w:val="bullet"/>
      <w:lvlText w:val=""/>
      <w:lvlJc w:val="left"/>
      <w:pPr>
        <w:ind w:left="36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56" w15:restartNumberingAfterBreak="0">
    <w:nsid w:val="68D75753"/>
    <w:multiLevelType w:val="hybridMultilevel"/>
    <w:tmpl w:val="CBC28D3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57" w15:restartNumberingAfterBreak="0">
    <w:nsid w:val="69FB0E07"/>
    <w:multiLevelType w:val="hybridMultilevel"/>
    <w:tmpl w:val="E15401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8" w15:restartNumberingAfterBreak="0">
    <w:nsid w:val="6A271DFB"/>
    <w:multiLevelType w:val="hybridMultilevel"/>
    <w:tmpl w:val="2642F722"/>
    <w:lvl w:ilvl="0" w:tplc="1F1AA8B6">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9" w15:restartNumberingAfterBreak="0">
    <w:nsid w:val="6A410310"/>
    <w:multiLevelType w:val="hybridMultilevel"/>
    <w:tmpl w:val="429E0464"/>
    <w:lvl w:ilvl="0" w:tplc="0422000F">
      <w:start w:val="1"/>
      <w:numFmt w:val="decimal"/>
      <w:lvlText w:val="%1."/>
      <w:lvlJc w:val="left"/>
      <w:pPr>
        <w:ind w:left="644"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60" w15:restartNumberingAfterBreak="0">
    <w:nsid w:val="6A4820A8"/>
    <w:multiLevelType w:val="hybridMultilevel"/>
    <w:tmpl w:val="1242D6EE"/>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161" w15:restartNumberingAfterBreak="0">
    <w:nsid w:val="6B4D3D31"/>
    <w:multiLevelType w:val="hybridMultilevel"/>
    <w:tmpl w:val="C0762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B9321C2"/>
    <w:multiLevelType w:val="hybridMultilevel"/>
    <w:tmpl w:val="1DD611E4"/>
    <w:lvl w:ilvl="0" w:tplc="8F74C24E">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3" w15:restartNumberingAfterBreak="0">
    <w:nsid w:val="6BE87632"/>
    <w:multiLevelType w:val="hybridMultilevel"/>
    <w:tmpl w:val="83C8FCD6"/>
    <w:lvl w:ilvl="0" w:tplc="AAC0006E">
      <w:start w:val="1"/>
      <w:numFmt w:val="decimal"/>
      <w:lvlText w:val="%1."/>
      <w:lvlJc w:val="left"/>
      <w:pPr>
        <w:ind w:left="183"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4" w15:restartNumberingAfterBreak="0">
    <w:nsid w:val="6D0D5C38"/>
    <w:multiLevelType w:val="hybridMultilevel"/>
    <w:tmpl w:val="763C73D4"/>
    <w:lvl w:ilvl="0" w:tplc="4DF0433C">
      <w:start w:val="1"/>
      <w:numFmt w:val="decimal"/>
      <w:lvlText w:val="%1."/>
      <w:lvlJc w:val="left"/>
      <w:pPr>
        <w:ind w:left="18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5" w15:restartNumberingAfterBreak="0">
    <w:nsid w:val="6D28584F"/>
    <w:multiLevelType w:val="hybridMultilevel"/>
    <w:tmpl w:val="258AA060"/>
    <w:lvl w:ilvl="0" w:tplc="50F0570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6D7A3510"/>
    <w:multiLevelType w:val="hybridMultilevel"/>
    <w:tmpl w:val="C0F4E5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7" w15:restartNumberingAfterBreak="0">
    <w:nsid w:val="6E94030F"/>
    <w:multiLevelType w:val="hybridMultilevel"/>
    <w:tmpl w:val="FEDE58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8" w15:restartNumberingAfterBreak="0">
    <w:nsid w:val="6ED53C13"/>
    <w:multiLevelType w:val="hybridMultilevel"/>
    <w:tmpl w:val="1792B14E"/>
    <w:lvl w:ilvl="0" w:tplc="50F0570E">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0873B6C"/>
    <w:multiLevelType w:val="hybridMultilevel"/>
    <w:tmpl w:val="B8669AA0"/>
    <w:lvl w:ilvl="0" w:tplc="04220001">
      <w:start w:val="1"/>
      <w:numFmt w:val="bullet"/>
      <w:lvlText w:val=""/>
      <w:lvlJc w:val="left"/>
      <w:pPr>
        <w:ind w:left="36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0" w15:restartNumberingAfterBreak="0">
    <w:nsid w:val="71B1747D"/>
    <w:multiLevelType w:val="hybridMultilevel"/>
    <w:tmpl w:val="72A466A6"/>
    <w:lvl w:ilvl="0" w:tplc="04220001">
      <w:start w:val="1"/>
      <w:numFmt w:val="bullet"/>
      <w:lvlText w:val=""/>
      <w:lvlJc w:val="left"/>
      <w:pPr>
        <w:ind w:left="36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1" w15:restartNumberingAfterBreak="0">
    <w:nsid w:val="73542184"/>
    <w:multiLevelType w:val="hybridMultilevel"/>
    <w:tmpl w:val="F70C0B68"/>
    <w:lvl w:ilvl="0" w:tplc="04220001">
      <w:start w:val="1"/>
      <w:numFmt w:val="bullet"/>
      <w:lvlText w:val=""/>
      <w:lvlJc w:val="left"/>
      <w:pPr>
        <w:ind w:left="777" w:hanging="360"/>
      </w:pPr>
      <w:rPr>
        <w:rFonts w:ascii="Symbol" w:hAnsi="Symbol" w:hint="default"/>
      </w:rPr>
    </w:lvl>
    <w:lvl w:ilvl="1" w:tplc="04220003" w:tentative="1">
      <w:start w:val="1"/>
      <w:numFmt w:val="bullet"/>
      <w:lvlText w:val="o"/>
      <w:lvlJc w:val="left"/>
      <w:pPr>
        <w:ind w:left="1497" w:hanging="360"/>
      </w:pPr>
      <w:rPr>
        <w:rFonts w:ascii="Courier New" w:hAnsi="Courier New" w:cs="Courier New" w:hint="default"/>
      </w:rPr>
    </w:lvl>
    <w:lvl w:ilvl="2" w:tplc="04220005" w:tentative="1">
      <w:start w:val="1"/>
      <w:numFmt w:val="bullet"/>
      <w:lvlText w:val=""/>
      <w:lvlJc w:val="left"/>
      <w:pPr>
        <w:ind w:left="2217" w:hanging="360"/>
      </w:pPr>
      <w:rPr>
        <w:rFonts w:ascii="Wingdings" w:hAnsi="Wingdings" w:hint="default"/>
      </w:rPr>
    </w:lvl>
    <w:lvl w:ilvl="3" w:tplc="04220001" w:tentative="1">
      <w:start w:val="1"/>
      <w:numFmt w:val="bullet"/>
      <w:lvlText w:val=""/>
      <w:lvlJc w:val="left"/>
      <w:pPr>
        <w:ind w:left="2937" w:hanging="360"/>
      </w:pPr>
      <w:rPr>
        <w:rFonts w:ascii="Symbol" w:hAnsi="Symbol" w:hint="default"/>
      </w:rPr>
    </w:lvl>
    <w:lvl w:ilvl="4" w:tplc="04220003" w:tentative="1">
      <w:start w:val="1"/>
      <w:numFmt w:val="bullet"/>
      <w:lvlText w:val="o"/>
      <w:lvlJc w:val="left"/>
      <w:pPr>
        <w:ind w:left="3657" w:hanging="360"/>
      </w:pPr>
      <w:rPr>
        <w:rFonts w:ascii="Courier New" w:hAnsi="Courier New" w:cs="Courier New" w:hint="default"/>
      </w:rPr>
    </w:lvl>
    <w:lvl w:ilvl="5" w:tplc="04220005" w:tentative="1">
      <w:start w:val="1"/>
      <w:numFmt w:val="bullet"/>
      <w:lvlText w:val=""/>
      <w:lvlJc w:val="left"/>
      <w:pPr>
        <w:ind w:left="4377" w:hanging="360"/>
      </w:pPr>
      <w:rPr>
        <w:rFonts w:ascii="Wingdings" w:hAnsi="Wingdings" w:hint="default"/>
      </w:rPr>
    </w:lvl>
    <w:lvl w:ilvl="6" w:tplc="04220001" w:tentative="1">
      <w:start w:val="1"/>
      <w:numFmt w:val="bullet"/>
      <w:lvlText w:val=""/>
      <w:lvlJc w:val="left"/>
      <w:pPr>
        <w:ind w:left="5097" w:hanging="360"/>
      </w:pPr>
      <w:rPr>
        <w:rFonts w:ascii="Symbol" w:hAnsi="Symbol" w:hint="default"/>
      </w:rPr>
    </w:lvl>
    <w:lvl w:ilvl="7" w:tplc="04220003" w:tentative="1">
      <w:start w:val="1"/>
      <w:numFmt w:val="bullet"/>
      <w:lvlText w:val="o"/>
      <w:lvlJc w:val="left"/>
      <w:pPr>
        <w:ind w:left="5817" w:hanging="360"/>
      </w:pPr>
      <w:rPr>
        <w:rFonts w:ascii="Courier New" w:hAnsi="Courier New" w:cs="Courier New" w:hint="default"/>
      </w:rPr>
    </w:lvl>
    <w:lvl w:ilvl="8" w:tplc="04220005" w:tentative="1">
      <w:start w:val="1"/>
      <w:numFmt w:val="bullet"/>
      <w:lvlText w:val=""/>
      <w:lvlJc w:val="left"/>
      <w:pPr>
        <w:ind w:left="6537" w:hanging="360"/>
      </w:pPr>
      <w:rPr>
        <w:rFonts w:ascii="Wingdings" w:hAnsi="Wingdings" w:hint="default"/>
      </w:rPr>
    </w:lvl>
  </w:abstractNum>
  <w:abstractNum w:abstractNumId="172" w15:restartNumberingAfterBreak="0">
    <w:nsid w:val="73E275C3"/>
    <w:multiLevelType w:val="hybridMultilevel"/>
    <w:tmpl w:val="83EA115E"/>
    <w:lvl w:ilvl="0" w:tplc="743A548A">
      <w:start w:val="1"/>
      <w:numFmt w:val="decimal"/>
      <w:lvlText w:val="2.%1.3"/>
      <w:lvlJc w:val="left"/>
      <w:pPr>
        <w:ind w:left="1400" w:hanging="360"/>
      </w:pPr>
      <w:rPr>
        <w:rFonts w:hint="default"/>
      </w:rPr>
    </w:lvl>
    <w:lvl w:ilvl="1" w:tplc="04090019" w:tentative="1">
      <w:start w:val="1"/>
      <w:numFmt w:val="lowerLetter"/>
      <w:lvlText w:val="%2."/>
      <w:lvlJc w:val="left"/>
      <w:pPr>
        <w:ind w:left="2120" w:hanging="360"/>
      </w:pPr>
    </w:lvl>
    <w:lvl w:ilvl="2" w:tplc="0409001B" w:tentative="1">
      <w:start w:val="1"/>
      <w:numFmt w:val="lowerRoman"/>
      <w:lvlText w:val="%3."/>
      <w:lvlJc w:val="right"/>
      <w:pPr>
        <w:ind w:left="2840" w:hanging="180"/>
      </w:pPr>
    </w:lvl>
    <w:lvl w:ilvl="3" w:tplc="0409000F" w:tentative="1">
      <w:start w:val="1"/>
      <w:numFmt w:val="decimal"/>
      <w:lvlText w:val="%4."/>
      <w:lvlJc w:val="left"/>
      <w:pPr>
        <w:ind w:left="3560" w:hanging="360"/>
      </w:pPr>
    </w:lvl>
    <w:lvl w:ilvl="4" w:tplc="04090019" w:tentative="1">
      <w:start w:val="1"/>
      <w:numFmt w:val="lowerLetter"/>
      <w:lvlText w:val="%5."/>
      <w:lvlJc w:val="left"/>
      <w:pPr>
        <w:ind w:left="4280" w:hanging="360"/>
      </w:pPr>
    </w:lvl>
    <w:lvl w:ilvl="5" w:tplc="0409001B" w:tentative="1">
      <w:start w:val="1"/>
      <w:numFmt w:val="lowerRoman"/>
      <w:lvlText w:val="%6."/>
      <w:lvlJc w:val="right"/>
      <w:pPr>
        <w:ind w:left="5000" w:hanging="180"/>
      </w:pPr>
    </w:lvl>
    <w:lvl w:ilvl="6" w:tplc="0409000F" w:tentative="1">
      <w:start w:val="1"/>
      <w:numFmt w:val="decimal"/>
      <w:lvlText w:val="%7."/>
      <w:lvlJc w:val="left"/>
      <w:pPr>
        <w:ind w:left="5720" w:hanging="360"/>
      </w:pPr>
    </w:lvl>
    <w:lvl w:ilvl="7" w:tplc="04090019" w:tentative="1">
      <w:start w:val="1"/>
      <w:numFmt w:val="lowerLetter"/>
      <w:lvlText w:val="%8."/>
      <w:lvlJc w:val="left"/>
      <w:pPr>
        <w:ind w:left="6440" w:hanging="360"/>
      </w:pPr>
    </w:lvl>
    <w:lvl w:ilvl="8" w:tplc="0409001B" w:tentative="1">
      <w:start w:val="1"/>
      <w:numFmt w:val="lowerRoman"/>
      <w:lvlText w:val="%9."/>
      <w:lvlJc w:val="right"/>
      <w:pPr>
        <w:ind w:left="7160" w:hanging="180"/>
      </w:pPr>
    </w:lvl>
  </w:abstractNum>
  <w:abstractNum w:abstractNumId="173" w15:restartNumberingAfterBreak="0">
    <w:nsid w:val="752269E2"/>
    <w:multiLevelType w:val="hybridMultilevel"/>
    <w:tmpl w:val="C470853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15:restartNumberingAfterBreak="0">
    <w:nsid w:val="76851834"/>
    <w:multiLevelType w:val="hybridMultilevel"/>
    <w:tmpl w:val="58C865A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5" w15:restartNumberingAfterBreak="0">
    <w:nsid w:val="76AB53BE"/>
    <w:multiLevelType w:val="hybridMultilevel"/>
    <w:tmpl w:val="D5CEE9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6" w15:restartNumberingAfterBreak="0">
    <w:nsid w:val="76D357DF"/>
    <w:multiLevelType w:val="hybridMultilevel"/>
    <w:tmpl w:val="8656163C"/>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7" w15:restartNumberingAfterBreak="0">
    <w:nsid w:val="77C51830"/>
    <w:multiLevelType w:val="hybridMultilevel"/>
    <w:tmpl w:val="629C82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8" w15:restartNumberingAfterBreak="0">
    <w:nsid w:val="79162222"/>
    <w:multiLevelType w:val="hybridMultilevel"/>
    <w:tmpl w:val="73CA6EC8"/>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79" w15:restartNumberingAfterBreak="0">
    <w:nsid w:val="798359DB"/>
    <w:multiLevelType w:val="multilevel"/>
    <w:tmpl w:val="394EE63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0" w15:restartNumberingAfterBreak="0">
    <w:nsid w:val="79FF7EDD"/>
    <w:multiLevelType w:val="multilevel"/>
    <w:tmpl w:val="36D4D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2.%4.3.1."/>
      <w:lvlJc w:val="left"/>
      <w:pPr>
        <w:ind w:left="2066"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7B9D05B3"/>
    <w:multiLevelType w:val="hybridMultilevel"/>
    <w:tmpl w:val="C7F45B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2" w15:restartNumberingAfterBreak="0">
    <w:nsid w:val="7BDF64B8"/>
    <w:multiLevelType w:val="hybridMultilevel"/>
    <w:tmpl w:val="66228C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3" w15:restartNumberingAfterBreak="0">
    <w:nsid w:val="7DFC03C3"/>
    <w:multiLevelType w:val="hybridMultilevel"/>
    <w:tmpl w:val="E5AC9E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7E0A09F2"/>
    <w:multiLevelType w:val="hybridMultilevel"/>
    <w:tmpl w:val="8D1E30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5" w15:restartNumberingAfterBreak="0">
    <w:nsid w:val="7EE56EE5"/>
    <w:multiLevelType w:val="hybridMultilevel"/>
    <w:tmpl w:val="3F3A26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6" w15:restartNumberingAfterBreak="0">
    <w:nsid w:val="7F6479FA"/>
    <w:multiLevelType w:val="hybridMultilevel"/>
    <w:tmpl w:val="2102C40A"/>
    <w:lvl w:ilvl="0" w:tplc="B3AED11E">
      <w:start w:val="1"/>
      <w:numFmt w:val="decimal"/>
      <w:lvlText w:val="%1."/>
      <w:lvlJc w:val="left"/>
      <w:pPr>
        <w:ind w:left="183" w:hanging="360"/>
      </w:pPr>
      <w:rPr>
        <w:rFonts w:hint="default"/>
      </w:rPr>
    </w:lvl>
    <w:lvl w:ilvl="1" w:tplc="04220019" w:tentative="1">
      <w:start w:val="1"/>
      <w:numFmt w:val="lowerLetter"/>
      <w:lvlText w:val="%2."/>
      <w:lvlJc w:val="left"/>
      <w:pPr>
        <w:ind w:left="903" w:hanging="360"/>
      </w:pPr>
    </w:lvl>
    <w:lvl w:ilvl="2" w:tplc="0422001B" w:tentative="1">
      <w:start w:val="1"/>
      <w:numFmt w:val="lowerRoman"/>
      <w:lvlText w:val="%3."/>
      <w:lvlJc w:val="right"/>
      <w:pPr>
        <w:ind w:left="1623" w:hanging="180"/>
      </w:pPr>
    </w:lvl>
    <w:lvl w:ilvl="3" w:tplc="0422000F" w:tentative="1">
      <w:start w:val="1"/>
      <w:numFmt w:val="decimal"/>
      <w:lvlText w:val="%4."/>
      <w:lvlJc w:val="left"/>
      <w:pPr>
        <w:ind w:left="2343" w:hanging="360"/>
      </w:pPr>
    </w:lvl>
    <w:lvl w:ilvl="4" w:tplc="04220019" w:tentative="1">
      <w:start w:val="1"/>
      <w:numFmt w:val="lowerLetter"/>
      <w:lvlText w:val="%5."/>
      <w:lvlJc w:val="left"/>
      <w:pPr>
        <w:ind w:left="3063" w:hanging="360"/>
      </w:pPr>
    </w:lvl>
    <w:lvl w:ilvl="5" w:tplc="0422001B" w:tentative="1">
      <w:start w:val="1"/>
      <w:numFmt w:val="lowerRoman"/>
      <w:lvlText w:val="%6."/>
      <w:lvlJc w:val="right"/>
      <w:pPr>
        <w:ind w:left="3783" w:hanging="180"/>
      </w:pPr>
    </w:lvl>
    <w:lvl w:ilvl="6" w:tplc="0422000F" w:tentative="1">
      <w:start w:val="1"/>
      <w:numFmt w:val="decimal"/>
      <w:lvlText w:val="%7."/>
      <w:lvlJc w:val="left"/>
      <w:pPr>
        <w:ind w:left="4503" w:hanging="360"/>
      </w:pPr>
    </w:lvl>
    <w:lvl w:ilvl="7" w:tplc="04220019" w:tentative="1">
      <w:start w:val="1"/>
      <w:numFmt w:val="lowerLetter"/>
      <w:lvlText w:val="%8."/>
      <w:lvlJc w:val="left"/>
      <w:pPr>
        <w:ind w:left="5223" w:hanging="360"/>
      </w:pPr>
    </w:lvl>
    <w:lvl w:ilvl="8" w:tplc="0422001B" w:tentative="1">
      <w:start w:val="1"/>
      <w:numFmt w:val="lowerRoman"/>
      <w:lvlText w:val="%9."/>
      <w:lvlJc w:val="right"/>
      <w:pPr>
        <w:ind w:left="5943" w:hanging="180"/>
      </w:pPr>
    </w:lvl>
  </w:abstractNum>
  <w:abstractNum w:abstractNumId="187" w15:restartNumberingAfterBreak="0">
    <w:nsid w:val="7FD8446E"/>
    <w:multiLevelType w:val="hybridMultilevel"/>
    <w:tmpl w:val="D1F2EED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5"/>
  </w:num>
  <w:num w:numId="2">
    <w:abstractNumId w:val="187"/>
  </w:num>
  <w:num w:numId="3">
    <w:abstractNumId w:val="13"/>
  </w:num>
  <w:num w:numId="4">
    <w:abstractNumId w:val="87"/>
  </w:num>
  <w:num w:numId="5">
    <w:abstractNumId w:val="102"/>
  </w:num>
  <w:num w:numId="6">
    <w:abstractNumId w:val="117"/>
  </w:num>
  <w:num w:numId="7">
    <w:abstractNumId w:val="58"/>
  </w:num>
  <w:num w:numId="8">
    <w:abstractNumId w:val="17"/>
  </w:num>
  <w:num w:numId="9">
    <w:abstractNumId w:val="6"/>
  </w:num>
  <w:num w:numId="10">
    <w:abstractNumId w:val="173"/>
  </w:num>
  <w:num w:numId="11">
    <w:abstractNumId w:val="71"/>
  </w:num>
  <w:num w:numId="12">
    <w:abstractNumId w:val="7"/>
  </w:num>
  <w:num w:numId="13">
    <w:abstractNumId w:val="9"/>
  </w:num>
  <w:num w:numId="14">
    <w:abstractNumId w:val="118"/>
  </w:num>
  <w:num w:numId="15">
    <w:abstractNumId w:val="53"/>
  </w:num>
  <w:num w:numId="16">
    <w:abstractNumId w:val="161"/>
  </w:num>
  <w:num w:numId="17">
    <w:abstractNumId w:val="2"/>
  </w:num>
  <w:num w:numId="18">
    <w:abstractNumId w:val="179"/>
  </w:num>
  <w:num w:numId="19">
    <w:abstractNumId w:val="63"/>
  </w:num>
  <w:num w:numId="20">
    <w:abstractNumId w:val="54"/>
  </w:num>
  <w:num w:numId="21">
    <w:abstractNumId w:val="85"/>
  </w:num>
  <w:num w:numId="22">
    <w:abstractNumId w:val="104"/>
  </w:num>
  <w:num w:numId="23">
    <w:abstractNumId w:val="65"/>
  </w:num>
  <w:num w:numId="24">
    <w:abstractNumId w:val="172"/>
  </w:num>
  <w:num w:numId="25">
    <w:abstractNumId w:val="180"/>
  </w:num>
  <w:num w:numId="26">
    <w:abstractNumId w:val="3"/>
  </w:num>
  <w:num w:numId="27">
    <w:abstractNumId w:val="152"/>
  </w:num>
  <w:num w:numId="28">
    <w:abstractNumId w:val="141"/>
  </w:num>
  <w:num w:numId="29">
    <w:abstractNumId w:val="94"/>
  </w:num>
  <w:num w:numId="30">
    <w:abstractNumId w:val="157"/>
  </w:num>
  <w:num w:numId="31">
    <w:abstractNumId w:val="15"/>
  </w:num>
  <w:num w:numId="32">
    <w:abstractNumId w:val="96"/>
  </w:num>
  <w:num w:numId="33">
    <w:abstractNumId w:val="52"/>
  </w:num>
  <w:num w:numId="34">
    <w:abstractNumId w:val="14"/>
  </w:num>
  <w:num w:numId="35">
    <w:abstractNumId w:val="80"/>
  </w:num>
  <w:num w:numId="36">
    <w:abstractNumId w:val="31"/>
  </w:num>
  <w:num w:numId="37">
    <w:abstractNumId w:val="61"/>
  </w:num>
  <w:num w:numId="38">
    <w:abstractNumId w:val="34"/>
  </w:num>
  <w:num w:numId="39">
    <w:abstractNumId w:val="108"/>
  </w:num>
  <w:num w:numId="40">
    <w:abstractNumId w:val="186"/>
  </w:num>
  <w:num w:numId="41">
    <w:abstractNumId w:val="46"/>
  </w:num>
  <w:num w:numId="42">
    <w:abstractNumId w:val="76"/>
  </w:num>
  <w:num w:numId="43">
    <w:abstractNumId w:val="98"/>
  </w:num>
  <w:num w:numId="44">
    <w:abstractNumId w:val="48"/>
  </w:num>
  <w:num w:numId="45">
    <w:abstractNumId w:val="93"/>
  </w:num>
  <w:num w:numId="46">
    <w:abstractNumId w:val="148"/>
  </w:num>
  <w:num w:numId="47">
    <w:abstractNumId w:val="32"/>
  </w:num>
  <w:num w:numId="48">
    <w:abstractNumId w:val="129"/>
  </w:num>
  <w:num w:numId="49">
    <w:abstractNumId w:val="158"/>
  </w:num>
  <w:num w:numId="50">
    <w:abstractNumId w:val="122"/>
  </w:num>
  <w:num w:numId="51">
    <w:abstractNumId w:val="162"/>
  </w:num>
  <w:num w:numId="52">
    <w:abstractNumId w:val="19"/>
  </w:num>
  <w:num w:numId="53">
    <w:abstractNumId w:val="164"/>
  </w:num>
  <w:num w:numId="54">
    <w:abstractNumId w:val="77"/>
  </w:num>
  <w:num w:numId="55">
    <w:abstractNumId w:val="75"/>
  </w:num>
  <w:num w:numId="56">
    <w:abstractNumId w:val="140"/>
  </w:num>
  <w:num w:numId="57">
    <w:abstractNumId w:val="111"/>
  </w:num>
  <w:num w:numId="58">
    <w:abstractNumId w:val="41"/>
  </w:num>
  <w:num w:numId="59">
    <w:abstractNumId w:val="103"/>
  </w:num>
  <w:num w:numId="60">
    <w:abstractNumId w:val="42"/>
  </w:num>
  <w:num w:numId="61">
    <w:abstractNumId w:val="21"/>
  </w:num>
  <w:num w:numId="62">
    <w:abstractNumId w:val="83"/>
  </w:num>
  <w:num w:numId="63">
    <w:abstractNumId w:val="78"/>
  </w:num>
  <w:num w:numId="64">
    <w:abstractNumId w:val="134"/>
  </w:num>
  <w:num w:numId="65">
    <w:abstractNumId w:val="131"/>
  </w:num>
  <w:num w:numId="66">
    <w:abstractNumId w:val="175"/>
  </w:num>
  <w:num w:numId="67">
    <w:abstractNumId w:val="143"/>
  </w:num>
  <w:num w:numId="68">
    <w:abstractNumId w:val="133"/>
  </w:num>
  <w:num w:numId="69">
    <w:abstractNumId w:val="95"/>
  </w:num>
  <w:num w:numId="70">
    <w:abstractNumId w:val="137"/>
  </w:num>
  <w:num w:numId="71">
    <w:abstractNumId w:val="123"/>
  </w:num>
  <w:num w:numId="72">
    <w:abstractNumId w:val="89"/>
  </w:num>
  <w:num w:numId="73">
    <w:abstractNumId w:val="130"/>
  </w:num>
  <w:num w:numId="74">
    <w:abstractNumId w:val="135"/>
  </w:num>
  <w:num w:numId="75">
    <w:abstractNumId w:val="88"/>
  </w:num>
  <w:num w:numId="76">
    <w:abstractNumId w:val="69"/>
  </w:num>
  <w:num w:numId="77">
    <w:abstractNumId w:val="183"/>
  </w:num>
  <w:num w:numId="78">
    <w:abstractNumId w:val="81"/>
  </w:num>
  <w:num w:numId="79">
    <w:abstractNumId w:val="47"/>
  </w:num>
  <w:num w:numId="80">
    <w:abstractNumId w:val="150"/>
  </w:num>
  <w:num w:numId="81">
    <w:abstractNumId w:val="28"/>
  </w:num>
  <w:num w:numId="82">
    <w:abstractNumId w:val="165"/>
  </w:num>
  <w:num w:numId="83">
    <w:abstractNumId w:val="55"/>
  </w:num>
  <w:num w:numId="84">
    <w:abstractNumId w:val="168"/>
  </w:num>
  <w:num w:numId="85">
    <w:abstractNumId w:val="57"/>
  </w:num>
  <w:num w:numId="86">
    <w:abstractNumId w:val="30"/>
  </w:num>
  <w:num w:numId="87">
    <w:abstractNumId w:val="144"/>
  </w:num>
  <w:num w:numId="88">
    <w:abstractNumId w:val="72"/>
  </w:num>
  <w:num w:numId="89">
    <w:abstractNumId w:val="23"/>
  </w:num>
  <w:num w:numId="90">
    <w:abstractNumId w:val="105"/>
  </w:num>
  <w:num w:numId="91">
    <w:abstractNumId w:val="11"/>
  </w:num>
  <w:num w:numId="92">
    <w:abstractNumId w:val="24"/>
  </w:num>
  <w:num w:numId="93">
    <w:abstractNumId w:val="163"/>
  </w:num>
  <w:num w:numId="94">
    <w:abstractNumId w:val="112"/>
  </w:num>
  <w:num w:numId="95">
    <w:abstractNumId w:val="5"/>
  </w:num>
  <w:num w:numId="96">
    <w:abstractNumId w:val="169"/>
  </w:num>
  <w:num w:numId="97">
    <w:abstractNumId w:val="126"/>
  </w:num>
  <w:num w:numId="98">
    <w:abstractNumId w:val="26"/>
  </w:num>
  <w:num w:numId="99">
    <w:abstractNumId w:val="97"/>
  </w:num>
  <w:num w:numId="100">
    <w:abstractNumId w:val="27"/>
  </w:num>
  <w:num w:numId="101">
    <w:abstractNumId w:val="170"/>
  </w:num>
  <w:num w:numId="102">
    <w:abstractNumId w:val="155"/>
  </w:num>
  <w:num w:numId="103">
    <w:abstractNumId w:val="115"/>
  </w:num>
  <w:num w:numId="104">
    <w:abstractNumId w:val="121"/>
  </w:num>
  <w:num w:numId="105">
    <w:abstractNumId w:val="29"/>
  </w:num>
  <w:num w:numId="106">
    <w:abstractNumId w:val="167"/>
  </w:num>
  <w:num w:numId="107">
    <w:abstractNumId w:val="90"/>
  </w:num>
  <w:num w:numId="108">
    <w:abstractNumId w:val="86"/>
  </w:num>
  <w:num w:numId="109">
    <w:abstractNumId w:val="154"/>
  </w:num>
  <w:num w:numId="110">
    <w:abstractNumId w:val="101"/>
  </w:num>
  <w:num w:numId="111">
    <w:abstractNumId w:val="16"/>
  </w:num>
  <w:num w:numId="112">
    <w:abstractNumId w:val="0"/>
  </w:num>
  <w:num w:numId="113">
    <w:abstractNumId w:val="156"/>
  </w:num>
  <w:num w:numId="114">
    <w:abstractNumId w:val="119"/>
  </w:num>
  <w:num w:numId="115">
    <w:abstractNumId w:val="132"/>
  </w:num>
  <w:num w:numId="116">
    <w:abstractNumId w:val="70"/>
  </w:num>
  <w:num w:numId="117">
    <w:abstractNumId w:val="44"/>
  </w:num>
  <w:num w:numId="118">
    <w:abstractNumId w:val="43"/>
  </w:num>
  <w:num w:numId="119">
    <w:abstractNumId w:val="138"/>
  </w:num>
  <w:num w:numId="120">
    <w:abstractNumId w:val="176"/>
  </w:num>
  <w:num w:numId="121">
    <w:abstractNumId w:val="59"/>
  </w:num>
  <w:num w:numId="122">
    <w:abstractNumId w:val="110"/>
  </w:num>
  <w:num w:numId="123">
    <w:abstractNumId w:val="147"/>
  </w:num>
  <w:num w:numId="124">
    <w:abstractNumId w:val="178"/>
  </w:num>
  <w:num w:numId="125">
    <w:abstractNumId w:val="20"/>
  </w:num>
  <w:num w:numId="126">
    <w:abstractNumId w:val="84"/>
  </w:num>
  <w:num w:numId="127">
    <w:abstractNumId w:val="56"/>
  </w:num>
  <w:num w:numId="128">
    <w:abstractNumId w:val="124"/>
  </w:num>
  <w:num w:numId="129">
    <w:abstractNumId w:val="127"/>
  </w:num>
  <w:num w:numId="130">
    <w:abstractNumId w:val="100"/>
  </w:num>
  <w:num w:numId="131">
    <w:abstractNumId w:val="68"/>
  </w:num>
  <w:num w:numId="132">
    <w:abstractNumId w:val="79"/>
  </w:num>
  <w:num w:numId="133">
    <w:abstractNumId w:val="8"/>
  </w:num>
  <w:num w:numId="134">
    <w:abstractNumId w:val="66"/>
  </w:num>
  <w:num w:numId="135">
    <w:abstractNumId w:val="91"/>
  </w:num>
  <w:num w:numId="136">
    <w:abstractNumId w:val="18"/>
  </w:num>
  <w:num w:numId="137">
    <w:abstractNumId w:val="60"/>
  </w:num>
  <w:num w:numId="138">
    <w:abstractNumId w:val="182"/>
  </w:num>
  <w:num w:numId="139">
    <w:abstractNumId w:val="4"/>
  </w:num>
  <w:num w:numId="140">
    <w:abstractNumId w:val="92"/>
  </w:num>
  <w:num w:numId="141">
    <w:abstractNumId w:val="49"/>
  </w:num>
  <w:num w:numId="142">
    <w:abstractNumId w:val="99"/>
  </w:num>
  <w:num w:numId="143">
    <w:abstractNumId w:val="40"/>
  </w:num>
  <w:num w:numId="144">
    <w:abstractNumId w:val="114"/>
  </w:num>
  <w:num w:numId="145">
    <w:abstractNumId w:val="51"/>
  </w:num>
  <w:num w:numId="146">
    <w:abstractNumId w:val="153"/>
  </w:num>
  <w:num w:numId="147">
    <w:abstractNumId w:val="146"/>
  </w:num>
  <w:num w:numId="148">
    <w:abstractNumId w:val="33"/>
  </w:num>
  <w:num w:numId="149">
    <w:abstractNumId w:val="160"/>
  </w:num>
  <w:num w:numId="150">
    <w:abstractNumId w:val="171"/>
  </w:num>
  <w:num w:numId="151">
    <w:abstractNumId w:val="145"/>
  </w:num>
  <w:num w:numId="152">
    <w:abstractNumId w:val="38"/>
  </w:num>
  <w:num w:numId="153">
    <w:abstractNumId w:val="142"/>
  </w:num>
  <w:num w:numId="154">
    <w:abstractNumId w:val="107"/>
  </w:num>
  <w:num w:numId="155">
    <w:abstractNumId w:val="62"/>
  </w:num>
  <w:num w:numId="156">
    <w:abstractNumId w:val="174"/>
  </w:num>
  <w:num w:numId="157">
    <w:abstractNumId w:val="35"/>
  </w:num>
  <w:num w:numId="158">
    <w:abstractNumId w:val="37"/>
  </w:num>
  <w:num w:numId="159">
    <w:abstractNumId w:val="39"/>
  </w:num>
  <w:num w:numId="160">
    <w:abstractNumId w:val="50"/>
  </w:num>
  <w:num w:numId="161">
    <w:abstractNumId w:val="177"/>
  </w:num>
  <w:num w:numId="162">
    <w:abstractNumId w:val="67"/>
  </w:num>
  <w:num w:numId="163">
    <w:abstractNumId w:val="149"/>
  </w:num>
  <w:num w:numId="164">
    <w:abstractNumId w:val="181"/>
  </w:num>
  <w:num w:numId="165">
    <w:abstractNumId w:val="139"/>
  </w:num>
  <w:num w:numId="166">
    <w:abstractNumId w:val="166"/>
  </w:num>
  <w:num w:numId="167">
    <w:abstractNumId w:val="185"/>
  </w:num>
  <w:num w:numId="168">
    <w:abstractNumId w:val="106"/>
  </w:num>
  <w:num w:numId="169">
    <w:abstractNumId w:val="12"/>
  </w:num>
  <w:num w:numId="170">
    <w:abstractNumId w:val="74"/>
  </w:num>
  <w:num w:numId="171">
    <w:abstractNumId w:val="82"/>
  </w:num>
  <w:num w:numId="172">
    <w:abstractNumId w:val="184"/>
  </w:num>
  <w:num w:numId="173">
    <w:abstractNumId w:val="109"/>
  </w:num>
  <w:num w:numId="174">
    <w:abstractNumId w:val="73"/>
  </w:num>
  <w:num w:numId="175">
    <w:abstractNumId w:val="36"/>
  </w:num>
  <w:num w:numId="176">
    <w:abstractNumId w:val="159"/>
  </w:num>
  <w:num w:numId="177">
    <w:abstractNumId w:val="22"/>
  </w:num>
  <w:num w:numId="178">
    <w:abstractNumId w:val="113"/>
  </w:num>
  <w:num w:numId="179">
    <w:abstractNumId w:val="64"/>
  </w:num>
  <w:num w:numId="180">
    <w:abstractNumId w:val="151"/>
  </w:num>
  <w:num w:numId="181">
    <w:abstractNumId w:val="120"/>
  </w:num>
  <w:num w:numId="182">
    <w:abstractNumId w:val="125"/>
  </w:num>
  <w:num w:numId="183">
    <w:abstractNumId w:val="10"/>
  </w:num>
  <w:num w:numId="184">
    <w:abstractNumId w:val="116"/>
  </w:num>
  <w:num w:numId="185">
    <w:abstractNumId w:val="128"/>
  </w:num>
  <w:num w:numId="186">
    <w:abstractNumId w:val="1"/>
  </w:num>
  <w:num w:numId="187">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36"/>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44F"/>
    <w:rsid w:val="005A3C6C"/>
    <w:rsid w:val="00794BF6"/>
    <w:rsid w:val="008253F0"/>
    <w:rsid w:val="00BC565D"/>
    <w:rsid w:val="00C24DA8"/>
    <w:rsid w:val="00E0244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203B0"/>
  <w15:chartTrackingRefBased/>
  <w15:docId w15:val="{5C954276-F0A0-44EA-A8CB-DD760FAE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565D"/>
    <w:pPr>
      <w:spacing w:after="0" w:line="240" w:lineRule="auto"/>
    </w:pPr>
    <w:rPr>
      <w:rFonts w:ascii="Segoe UI" w:hAnsi="Segoe UI" w:cs="Segoe UI"/>
      <w:sz w:val="18"/>
      <w:szCs w:val="18"/>
    </w:rPr>
  </w:style>
  <w:style w:type="character" w:customStyle="1" w:styleId="a4">
    <w:name w:val="Текст у виносці Знак"/>
    <w:basedOn w:val="a0"/>
    <w:link w:val="a3"/>
    <w:uiPriority w:val="99"/>
    <w:semiHidden/>
    <w:rsid w:val="00BC565D"/>
    <w:rPr>
      <w:rFonts w:ascii="Segoe UI" w:hAnsi="Segoe UI" w:cs="Segoe UI"/>
      <w:sz w:val="18"/>
      <w:szCs w:val="18"/>
    </w:rPr>
  </w:style>
  <w:style w:type="paragraph" w:styleId="a5">
    <w:name w:val="header"/>
    <w:basedOn w:val="a"/>
    <w:link w:val="a6"/>
    <w:uiPriority w:val="99"/>
    <w:unhideWhenUsed/>
    <w:rsid w:val="005A3C6C"/>
    <w:pPr>
      <w:tabs>
        <w:tab w:val="center" w:pos="4677"/>
        <w:tab w:val="right" w:pos="9355"/>
      </w:tabs>
      <w:spacing w:after="0" w:line="240" w:lineRule="auto"/>
    </w:pPr>
    <w:rPr>
      <w:rFonts w:eastAsiaTheme="minorEastAsia"/>
      <w:lang w:val="ru-RU" w:eastAsia="ru-RU"/>
    </w:rPr>
  </w:style>
  <w:style w:type="character" w:customStyle="1" w:styleId="a6">
    <w:name w:val="Верхній колонтитул Знак"/>
    <w:basedOn w:val="a0"/>
    <w:link w:val="a5"/>
    <w:uiPriority w:val="99"/>
    <w:rsid w:val="005A3C6C"/>
    <w:rPr>
      <w:rFonts w:eastAsiaTheme="minorEastAsia"/>
      <w:lang w:val="ru-RU" w:eastAsia="ru-RU"/>
    </w:rPr>
  </w:style>
  <w:style w:type="paragraph" w:styleId="a7">
    <w:name w:val="footer"/>
    <w:basedOn w:val="a"/>
    <w:link w:val="a8"/>
    <w:uiPriority w:val="99"/>
    <w:unhideWhenUsed/>
    <w:rsid w:val="005A3C6C"/>
    <w:pPr>
      <w:tabs>
        <w:tab w:val="center" w:pos="4677"/>
        <w:tab w:val="right" w:pos="9355"/>
      </w:tabs>
      <w:spacing w:after="0" w:line="240" w:lineRule="auto"/>
    </w:pPr>
    <w:rPr>
      <w:rFonts w:eastAsiaTheme="minorEastAsia"/>
      <w:lang w:val="ru-RU" w:eastAsia="ru-RU"/>
    </w:rPr>
  </w:style>
  <w:style w:type="character" w:customStyle="1" w:styleId="a8">
    <w:name w:val="Нижній колонтитул Знак"/>
    <w:basedOn w:val="a0"/>
    <w:link w:val="a7"/>
    <w:uiPriority w:val="99"/>
    <w:rsid w:val="005A3C6C"/>
    <w:rPr>
      <w:rFonts w:eastAsiaTheme="minorEastAsia"/>
      <w:lang w:val="ru-RU" w:eastAsia="ru-RU"/>
    </w:rPr>
  </w:style>
  <w:style w:type="paragraph" w:styleId="a9">
    <w:name w:val="List Paragraph"/>
    <w:basedOn w:val="a"/>
    <w:uiPriority w:val="34"/>
    <w:qFormat/>
    <w:rsid w:val="005A3C6C"/>
    <w:pPr>
      <w:spacing w:after="200" w:line="276" w:lineRule="auto"/>
      <w:ind w:left="720"/>
      <w:contextualSpacing/>
    </w:pPr>
    <w:rPr>
      <w:rFonts w:eastAsiaTheme="minorEastAsia"/>
      <w:lang w:val="ru-RU" w:eastAsia="ru-RU"/>
    </w:rPr>
  </w:style>
  <w:style w:type="table" w:styleId="aa">
    <w:name w:val="Table Grid"/>
    <w:basedOn w:val="a1"/>
    <w:uiPriority w:val="39"/>
    <w:rsid w:val="005A3C6C"/>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ac"/>
    <w:qFormat/>
    <w:rsid w:val="005A3C6C"/>
    <w:pPr>
      <w:widowControl w:val="0"/>
      <w:autoSpaceDE w:val="0"/>
      <w:autoSpaceDN w:val="0"/>
      <w:spacing w:after="0" w:line="240" w:lineRule="auto"/>
      <w:ind w:left="1342"/>
    </w:pPr>
    <w:rPr>
      <w:rFonts w:ascii="Times New Roman" w:eastAsia="Times New Roman" w:hAnsi="Times New Roman" w:cs="Times New Roman"/>
      <w:sz w:val="24"/>
      <w:szCs w:val="24"/>
    </w:rPr>
  </w:style>
  <w:style w:type="character" w:customStyle="1" w:styleId="ac">
    <w:name w:val="Основний текст Знак"/>
    <w:basedOn w:val="a0"/>
    <w:link w:val="ab"/>
    <w:rsid w:val="005A3C6C"/>
    <w:rPr>
      <w:rFonts w:ascii="Times New Roman" w:eastAsia="Times New Roman" w:hAnsi="Times New Roman" w:cs="Times New Roman"/>
      <w:sz w:val="24"/>
      <w:szCs w:val="24"/>
    </w:rPr>
  </w:style>
  <w:style w:type="paragraph" w:customStyle="1" w:styleId="21">
    <w:name w:val="Заголовок 21"/>
    <w:basedOn w:val="a"/>
    <w:uiPriority w:val="1"/>
    <w:qFormat/>
    <w:rsid w:val="005A3C6C"/>
    <w:pPr>
      <w:widowControl w:val="0"/>
      <w:autoSpaceDE w:val="0"/>
      <w:autoSpaceDN w:val="0"/>
      <w:spacing w:after="0" w:line="240" w:lineRule="auto"/>
      <w:ind w:left="1942"/>
      <w:outlineLvl w:val="2"/>
    </w:pPr>
    <w:rPr>
      <w:rFonts w:ascii="Times New Roman" w:eastAsia="Times New Roman" w:hAnsi="Times New Roman" w:cs="Times New Roman"/>
      <w:b/>
      <w:bCs/>
      <w:sz w:val="24"/>
      <w:szCs w:val="24"/>
    </w:rPr>
  </w:style>
  <w:style w:type="paragraph" w:styleId="ad">
    <w:name w:val="Title"/>
    <w:basedOn w:val="a"/>
    <w:link w:val="ae"/>
    <w:uiPriority w:val="1"/>
    <w:qFormat/>
    <w:rsid w:val="005A3C6C"/>
    <w:pPr>
      <w:widowControl w:val="0"/>
      <w:autoSpaceDE w:val="0"/>
      <w:autoSpaceDN w:val="0"/>
      <w:spacing w:before="1" w:after="0" w:line="240" w:lineRule="auto"/>
      <w:ind w:left="2388"/>
    </w:pPr>
    <w:rPr>
      <w:rFonts w:ascii="Times New Roman" w:eastAsia="Times New Roman" w:hAnsi="Times New Roman" w:cs="Times New Roman"/>
      <w:b/>
      <w:bCs/>
      <w:sz w:val="56"/>
      <w:szCs w:val="56"/>
    </w:rPr>
  </w:style>
  <w:style w:type="character" w:customStyle="1" w:styleId="ae">
    <w:name w:val="Назва Знак"/>
    <w:basedOn w:val="a0"/>
    <w:link w:val="ad"/>
    <w:uiPriority w:val="1"/>
    <w:rsid w:val="005A3C6C"/>
    <w:rPr>
      <w:rFonts w:ascii="Times New Roman" w:eastAsia="Times New Roman" w:hAnsi="Times New Roman" w:cs="Times New Roman"/>
      <w:b/>
      <w:bCs/>
      <w:sz w:val="56"/>
      <w:szCs w:val="56"/>
    </w:rPr>
  </w:style>
  <w:style w:type="character" w:styleId="af">
    <w:name w:val="Hyperlink"/>
    <w:basedOn w:val="a0"/>
    <w:uiPriority w:val="99"/>
    <w:unhideWhenUsed/>
    <w:rsid w:val="005A3C6C"/>
    <w:rPr>
      <w:color w:val="0563C1" w:themeColor="hyperlink"/>
      <w:u w:val="single"/>
    </w:rPr>
  </w:style>
  <w:style w:type="character" w:styleId="af0">
    <w:name w:val="Strong"/>
    <w:basedOn w:val="a0"/>
    <w:uiPriority w:val="22"/>
    <w:qFormat/>
    <w:rsid w:val="005A3C6C"/>
    <w:rPr>
      <w:b/>
      <w:bCs/>
    </w:rPr>
  </w:style>
  <w:style w:type="table" w:styleId="3">
    <w:name w:val="Light List Accent 3"/>
    <w:basedOn w:val="a1"/>
    <w:uiPriority w:val="61"/>
    <w:rsid w:val="005A3C6C"/>
    <w:pPr>
      <w:spacing w:after="0" w:line="240" w:lineRule="auto"/>
    </w:pPr>
    <w:rPr>
      <w:rFonts w:eastAsiaTheme="minorEastAsia"/>
      <w:lang w:eastAsia="uk-UA"/>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styleId="af1">
    <w:name w:val="Subtle Emphasis"/>
    <w:basedOn w:val="a0"/>
    <w:uiPriority w:val="19"/>
    <w:qFormat/>
    <w:rsid w:val="005A3C6C"/>
    <w:rPr>
      <w:i/>
      <w:iCs/>
      <w:color w:val="808080" w:themeColor="text1" w:themeTint="7F"/>
    </w:rPr>
  </w:style>
  <w:style w:type="paragraph" w:styleId="af2">
    <w:name w:val="annotation text"/>
    <w:basedOn w:val="a"/>
    <w:link w:val="af3"/>
    <w:uiPriority w:val="99"/>
    <w:semiHidden/>
    <w:unhideWhenUsed/>
    <w:rsid w:val="005A3C6C"/>
    <w:pPr>
      <w:spacing w:line="240" w:lineRule="auto"/>
    </w:pPr>
    <w:rPr>
      <w:sz w:val="20"/>
      <w:szCs w:val="20"/>
    </w:rPr>
  </w:style>
  <w:style w:type="character" w:customStyle="1" w:styleId="af3">
    <w:name w:val="Текст примітки Знак"/>
    <w:basedOn w:val="a0"/>
    <w:link w:val="af2"/>
    <w:uiPriority w:val="99"/>
    <w:semiHidden/>
    <w:rsid w:val="005A3C6C"/>
    <w:rPr>
      <w:sz w:val="20"/>
      <w:szCs w:val="20"/>
    </w:rPr>
  </w:style>
  <w:style w:type="character" w:customStyle="1" w:styleId="af4">
    <w:name w:val="Тема примітки Знак"/>
    <w:basedOn w:val="af3"/>
    <w:link w:val="af5"/>
    <w:uiPriority w:val="99"/>
    <w:semiHidden/>
    <w:rsid w:val="005A3C6C"/>
    <w:rPr>
      <w:b/>
      <w:bCs/>
      <w:sz w:val="20"/>
      <w:szCs w:val="20"/>
    </w:rPr>
  </w:style>
  <w:style w:type="paragraph" w:styleId="af5">
    <w:name w:val="annotation subject"/>
    <w:basedOn w:val="af2"/>
    <w:next w:val="af2"/>
    <w:link w:val="af4"/>
    <w:uiPriority w:val="99"/>
    <w:semiHidden/>
    <w:unhideWhenUsed/>
    <w:rsid w:val="005A3C6C"/>
    <w:rPr>
      <w:b/>
      <w:bCs/>
    </w:rPr>
  </w:style>
  <w:style w:type="character" w:customStyle="1" w:styleId="1">
    <w:name w:val="Тема примітки Знак1"/>
    <w:basedOn w:val="af3"/>
    <w:uiPriority w:val="99"/>
    <w:semiHidden/>
    <w:rsid w:val="005A3C6C"/>
    <w:rPr>
      <w:b/>
      <w:bCs/>
      <w:sz w:val="20"/>
      <w:szCs w:val="20"/>
    </w:rPr>
  </w:style>
  <w:style w:type="paragraph" w:customStyle="1" w:styleId="TableParagraph">
    <w:name w:val="Table Paragraph"/>
    <w:basedOn w:val="a"/>
    <w:uiPriority w:val="1"/>
    <w:qFormat/>
    <w:rsid w:val="005A3C6C"/>
    <w:pPr>
      <w:widowControl w:val="0"/>
      <w:autoSpaceDE w:val="0"/>
      <w:autoSpaceDN w:val="0"/>
      <w:spacing w:after="0" w:line="240" w:lineRule="auto"/>
      <w:ind w:left="284" w:hanging="284"/>
    </w:pPr>
    <w:rPr>
      <w:rFonts w:ascii="Times New Roman" w:eastAsia="Times New Roman" w:hAnsi="Times New Roman" w:cs="Times New Roman"/>
    </w:rPr>
  </w:style>
  <w:style w:type="table" w:customStyle="1" w:styleId="TableNormal">
    <w:name w:val="Table Normal"/>
    <w:uiPriority w:val="2"/>
    <w:semiHidden/>
    <w:unhideWhenUsed/>
    <w:qFormat/>
    <w:rsid w:val="005A3C6C"/>
    <w:pPr>
      <w:widowControl w:val="0"/>
      <w:autoSpaceDE w:val="0"/>
      <w:autoSpaceDN w:val="0"/>
      <w:spacing w:after="0" w:line="240" w:lineRule="auto"/>
    </w:pPr>
    <w:rPr>
      <w:rFonts w:eastAsia="Batang"/>
      <w:lang w:val="en-US"/>
    </w:rPr>
    <w:tblPr>
      <w:tblInd w:w="0" w:type="dxa"/>
      <w:tblCellMar>
        <w:top w:w="0" w:type="dxa"/>
        <w:left w:w="0" w:type="dxa"/>
        <w:bottom w:w="0" w:type="dxa"/>
        <w:right w:w="0" w:type="dxa"/>
      </w:tblCellMar>
    </w:tblPr>
  </w:style>
  <w:style w:type="character" w:customStyle="1" w:styleId="FontStyle21">
    <w:name w:val="Font Style21"/>
    <w:rsid w:val="005A3C6C"/>
    <w:rPr>
      <w:rFonts w:ascii="Times New Roman" w:hAnsi="Times New Roman"/>
      <w:sz w:val="26"/>
    </w:rPr>
  </w:style>
  <w:style w:type="table" w:customStyle="1" w:styleId="10">
    <w:name w:val="Сітка таблиці1"/>
    <w:basedOn w:val="a1"/>
    <w:next w:val="aa"/>
    <w:uiPriority w:val="99"/>
    <w:rsid w:val="005A3C6C"/>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rmal (Web)"/>
    <w:basedOn w:val="a"/>
    <w:uiPriority w:val="99"/>
    <w:unhideWhenUsed/>
    <w:rsid w:val="005A3C6C"/>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f7">
    <w:name w:val="No Spacing"/>
    <w:uiPriority w:val="1"/>
    <w:qFormat/>
    <w:rsid w:val="005A3C6C"/>
    <w:pPr>
      <w:spacing w:after="0" w:line="240" w:lineRule="auto"/>
    </w:pPr>
    <w:rPr>
      <w:rFonts w:ascii="Times New Roman" w:eastAsia="Times New Roman" w:hAnsi="Times New Roman" w:cs="Times New Roman"/>
      <w:sz w:val="18"/>
      <w:szCs w:val="24"/>
      <w:lang w:eastAsia="ru-RU"/>
    </w:rPr>
  </w:style>
  <w:style w:type="paragraph" w:customStyle="1" w:styleId="docdata">
    <w:name w:val="docdata"/>
    <w:aliases w:val="docy,v5,14984,baiaagaaboqcaaadmjyaaawongaaaaaaaaaaaaaaaaaaaaaaaaaaaaaaaaaaaaaaaaaaaaaaaaaaaaaaaaaaaaaaaaaaaaaaaaaaaaaaaaaaaaaaaaaaaaaaaaaaaaaaaaaaaaaaaaaaaaaaaaaaaaaaaaaaaaaaaaaaaaaaaaaaaaaaaaaaaaaaaaaaaaaaaaaaaaaaaaaaaaaaaaaaaaaaaaaaaaaaaaaaaaa"/>
    <w:basedOn w:val="a"/>
    <w:rsid w:val="005A3C6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901">
    <w:name w:val="1901"/>
    <w:aliases w:val="baiaagaaboqcaaadaqmaaav3awaaaaaaaaaaaaaaaaaaaaaaaaaaaaaaaaaaaaaaaaaaaaaaaaaaaaaaaaaaaaaaaaaaaaaaaaaaaaaaaaaaaaaaaaaaaaaaaaaaaaaaaaaaaaaaaaaaaaaaaaaaaaaaaaaaaaaaaaaaaaaaaaaaaaaaaaaaaaaaaaaaaaaaaaaaaaaaaaaaaaaaaaaaaaaaaaaaaaaaaaaaaaaa"/>
    <w:basedOn w:val="a0"/>
    <w:rsid w:val="005A3C6C"/>
  </w:style>
  <w:style w:type="character" w:customStyle="1" w:styleId="1508">
    <w:name w:val="1508"/>
    <w:aliases w:val="baiaagaaboqcaaadhqqaaaurbaaaaaaaaaaaaaaaaaaaaaaaaaaaaaaaaaaaaaaaaaaaaaaaaaaaaaaaaaaaaaaaaaaaaaaaaaaaaaaaaaaaaaaaaaaaaaaaaaaaaaaaaaaaaaaaaaaaaaaaaaaaaaaaaaaaaaaaaaaaaaaaaaaaaaaaaaaaaaaaaaaaaaaaaaaaaaaaaaaaaaaaaaaaaaaaaaaaaaaaaaaaaaaa"/>
    <w:basedOn w:val="a0"/>
    <w:rsid w:val="005A3C6C"/>
  </w:style>
  <w:style w:type="character" w:customStyle="1" w:styleId="2339">
    <w:name w:val="2339"/>
    <w:aliases w:val="baiaagaaboqcaaadxacaaavqbwaaaaaaaaaaaaaaaaaaaaaaaaaaaaaaaaaaaaaaaaaaaaaaaaaaaaaaaaaaaaaaaaaaaaaaaaaaaaaaaaaaaaaaaaaaaaaaaaaaaaaaaaaaaaaaaaaaaaaaaaaaaaaaaaaaaaaaaaaaaaaaaaaaaaaaaaaaaaaaaaaaaaaaaaaaaaaaaaaaaaaaaaaaaaaaaaaaaaaaaaaaaaaa"/>
    <w:basedOn w:val="a0"/>
    <w:rsid w:val="005A3C6C"/>
  </w:style>
  <w:style w:type="table" w:customStyle="1" w:styleId="11">
    <w:name w:val="Сітка таблиці11"/>
    <w:basedOn w:val="a1"/>
    <w:next w:val="aa"/>
    <w:uiPriority w:val="39"/>
    <w:rsid w:val="005A3C6C"/>
    <w:pPr>
      <w:spacing w:after="0" w:line="240" w:lineRule="auto"/>
    </w:pPr>
    <w:rPr>
      <w:rFonts w:eastAsia="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hyperlink" Target="http://referatu.in.ua/formi-organizaciyi-navchalenoyi-diyalenosti-uchniv.html" TargetMode="External"/><Relationship Id="rId26" Type="http://schemas.openxmlformats.org/officeDocument/2006/relationships/hyperlink" Target="http://referatu.in.ua/plan-provedennya-dekadi-prirodoznavstva-u-klasah.html" TargetMode="External"/><Relationship Id="rId3" Type="http://schemas.openxmlformats.org/officeDocument/2006/relationships/settings" Target="settings.xml"/><Relationship Id="rId21" Type="http://schemas.openxmlformats.org/officeDocument/2006/relationships/hyperlink" Target="http://referatu.in.ua/pravila-protipojejnoyibezpeki-diyi-pid-chas-viniknennya-pojej.html" TargetMode="Externa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hyperlink" Target="http://referatu.in.ua/viddil-osviti-molodi-ta-sportu.html" TargetMode="External"/><Relationship Id="rId25" Type="http://schemas.openxmlformats.org/officeDocument/2006/relationships/hyperlink" Target="http://referatu.in.ua/urok-z-anglijsekoyi-movi-tradicijna-yija-velikobritaniyi-welco.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referatu.in.ua/bezpeka-na-vodi-i-na-leodu.html" TargetMode="External"/><Relationship Id="rId20" Type="http://schemas.openxmlformats.org/officeDocument/2006/relationships/hyperlink" Target="http://referatu.in.ua/zvit-pro-vikonannya-zavdane-ta-zahodiv-derjavnoyi-cileovoyi-pr.html" TargetMode="External"/><Relationship Id="rId29" Type="http://schemas.openxmlformats.org/officeDocument/2006/relationships/hyperlink" Target="http://referatu.in.ua/besida-na-temu-bezpeka-dorojneogo-ruhu.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hyperlink" Target="http://referatu.in.ua/metodichni-rekomendaciyi-shodo-organizaciyi-zanyate-z-uchnyami.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referatu.in.ua/polojennya-pro-organizaciyu-slujbovoyi-pidgotovki-osobovogo-sk.html" TargetMode="External"/><Relationship Id="rId23" Type="http://schemas.openxmlformats.org/officeDocument/2006/relationships/hyperlink" Target="http://referatu.in.ua/uroku-z-anglijsekoyi-movi-za-temoyu-zdorovij-stile-jittya.html" TargetMode="External"/><Relationship Id="rId28" Type="http://schemas.openxmlformats.org/officeDocument/2006/relationships/hyperlink" Target="http://referatu.in.ua/metodichni-rekomendaciyi-do-napisannya-referativ.html" TargetMode="External"/><Relationship Id="rId10" Type="http://schemas.openxmlformats.org/officeDocument/2006/relationships/chart" Target="charts/chart1.xml"/><Relationship Id="rId19" Type="http://schemas.openxmlformats.org/officeDocument/2006/relationships/hyperlink" Target="http://referatu.in.ua/b-ye-rajkov-zrobiv-bilesh-detalenu-klasifikaciyu-ekskursij-v-y.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5.xml"/><Relationship Id="rId22" Type="http://schemas.openxmlformats.org/officeDocument/2006/relationships/hyperlink" Target="http://referatu.in.ua/tematika-besid-z-poperedjennya-dityachogo-travmatizmu-i-pravil.html" TargetMode="External"/><Relationship Id="rId27" Type="http://schemas.openxmlformats.org/officeDocument/2006/relationships/hyperlink" Target="http://referatu.in.ua/plan-provedennya-dekadi-prirodoznavstva-u-klasah.html" TargetMode="External"/><Relationship Id="rId30" Type="http://schemas.openxmlformats.org/officeDocument/2006/relationships/hyperlink" Target="http://referatu.in.ua/b-ye-rajkov-zrobiv-bilesh-detalenu-klasifikaciyu-ekskursij-v-y.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sz="1400"/>
              <a:t>Функціональна готовність до шкільного навчання</a:t>
            </a:r>
          </a:p>
        </c:rich>
      </c:tx>
      <c:layout>
        <c:manualLayout>
          <c:xMode val="edge"/>
          <c:yMode val="edge"/>
          <c:x val="0.16598513011152441"/>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537565540463824E-2"/>
          <c:y val="0.20072722616989949"/>
          <c:w val="0.94888475836431263"/>
          <c:h val="0.61857123697830485"/>
        </c:manualLayout>
      </c:layout>
      <c:pie3DChart>
        <c:varyColors val="1"/>
        <c:ser>
          <c:idx val="0"/>
          <c:order val="0"/>
          <c:tx>
            <c:strRef>
              <c:f>Лист1!$B$1</c:f>
              <c:strCache>
                <c:ptCount val="1"/>
                <c:pt idx="0">
                  <c:v>Функціональна готовність до шкільного навчання</c:v>
                </c:pt>
              </c:strCache>
            </c:strRef>
          </c:tx>
          <c:dPt>
            <c:idx val="0"/>
            <c:bubble3D val="0"/>
            <c:explosion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C86-4DE7-B310-75F272285E82}"/>
              </c:ext>
            </c:extLst>
          </c:dPt>
          <c:dPt>
            <c:idx val="1"/>
            <c:bubble3D val="0"/>
            <c:explosion val="8"/>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C86-4DE7-B310-75F272285E82}"/>
              </c:ext>
            </c:extLst>
          </c:dPt>
          <c:dPt>
            <c:idx val="2"/>
            <c:bubble3D val="0"/>
            <c:explosion val="3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C86-4DE7-B310-75F272285E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Високий</c:v>
                </c:pt>
                <c:pt idx="1">
                  <c:v>Середній</c:v>
                </c:pt>
                <c:pt idx="2">
                  <c:v>Низький</c:v>
                </c:pt>
              </c:strCache>
            </c:strRef>
          </c:cat>
          <c:val>
            <c:numRef>
              <c:f>Лист1!$B$2:$B$4</c:f>
              <c:numCache>
                <c:formatCode>General</c:formatCode>
                <c:ptCount val="3"/>
                <c:pt idx="0">
                  <c:v>31</c:v>
                </c:pt>
                <c:pt idx="1">
                  <c:v>65</c:v>
                </c:pt>
                <c:pt idx="2">
                  <c:v>4</c:v>
                </c:pt>
              </c:numCache>
            </c:numRef>
          </c:val>
          <c:extLst>
            <c:ext xmlns:c16="http://schemas.microsoft.com/office/drawing/2014/chart" uri="{C3380CC4-5D6E-409C-BE32-E72D297353CC}">
              <c16:uniqueId val="{00000006-3C86-4DE7-B310-75F272285E82}"/>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8.2123435266647365E-2"/>
          <c:y val="2.1065936380872154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559768869628027E-2"/>
          <c:y val="0.23051918735891649"/>
          <c:w val="0.94703262308896108"/>
          <c:h val="0.58042836067613446"/>
        </c:manualLayout>
      </c:layout>
      <c:pie3DChart>
        <c:varyColors val="1"/>
        <c:ser>
          <c:idx val="0"/>
          <c:order val="0"/>
          <c:tx>
            <c:strRef>
              <c:f>Лист1!$B$1</c:f>
              <c:strCache>
                <c:ptCount val="1"/>
                <c:pt idx="0">
                  <c:v>Саморегуляція (вольова готовність до навчання у ліцеї)</c:v>
                </c:pt>
              </c:strCache>
            </c:strRef>
          </c:tx>
          <c:explosion val="19"/>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D1E-4BAC-95CC-97D766F32C4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D1E-4BAC-95CC-97D766F32C4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D1E-4BAC-95CC-97D766F32C43}"/>
              </c:ext>
            </c:extLst>
          </c:dPt>
          <c:dLbls>
            <c:dLbl>
              <c:idx val="2"/>
              <c:layout>
                <c:manualLayout>
                  <c:x val="4.0247244284063607E-2"/>
                  <c:y val="7.47025470574643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1E-4BAC-95CC-97D766F32C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Високий</c:v>
                </c:pt>
                <c:pt idx="1">
                  <c:v>Середній</c:v>
                </c:pt>
                <c:pt idx="2">
                  <c:v>Низький</c:v>
                </c:pt>
              </c:strCache>
            </c:strRef>
          </c:cat>
          <c:val>
            <c:numRef>
              <c:f>Лист1!$B$2:$B$4</c:f>
              <c:numCache>
                <c:formatCode>General</c:formatCode>
                <c:ptCount val="3"/>
                <c:pt idx="0">
                  <c:v>61</c:v>
                </c:pt>
                <c:pt idx="1">
                  <c:v>29</c:v>
                </c:pt>
                <c:pt idx="2">
                  <c:v>10</c:v>
                </c:pt>
              </c:numCache>
            </c:numRef>
          </c:val>
          <c:extLst>
            <c:ext xmlns:c16="http://schemas.microsoft.com/office/drawing/2014/chart" uri="{C3380CC4-5D6E-409C-BE32-E72D297353CC}">
              <c16:uniqueId val="{00000006-AD1E-4BAC-95CC-97D766F32C43}"/>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114177425085874E-2"/>
          <c:y val="0.18823809523809537"/>
          <c:w val="0.94788582257491483"/>
          <c:h val="0.65045181852268519"/>
        </c:manualLayout>
      </c:layout>
      <c:pie3DChart>
        <c:varyColors val="1"/>
        <c:ser>
          <c:idx val="0"/>
          <c:order val="0"/>
          <c:tx>
            <c:strRef>
              <c:f>Лист1!$B$1</c:f>
              <c:strCache>
                <c:ptCount val="1"/>
                <c:pt idx="0">
                  <c:v>Мотиваційна готовність</c:v>
                </c:pt>
              </c:strCache>
            </c:strRef>
          </c:tx>
          <c:dPt>
            <c:idx val="0"/>
            <c:bubble3D val="0"/>
            <c:explosion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91A-40E5-AC8B-50B3BA17A6DD}"/>
              </c:ext>
            </c:extLst>
          </c:dPt>
          <c:dPt>
            <c:idx val="1"/>
            <c:bubble3D val="0"/>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91A-40E5-AC8B-50B3BA17A6DD}"/>
              </c:ext>
            </c:extLst>
          </c:dPt>
          <c:dPt>
            <c:idx val="2"/>
            <c:bubble3D val="0"/>
            <c:explosion val="5"/>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91A-40E5-AC8B-50B3BA17A6D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Високий</c:v>
                </c:pt>
                <c:pt idx="1">
                  <c:v>Середній</c:v>
                </c:pt>
                <c:pt idx="2">
                  <c:v>Низький</c:v>
                </c:pt>
              </c:strCache>
            </c:strRef>
          </c:cat>
          <c:val>
            <c:numRef>
              <c:f>Лист1!$B$2:$B$4</c:f>
              <c:numCache>
                <c:formatCode>General</c:formatCode>
                <c:ptCount val="3"/>
                <c:pt idx="0">
                  <c:v>49</c:v>
                </c:pt>
                <c:pt idx="1">
                  <c:v>37</c:v>
                </c:pt>
                <c:pt idx="2">
                  <c:v>14</c:v>
                </c:pt>
              </c:numCache>
            </c:numRef>
          </c:val>
          <c:extLst>
            <c:ext xmlns:c16="http://schemas.microsoft.com/office/drawing/2014/chart" uri="{C3380CC4-5D6E-409C-BE32-E72D297353CC}">
              <c16:uniqueId val="{00000006-B91A-40E5-AC8B-50B3BA17A6DD}"/>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uk-UA" sz="1400"/>
              <a:t>Загальний рівень розумового розвитку учнів</a:t>
            </a:r>
          </a:p>
        </c:rich>
      </c:tx>
      <c:layout>
        <c:manualLayout>
          <c:xMode val="edge"/>
          <c:yMode val="edge"/>
          <c:x val="0.13436228427108179"/>
          <c:y val="2.790048825854453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990458297270608E-2"/>
          <c:y val="0.31651785796015242"/>
          <c:w val="0.90800954170272907"/>
          <c:h val="0.52592676671054339"/>
        </c:manualLayout>
      </c:layout>
      <c:pie3DChart>
        <c:varyColors val="1"/>
        <c:ser>
          <c:idx val="0"/>
          <c:order val="0"/>
          <c:tx>
            <c:strRef>
              <c:f>Лист1!$B$1</c:f>
              <c:strCache>
                <c:ptCount val="1"/>
                <c:pt idx="0">
                  <c:v>Загальний рівень розумового розвитку учнів</c:v>
                </c:pt>
              </c:strCache>
            </c:strRef>
          </c:tx>
          <c:dPt>
            <c:idx val="0"/>
            <c:bubble3D val="0"/>
            <c:explosion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8AA-4961-A629-B682D14740C9}"/>
              </c:ext>
            </c:extLst>
          </c:dPt>
          <c:dPt>
            <c:idx val="1"/>
            <c:bubble3D val="0"/>
            <c:explosion val="9"/>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8AA-4961-A629-B682D14740C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8AA-4961-A629-B682D14740C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Високий</c:v>
                </c:pt>
                <c:pt idx="1">
                  <c:v>Середній</c:v>
                </c:pt>
                <c:pt idx="2">
                  <c:v>Низький</c:v>
                </c:pt>
              </c:strCache>
            </c:strRef>
          </c:cat>
          <c:val>
            <c:numRef>
              <c:f>Лист1!$B$2:$B$4</c:f>
              <c:numCache>
                <c:formatCode>0%</c:formatCode>
                <c:ptCount val="3"/>
                <c:pt idx="0">
                  <c:v>0.1</c:v>
                </c:pt>
                <c:pt idx="1">
                  <c:v>0.73000000000000043</c:v>
                </c:pt>
                <c:pt idx="2">
                  <c:v>0.17</c:v>
                </c:pt>
              </c:numCache>
            </c:numRef>
          </c:val>
          <c:extLst>
            <c:ext xmlns:c16="http://schemas.microsoft.com/office/drawing/2014/chart" uri="{C3380CC4-5D6E-409C-BE32-E72D297353CC}">
              <c16:uniqueId val="{00000006-78AA-4961-A629-B682D14740C9}"/>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539528403453598"/>
          <c:y val="0.22050361499026239"/>
          <c:w val="0.81601908340545903"/>
          <c:h val="0.58359525811938284"/>
        </c:manualLayout>
      </c:layout>
      <c:pie3DChart>
        <c:varyColors val="1"/>
        <c:ser>
          <c:idx val="0"/>
          <c:order val="0"/>
          <c:tx>
            <c:strRef>
              <c:f>Лист1!$B$1</c:f>
              <c:strCache>
                <c:ptCount val="1"/>
                <c:pt idx="0">
                  <c:v>Інтелектуальний потенціал учнів</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080-4DC4-A2D6-6DEADE685390}"/>
              </c:ext>
            </c:extLst>
          </c:dPt>
          <c:dPt>
            <c:idx val="1"/>
            <c:bubble3D val="0"/>
            <c:explosion val="2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080-4DC4-A2D6-6DEADE685390}"/>
              </c:ext>
            </c:extLst>
          </c:dPt>
          <c:dPt>
            <c:idx val="2"/>
            <c:bubble3D val="0"/>
            <c:explosion val="14"/>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080-4DC4-A2D6-6DEADE6853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Високий</c:v>
                </c:pt>
                <c:pt idx="1">
                  <c:v>Середній</c:v>
                </c:pt>
                <c:pt idx="2">
                  <c:v>Низький</c:v>
                </c:pt>
              </c:strCache>
            </c:strRef>
          </c:cat>
          <c:val>
            <c:numRef>
              <c:f>Лист1!$B$2:$B$5</c:f>
              <c:numCache>
                <c:formatCode>0%</c:formatCode>
                <c:ptCount val="3"/>
                <c:pt idx="0">
                  <c:v>0.17</c:v>
                </c:pt>
                <c:pt idx="1">
                  <c:v>0.62000000000000044</c:v>
                </c:pt>
                <c:pt idx="2">
                  <c:v>0.2100000000000001</c:v>
                </c:pt>
              </c:numCache>
            </c:numRef>
          </c:val>
          <c:extLst>
            <c:ext xmlns:c16="http://schemas.microsoft.com/office/drawing/2014/chart" uri="{C3380CC4-5D6E-409C-BE32-E72D297353CC}">
              <c16:uniqueId val="{00000006-8080-4DC4-A2D6-6DEADE685390}"/>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234839</Words>
  <Characters>133859</Characters>
  <Application>Microsoft Office Word</Application>
  <DocSecurity>0</DocSecurity>
  <Lines>1115</Lines>
  <Paragraphs>735</Paragraphs>
  <ScaleCrop>false</ScaleCrop>
  <HeadingPairs>
    <vt:vector size="2" baseType="variant">
      <vt:variant>
        <vt:lpstr>Назва</vt:lpstr>
      </vt:variant>
      <vt:variant>
        <vt:i4>1</vt:i4>
      </vt:variant>
    </vt:vector>
  </HeadingPairs>
  <TitlesOfParts>
    <vt:vector size="1" baseType="lpstr">
      <vt:lpstr/>
    </vt:vector>
  </TitlesOfParts>
  <Company>Microsoft</Company>
  <LinksUpToDate>false</LinksUpToDate>
  <CharactersWithSpaces>367963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dc:creator>
  <cp:keywords/>
  <dc:description/>
  <cp:lastModifiedBy>Secretar</cp:lastModifiedBy>
  <cp:revision>4</cp:revision>
  <cp:lastPrinted>2022-07-14T15:47:00Z</cp:lastPrinted>
  <dcterms:created xsi:type="dcterms:W3CDTF">2022-07-14T15:48:00Z</dcterms:created>
  <dcterms:modified xsi:type="dcterms:W3CDTF">2022-07-14T15:53:00Z</dcterms:modified>
</cp:coreProperties>
</file>